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5103"/>
        <w:gridCol w:w="5104"/>
      </w:tblGrid>
      <w:tr w:rsidR="009F7EB7" w:rsidRPr="001B4A0F" w:rsidTr="001D50BB">
        <w:tc>
          <w:tcPr>
            <w:tcW w:w="5103" w:type="dxa"/>
            <w:tcBorders>
              <w:top w:val="nil"/>
              <w:left w:val="nil"/>
              <w:bottom w:val="nil"/>
              <w:right w:val="nil"/>
            </w:tcBorders>
          </w:tcPr>
          <w:p w:rsidR="009F7EB7" w:rsidRPr="001B4A0F" w:rsidRDefault="0011446F">
            <w:pPr>
              <w:pStyle w:val="ConsPlusNormal1"/>
              <w:rPr>
                <w:rFonts w:ascii="Times New Roman" w:hAnsi="Times New Roman" w:cs="Times New Roman"/>
              </w:rPr>
            </w:pPr>
            <w:r w:rsidRPr="001B4A0F">
              <w:rPr>
                <w:rFonts w:ascii="Times New Roman" w:hAnsi="Times New Roman" w:cs="Times New Roman"/>
              </w:rPr>
              <w:t>4 декабря 2007 года</w:t>
            </w:r>
          </w:p>
        </w:tc>
        <w:tc>
          <w:tcPr>
            <w:tcW w:w="5104" w:type="dxa"/>
            <w:tcBorders>
              <w:top w:val="nil"/>
              <w:left w:val="nil"/>
              <w:bottom w:val="nil"/>
              <w:right w:val="nil"/>
            </w:tcBorders>
          </w:tcPr>
          <w:p w:rsidR="009F7EB7" w:rsidRPr="001B4A0F" w:rsidRDefault="0011446F">
            <w:pPr>
              <w:pStyle w:val="ConsPlusNormal1"/>
              <w:jc w:val="right"/>
              <w:rPr>
                <w:rFonts w:ascii="Times New Roman" w:hAnsi="Times New Roman" w:cs="Times New Roman"/>
              </w:rPr>
            </w:pPr>
            <w:r w:rsidRPr="001B4A0F">
              <w:rPr>
                <w:rFonts w:ascii="Times New Roman" w:hAnsi="Times New Roman" w:cs="Times New Roman"/>
              </w:rPr>
              <w:t>N 329-ФЗ</w:t>
            </w:r>
          </w:p>
        </w:tc>
      </w:tr>
    </w:tbl>
    <w:p w:rsidR="009F7EB7" w:rsidRPr="001B4A0F" w:rsidRDefault="009F7EB7">
      <w:pPr>
        <w:pStyle w:val="ConsPlusNormal1"/>
        <w:pBdr>
          <w:bottom w:val="single" w:sz="6" w:space="0" w:color="auto"/>
        </w:pBdr>
        <w:spacing w:before="100" w:after="100"/>
        <w:jc w:val="both"/>
        <w:rPr>
          <w:rFonts w:ascii="Times New Roman" w:hAnsi="Times New Roman" w:cs="Times New Roman"/>
          <w:sz w:val="2"/>
          <w:szCs w:val="2"/>
        </w:rPr>
      </w:pPr>
    </w:p>
    <w:p w:rsidR="009F7EB7" w:rsidRPr="001B4A0F" w:rsidRDefault="009F7EB7">
      <w:pPr>
        <w:pStyle w:val="ConsPlusNormal1"/>
        <w:jc w:val="both"/>
        <w:rPr>
          <w:rFonts w:ascii="Times New Roman" w:hAnsi="Times New Roman" w:cs="Times New Roman"/>
        </w:rPr>
      </w:pPr>
    </w:p>
    <w:p w:rsidR="009F7EB7" w:rsidRPr="001B4A0F" w:rsidRDefault="0011446F">
      <w:pPr>
        <w:pStyle w:val="ConsPlusTitle1"/>
        <w:jc w:val="center"/>
        <w:rPr>
          <w:rFonts w:ascii="Times New Roman" w:hAnsi="Times New Roman" w:cs="Times New Roman"/>
        </w:rPr>
      </w:pPr>
      <w:r w:rsidRPr="001B4A0F">
        <w:rPr>
          <w:rFonts w:ascii="Times New Roman" w:hAnsi="Times New Roman" w:cs="Times New Roman"/>
        </w:rPr>
        <w:t>РОССИЙСКАЯ ФЕДЕРАЦИЯ</w:t>
      </w:r>
    </w:p>
    <w:p w:rsidR="009F7EB7" w:rsidRPr="001B4A0F" w:rsidRDefault="009F7EB7">
      <w:pPr>
        <w:pStyle w:val="ConsPlusTitle1"/>
        <w:jc w:val="center"/>
        <w:rPr>
          <w:rFonts w:ascii="Times New Roman" w:hAnsi="Times New Roman" w:cs="Times New Roman"/>
        </w:rPr>
      </w:pPr>
    </w:p>
    <w:p w:rsidR="009F7EB7" w:rsidRPr="001B4A0F" w:rsidRDefault="0011446F">
      <w:pPr>
        <w:pStyle w:val="ConsPlusTitle1"/>
        <w:jc w:val="center"/>
        <w:rPr>
          <w:rFonts w:ascii="Times New Roman" w:hAnsi="Times New Roman" w:cs="Times New Roman"/>
        </w:rPr>
      </w:pPr>
      <w:r w:rsidRPr="001B4A0F">
        <w:rPr>
          <w:rFonts w:ascii="Times New Roman" w:hAnsi="Times New Roman" w:cs="Times New Roman"/>
        </w:rPr>
        <w:t>ФЕДЕРАЛЬНЫЙ ЗАКОН</w:t>
      </w:r>
    </w:p>
    <w:p w:rsidR="009F7EB7" w:rsidRPr="001B4A0F" w:rsidRDefault="009F7EB7">
      <w:pPr>
        <w:pStyle w:val="ConsPlusTitle1"/>
        <w:jc w:val="center"/>
        <w:rPr>
          <w:rFonts w:ascii="Times New Roman" w:hAnsi="Times New Roman" w:cs="Times New Roman"/>
        </w:rPr>
      </w:pPr>
    </w:p>
    <w:p w:rsidR="009F7EB7" w:rsidRPr="001B4A0F" w:rsidRDefault="0011446F">
      <w:pPr>
        <w:pStyle w:val="ConsPlusTitle1"/>
        <w:jc w:val="center"/>
        <w:rPr>
          <w:rFonts w:ascii="Times New Roman" w:hAnsi="Times New Roman" w:cs="Times New Roman"/>
        </w:rPr>
      </w:pPr>
      <w:r w:rsidRPr="001B4A0F">
        <w:rPr>
          <w:rFonts w:ascii="Times New Roman" w:hAnsi="Times New Roman" w:cs="Times New Roman"/>
        </w:rPr>
        <w:t>О ФИЗИЧЕСКОЙ КУЛЬТУРЕ И СПОРТЕ В РОССИЙСКОЙ ФЕДЕРАЦИИ</w:t>
      </w:r>
    </w:p>
    <w:p w:rsidR="009F7EB7" w:rsidRPr="001B4A0F" w:rsidRDefault="009F7EB7">
      <w:pPr>
        <w:pStyle w:val="ConsPlusNormal1"/>
        <w:jc w:val="center"/>
        <w:rPr>
          <w:rFonts w:ascii="Times New Roman" w:hAnsi="Times New Roman" w:cs="Times New Roman"/>
        </w:rPr>
      </w:pPr>
    </w:p>
    <w:p w:rsidR="009F7EB7" w:rsidRPr="001B4A0F" w:rsidRDefault="0011446F">
      <w:pPr>
        <w:pStyle w:val="ConsPlusNormal1"/>
        <w:jc w:val="right"/>
        <w:rPr>
          <w:rFonts w:ascii="Times New Roman" w:hAnsi="Times New Roman" w:cs="Times New Roman"/>
        </w:rPr>
      </w:pPr>
      <w:r w:rsidRPr="001B4A0F">
        <w:rPr>
          <w:rFonts w:ascii="Times New Roman" w:hAnsi="Times New Roman" w:cs="Times New Roman"/>
        </w:rPr>
        <w:t>Принят</w:t>
      </w:r>
    </w:p>
    <w:p w:rsidR="009F7EB7" w:rsidRPr="001B4A0F" w:rsidRDefault="0011446F">
      <w:pPr>
        <w:pStyle w:val="ConsPlusNormal1"/>
        <w:jc w:val="right"/>
        <w:rPr>
          <w:rFonts w:ascii="Times New Roman" w:hAnsi="Times New Roman" w:cs="Times New Roman"/>
        </w:rPr>
      </w:pPr>
      <w:r w:rsidRPr="001B4A0F">
        <w:rPr>
          <w:rFonts w:ascii="Times New Roman" w:hAnsi="Times New Roman" w:cs="Times New Roman"/>
        </w:rPr>
        <w:t>Государственной Думой</w:t>
      </w:r>
    </w:p>
    <w:p w:rsidR="009F7EB7" w:rsidRPr="001B4A0F" w:rsidRDefault="0011446F">
      <w:pPr>
        <w:pStyle w:val="ConsPlusNormal1"/>
        <w:jc w:val="right"/>
        <w:rPr>
          <w:rFonts w:ascii="Times New Roman" w:hAnsi="Times New Roman" w:cs="Times New Roman"/>
        </w:rPr>
      </w:pPr>
      <w:r w:rsidRPr="001B4A0F">
        <w:rPr>
          <w:rFonts w:ascii="Times New Roman" w:hAnsi="Times New Roman" w:cs="Times New Roman"/>
        </w:rPr>
        <w:t>16 ноября 2007 года</w:t>
      </w:r>
    </w:p>
    <w:p w:rsidR="009F7EB7" w:rsidRPr="001B4A0F" w:rsidRDefault="009F7EB7">
      <w:pPr>
        <w:pStyle w:val="ConsPlusNormal1"/>
        <w:jc w:val="right"/>
        <w:rPr>
          <w:rFonts w:ascii="Times New Roman" w:hAnsi="Times New Roman" w:cs="Times New Roman"/>
        </w:rPr>
      </w:pPr>
    </w:p>
    <w:p w:rsidR="009F7EB7" w:rsidRPr="001B4A0F" w:rsidRDefault="0011446F">
      <w:pPr>
        <w:pStyle w:val="ConsPlusNormal1"/>
        <w:jc w:val="right"/>
        <w:rPr>
          <w:rFonts w:ascii="Times New Roman" w:hAnsi="Times New Roman" w:cs="Times New Roman"/>
        </w:rPr>
      </w:pPr>
      <w:r w:rsidRPr="001B4A0F">
        <w:rPr>
          <w:rFonts w:ascii="Times New Roman" w:hAnsi="Times New Roman" w:cs="Times New Roman"/>
        </w:rPr>
        <w:t>Одобрен</w:t>
      </w:r>
    </w:p>
    <w:p w:rsidR="009F7EB7" w:rsidRPr="001B4A0F" w:rsidRDefault="0011446F">
      <w:pPr>
        <w:pStyle w:val="ConsPlusNormal1"/>
        <w:jc w:val="right"/>
        <w:rPr>
          <w:rFonts w:ascii="Times New Roman" w:hAnsi="Times New Roman" w:cs="Times New Roman"/>
        </w:rPr>
      </w:pPr>
      <w:r w:rsidRPr="001B4A0F">
        <w:rPr>
          <w:rFonts w:ascii="Times New Roman" w:hAnsi="Times New Roman" w:cs="Times New Roman"/>
        </w:rPr>
        <w:t>Советом Федерации</w:t>
      </w:r>
    </w:p>
    <w:p w:rsidR="009F7EB7" w:rsidRPr="001B4A0F" w:rsidRDefault="0011446F">
      <w:pPr>
        <w:pStyle w:val="ConsPlusNormal1"/>
        <w:jc w:val="right"/>
        <w:rPr>
          <w:rFonts w:ascii="Times New Roman" w:hAnsi="Times New Roman" w:cs="Times New Roman"/>
        </w:rPr>
      </w:pPr>
      <w:r w:rsidRPr="001B4A0F">
        <w:rPr>
          <w:rFonts w:ascii="Times New Roman" w:hAnsi="Times New Roman" w:cs="Times New Roman"/>
        </w:rPr>
        <w:t>23 ноября 2007 года</w:t>
      </w:r>
    </w:p>
    <w:p w:rsidR="009F7EB7" w:rsidRPr="001B4A0F" w:rsidRDefault="009F7EB7">
      <w:pPr>
        <w:pStyle w:val="ConsPlusNormal1"/>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F7EB7" w:rsidRPr="001B4A0F">
        <w:tc>
          <w:tcPr>
            <w:tcW w:w="60" w:type="dxa"/>
            <w:tcBorders>
              <w:top w:val="nil"/>
              <w:left w:val="nil"/>
              <w:bottom w:val="nil"/>
              <w:right w:val="nil"/>
            </w:tcBorders>
            <w:shd w:val="clear" w:color="auto" w:fill="CED3F1"/>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Список изменяющих документов</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(в ред. Федеральных законов от 23.07.2008 </w:t>
            </w:r>
            <w:hyperlink r:id="rId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sidRPr="001B4A0F">
                <w:rPr>
                  <w:rFonts w:ascii="Times New Roman" w:hAnsi="Times New Roman" w:cs="Times New Roman"/>
                  <w:color w:val="0000FF"/>
                </w:rPr>
                <w:t>N 160-ФЗ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25.12.2008 </w:t>
            </w:r>
            <w:hyperlink r:id="rId8" w:tooltip="Федеральный закон от 25.12.2008 N 281-ФЗ (ред. от 20.03.2025)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281-ФЗ</w:t>
              </w:r>
            </w:hyperlink>
            <w:r w:rsidRPr="001B4A0F">
              <w:rPr>
                <w:rFonts w:ascii="Times New Roman" w:hAnsi="Times New Roman" w:cs="Times New Roman"/>
                <w:color w:val="392C69"/>
              </w:rPr>
              <w:t xml:space="preserve">, от 07.05.2009 </w:t>
            </w:r>
            <w:hyperlink r:id="rId9" w:tooltip="Федеральный закон от 07.05.2009 N 82-ФЗ &quot;О внесении изменения в статью 24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82-ФЗ</w:t>
              </w:r>
            </w:hyperlink>
            <w:r w:rsidRPr="001B4A0F">
              <w:rPr>
                <w:rFonts w:ascii="Times New Roman" w:hAnsi="Times New Roman" w:cs="Times New Roman"/>
                <w:color w:val="392C69"/>
              </w:rPr>
              <w:t xml:space="preserve">, от 18.07.2009 </w:t>
            </w:r>
            <w:hyperlink r:id="rId10" w:tooltip="Федеральный закон от 18.07.2009 N 175-ФЗ (ред. от 21.12.2021) &quot;О внесении изменений в статью 2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
              <w:r w:rsidRPr="001B4A0F">
                <w:rPr>
                  <w:rFonts w:ascii="Times New Roman" w:hAnsi="Times New Roman" w:cs="Times New Roman"/>
                  <w:color w:val="0000FF"/>
                </w:rPr>
                <w:t>N 175-ФЗ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25.11.2009 </w:t>
            </w:r>
            <w:hyperlink r:id="rId11" w:tooltip="Федеральный закон от 25.11.2009 N 276-ФЗ (ред. от 03.07.2016) &quot;О внесении изменений в статью 217 части второй Налогового кодекса Российской Федерации и отдельные законодательные акты Российской Федерации&quot; {КонсультантПлюс}">
              <w:r w:rsidRPr="001B4A0F">
                <w:rPr>
                  <w:rFonts w:ascii="Times New Roman" w:hAnsi="Times New Roman" w:cs="Times New Roman"/>
                  <w:color w:val="0000FF"/>
                </w:rPr>
                <w:t>N 276-ФЗ</w:t>
              </w:r>
            </w:hyperlink>
            <w:r w:rsidRPr="001B4A0F">
              <w:rPr>
                <w:rFonts w:ascii="Times New Roman" w:hAnsi="Times New Roman" w:cs="Times New Roman"/>
                <w:color w:val="392C69"/>
              </w:rPr>
              <w:t xml:space="preserve">, от 07.05.2010 </w:t>
            </w:r>
            <w:hyperlink r:id="rId12"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82-ФЗ</w:t>
              </w:r>
            </w:hyperlink>
            <w:r w:rsidRPr="001B4A0F">
              <w:rPr>
                <w:rFonts w:ascii="Times New Roman" w:hAnsi="Times New Roman" w:cs="Times New Roman"/>
                <w:color w:val="392C69"/>
              </w:rPr>
              <w:t xml:space="preserve">, от 27.07.2010 </w:t>
            </w:r>
            <w:hyperlink r:id="rId13" w:tooltip="Федеральный закон от 27.07.2010 N 196-ФЗ &quot;О внесении изменения в статью 27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196-ФЗ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29.11.2010 </w:t>
            </w:r>
            <w:hyperlink r:id="rId14" w:tooltip="Федеральный закон от 29.11.2010 N 321-ФЗ &quot;О внесении изменения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321-ФЗ</w:t>
              </w:r>
            </w:hyperlink>
            <w:r w:rsidRPr="001B4A0F">
              <w:rPr>
                <w:rFonts w:ascii="Times New Roman" w:hAnsi="Times New Roman" w:cs="Times New Roman"/>
                <w:color w:val="392C69"/>
              </w:rPr>
              <w:t xml:space="preserve">, от 23.02.2011 </w:t>
            </w:r>
            <w:hyperlink r:id="rId15"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20-ФЗ</w:t>
              </w:r>
            </w:hyperlink>
            <w:r w:rsidRPr="001B4A0F">
              <w:rPr>
                <w:rFonts w:ascii="Times New Roman" w:hAnsi="Times New Roman" w:cs="Times New Roman"/>
                <w:color w:val="392C69"/>
              </w:rPr>
              <w:t xml:space="preserve">, от 21.04.2011 </w:t>
            </w:r>
            <w:hyperlink r:id="rId16" w:tooltip="Федеральный закон от 21.04.2011 N 76-ФЗ &quot;О внесении изменения в статью 8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76-ФЗ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19.07.2011 </w:t>
            </w:r>
            <w:hyperlink r:id="rId1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sidRPr="001B4A0F">
                <w:rPr>
                  <w:rFonts w:ascii="Times New Roman" w:hAnsi="Times New Roman" w:cs="Times New Roman"/>
                  <w:color w:val="0000FF"/>
                </w:rPr>
                <w:t>N 248-ФЗ</w:t>
              </w:r>
            </w:hyperlink>
            <w:r w:rsidRPr="001B4A0F">
              <w:rPr>
                <w:rFonts w:ascii="Times New Roman" w:hAnsi="Times New Roman" w:cs="Times New Roman"/>
                <w:color w:val="392C69"/>
              </w:rPr>
              <w:t xml:space="preserve">, от 03.12.2011 </w:t>
            </w:r>
            <w:hyperlink r:id="rId18"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
              <w:r w:rsidRPr="001B4A0F">
                <w:rPr>
                  <w:rFonts w:ascii="Times New Roman" w:hAnsi="Times New Roman" w:cs="Times New Roman"/>
                  <w:color w:val="0000FF"/>
                </w:rPr>
                <w:t>N 384-ФЗ</w:t>
              </w:r>
            </w:hyperlink>
            <w:r w:rsidRPr="001B4A0F">
              <w:rPr>
                <w:rFonts w:ascii="Times New Roman" w:hAnsi="Times New Roman" w:cs="Times New Roman"/>
                <w:color w:val="392C69"/>
              </w:rPr>
              <w:t xml:space="preserve">, от 06.12.2011 </w:t>
            </w:r>
            <w:hyperlink r:id="rId19"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412-ФЗ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06.12.2011 </w:t>
            </w:r>
            <w:hyperlink r:id="rId20"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
              <w:r w:rsidRPr="001B4A0F">
                <w:rPr>
                  <w:rFonts w:ascii="Times New Roman" w:hAnsi="Times New Roman" w:cs="Times New Roman"/>
                  <w:color w:val="0000FF"/>
                </w:rPr>
                <w:t>N 413-ФЗ</w:t>
              </w:r>
            </w:hyperlink>
            <w:r w:rsidRPr="001B4A0F">
              <w:rPr>
                <w:rFonts w:ascii="Times New Roman" w:hAnsi="Times New Roman" w:cs="Times New Roman"/>
                <w:color w:val="392C69"/>
              </w:rPr>
              <w:t xml:space="preserve">, от 10.07.2012 </w:t>
            </w:r>
            <w:hyperlink r:id="rId21" w:tooltip="Федеральный закон от 10.07.2012 N 108-ФЗ &quot;О внесении изменений в Федеральный закон &quot;О Государственной корпорации &quot;Ростехнологии&quot; и отдельные законодательные акты Российской Федерации&quot; {КонсультантПлюс}">
              <w:r w:rsidRPr="001B4A0F">
                <w:rPr>
                  <w:rFonts w:ascii="Times New Roman" w:hAnsi="Times New Roman" w:cs="Times New Roman"/>
                  <w:color w:val="0000FF"/>
                </w:rPr>
                <w:t>N 108-ФЗ</w:t>
              </w:r>
            </w:hyperlink>
            <w:r w:rsidRPr="001B4A0F">
              <w:rPr>
                <w:rFonts w:ascii="Times New Roman" w:hAnsi="Times New Roman" w:cs="Times New Roman"/>
                <w:color w:val="392C69"/>
              </w:rPr>
              <w:t xml:space="preserve">, от 28.07.2012 </w:t>
            </w:r>
            <w:hyperlink r:id="rId22"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136-ФЗ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25.12.2012 </w:t>
            </w:r>
            <w:hyperlink r:id="rId2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257-ФЗ</w:t>
              </w:r>
            </w:hyperlink>
            <w:r w:rsidRPr="001B4A0F">
              <w:rPr>
                <w:rFonts w:ascii="Times New Roman" w:hAnsi="Times New Roman" w:cs="Times New Roman"/>
                <w:color w:val="392C69"/>
              </w:rPr>
              <w:t xml:space="preserve">, от 07.05.2013 </w:t>
            </w:r>
            <w:hyperlink r:id="rId24"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sidRPr="001B4A0F">
                <w:rPr>
                  <w:rFonts w:ascii="Times New Roman" w:hAnsi="Times New Roman" w:cs="Times New Roman"/>
                  <w:color w:val="0000FF"/>
                </w:rPr>
                <w:t>N 104-ФЗ</w:t>
              </w:r>
            </w:hyperlink>
            <w:r w:rsidRPr="001B4A0F">
              <w:rPr>
                <w:rFonts w:ascii="Times New Roman" w:hAnsi="Times New Roman" w:cs="Times New Roman"/>
                <w:color w:val="392C69"/>
              </w:rPr>
              <w:t xml:space="preserve">, от 07.06.2013 </w:t>
            </w:r>
            <w:hyperlink r:id="rId25"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
              <w:r w:rsidRPr="001B4A0F">
                <w:rPr>
                  <w:rFonts w:ascii="Times New Roman" w:hAnsi="Times New Roman" w:cs="Times New Roman"/>
                  <w:color w:val="0000FF"/>
                </w:rPr>
                <w:t>N 108-ФЗ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02.07.2013 </w:t>
            </w:r>
            <w:hyperlink r:id="rId26"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1B4A0F">
                <w:rPr>
                  <w:rFonts w:ascii="Times New Roman" w:hAnsi="Times New Roman" w:cs="Times New Roman"/>
                  <w:color w:val="0000FF"/>
                </w:rPr>
                <w:t>N 185-ФЗ</w:t>
              </w:r>
            </w:hyperlink>
            <w:r w:rsidRPr="001B4A0F">
              <w:rPr>
                <w:rFonts w:ascii="Times New Roman" w:hAnsi="Times New Roman" w:cs="Times New Roman"/>
                <w:color w:val="392C69"/>
              </w:rPr>
              <w:t xml:space="preserve">, от 23.07.2013 </w:t>
            </w:r>
            <w:hyperlink r:id="rId27"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N 192-ФЗ</w:t>
              </w:r>
            </w:hyperlink>
            <w:r w:rsidRPr="001B4A0F">
              <w:rPr>
                <w:rFonts w:ascii="Times New Roman" w:hAnsi="Times New Roman" w:cs="Times New Roman"/>
                <w:color w:val="392C69"/>
              </w:rPr>
              <w:t xml:space="preserve">, от 23.07.2013 </w:t>
            </w:r>
            <w:hyperlink r:id="rId28" w:tooltip="Федеральный закон от 23.07.2013 N 198-ФЗ (ред. от 03.07.2016)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w:r w:rsidRPr="001B4A0F">
                <w:rPr>
                  <w:rFonts w:ascii="Times New Roman" w:hAnsi="Times New Roman" w:cs="Times New Roman"/>
                  <w:color w:val="0000FF"/>
                </w:rPr>
                <w:t>N 198-ФЗ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04.06.2014 </w:t>
            </w:r>
            <w:hyperlink r:id="rId2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sidRPr="001B4A0F">
                <w:rPr>
                  <w:rFonts w:ascii="Times New Roman" w:hAnsi="Times New Roman" w:cs="Times New Roman"/>
                  <w:color w:val="0000FF"/>
                </w:rPr>
                <w:t>N 145-ФЗ</w:t>
              </w:r>
            </w:hyperlink>
            <w:r w:rsidRPr="001B4A0F">
              <w:rPr>
                <w:rFonts w:ascii="Times New Roman" w:hAnsi="Times New Roman" w:cs="Times New Roman"/>
                <w:color w:val="392C69"/>
              </w:rPr>
              <w:t xml:space="preserve">, от 23.06.2014 </w:t>
            </w:r>
            <w:hyperlink r:id="rId30"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170-ФЗ</w:t>
              </w:r>
            </w:hyperlink>
            <w:r w:rsidRPr="001B4A0F">
              <w:rPr>
                <w:rFonts w:ascii="Times New Roman" w:hAnsi="Times New Roman" w:cs="Times New Roman"/>
                <w:color w:val="392C69"/>
              </w:rPr>
              <w:t xml:space="preserve">, от 31.12.2014 </w:t>
            </w:r>
            <w:hyperlink r:id="rId31" w:tooltip="Федеральный закон от 31.12.2014 N 490-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w:r w:rsidRPr="001B4A0F">
                <w:rPr>
                  <w:rFonts w:ascii="Times New Roman" w:hAnsi="Times New Roman" w:cs="Times New Roman"/>
                  <w:color w:val="0000FF"/>
                </w:rPr>
                <w:t>N 490-ФЗ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31.12.2014 </w:t>
            </w:r>
            <w:hyperlink r:id="rId32"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
              <w:r w:rsidRPr="001B4A0F">
                <w:rPr>
                  <w:rFonts w:ascii="Times New Roman" w:hAnsi="Times New Roman" w:cs="Times New Roman"/>
                  <w:color w:val="0000FF"/>
                </w:rPr>
                <w:t>N 523-ФЗ</w:t>
              </w:r>
            </w:hyperlink>
            <w:r w:rsidRPr="001B4A0F">
              <w:rPr>
                <w:rFonts w:ascii="Times New Roman" w:hAnsi="Times New Roman" w:cs="Times New Roman"/>
                <w:color w:val="392C69"/>
              </w:rPr>
              <w:t xml:space="preserve">, от 06.04.2015 </w:t>
            </w:r>
            <w:hyperlink r:id="rId33"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sidRPr="001B4A0F">
                <w:rPr>
                  <w:rFonts w:ascii="Times New Roman" w:hAnsi="Times New Roman" w:cs="Times New Roman"/>
                  <w:color w:val="0000FF"/>
                </w:rPr>
                <w:t>N 78-ФЗ</w:t>
              </w:r>
            </w:hyperlink>
            <w:r w:rsidRPr="001B4A0F">
              <w:rPr>
                <w:rFonts w:ascii="Times New Roman" w:hAnsi="Times New Roman" w:cs="Times New Roman"/>
                <w:color w:val="392C69"/>
              </w:rPr>
              <w:t xml:space="preserve">, от 29.06.2015 </w:t>
            </w:r>
            <w:hyperlink r:id="rId34"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r w:rsidRPr="001B4A0F">
                <w:rPr>
                  <w:rFonts w:ascii="Times New Roman" w:hAnsi="Times New Roman" w:cs="Times New Roman"/>
                  <w:color w:val="0000FF"/>
                </w:rPr>
                <w:t>N 202-ФЗ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29.06.2015 </w:t>
            </w:r>
            <w:hyperlink r:id="rId3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color w:val="392C69"/>
              </w:rPr>
              <w:t xml:space="preserve">, от 05.10.2015 </w:t>
            </w:r>
            <w:hyperlink r:id="rId36"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274-ФЗ</w:t>
              </w:r>
            </w:hyperlink>
            <w:r w:rsidRPr="001B4A0F">
              <w:rPr>
                <w:rFonts w:ascii="Times New Roman" w:hAnsi="Times New Roman" w:cs="Times New Roman"/>
                <w:color w:val="392C69"/>
              </w:rPr>
              <w:t xml:space="preserve">, от 03.11.2015 </w:t>
            </w:r>
            <w:hyperlink r:id="rId37" w:tooltip="Федеральный закон от 03.11.2015 N 308-ФЗ &quot;О внесении изменения в статью 34.3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308-ФЗ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05.04.2016 </w:t>
            </w:r>
            <w:hyperlink r:id="rId38"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sidRPr="001B4A0F">
                <w:rPr>
                  <w:rFonts w:ascii="Times New Roman" w:hAnsi="Times New Roman" w:cs="Times New Roman"/>
                  <w:color w:val="0000FF"/>
                </w:rPr>
                <w:t>N 104-ФЗ</w:t>
              </w:r>
            </w:hyperlink>
            <w:r w:rsidRPr="001B4A0F">
              <w:rPr>
                <w:rFonts w:ascii="Times New Roman" w:hAnsi="Times New Roman" w:cs="Times New Roman"/>
                <w:color w:val="392C69"/>
              </w:rPr>
              <w:t xml:space="preserve">, от 01.05.2016 </w:t>
            </w:r>
            <w:hyperlink r:id="rId39" w:tooltip="Федеральный закон от 01.05.2016 N 131-ФЗ &quot;О внесении изменений в статьи 29 и 31.1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131-ФЗ</w:t>
              </w:r>
            </w:hyperlink>
            <w:r w:rsidRPr="001B4A0F">
              <w:rPr>
                <w:rFonts w:ascii="Times New Roman" w:hAnsi="Times New Roman" w:cs="Times New Roman"/>
                <w:color w:val="392C69"/>
              </w:rPr>
              <w:t xml:space="preserve">, от 02.06.2016 </w:t>
            </w:r>
            <w:hyperlink r:id="rId40" w:tooltip="Федеральный закон от 02.06.2016 N 15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153-ФЗ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03.07.2016 </w:t>
            </w:r>
            <w:hyperlink r:id="rId41"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sidRPr="001B4A0F">
                <w:rPr>
                  <w:rFonts w:ascii="Times New Roman" w:hAnsi="Times New Roman" w:cs="Times New Roman"/>
                  <w:color w:val="0000FF"/>
                </w:rPr>
                <w:t>N 284-ФЗ</w:t>
              </w:r>
            </w:hyperlink>
            <w:r w:rsidRPr="001B4A0F">
              <w:rPr>
                <w:rFonts w:ascii="Times New Roman" w:hAnsi="Times New Roman" w:cs="Times New Roman"/>
                <w:color w:val="392C69"/>
              </w:rPr>
              <w:t xml:space="preserve">, от 22.11.2016 </w:t>
            </w:r>
            <w:hyperlink r:id="rId42"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N 396-ФЗ</w:t>
              </w:r>
            </w:hyperlink>
            <w:r w:rsidRPr="001B4A0F">
              <w:rPr>
                <w:rFonts w:ascii="Times New Roman" w:hAnsi="Times New Roman" w:cs="Times New Roman"/>
                <w:color w:val="392C69"/>
              </w:rPr>
              <w:t xml:space="preserve">, от 28.03.2017 </w:t>
            </w:r>
            <w:hyperlink r:id="rId43" w:tooltip="Федеральный закон от 28.03.2017 N 44-ФЗ &quot;О внесении изменений в отдельные законодательные акты Российской Федерации в части формирования механизмов увеличения доходов субъектов детско-юношеского спорта и субъектов профессионального спорта&quot; {КонсультантПлюс}">
              <w:r w:rsidRPr="001B4A0F">
                <w:rPr>
                  <w:rFonts w:ascii="Times New Roman" w:hAnsi="Times New Roman" w:cs="Times New Roman"/>
                  <w:color w:val="0000FF"/>
                </w:rPr>
                <w:t>N 44-ФЗ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17.04.2017 </w:t>
            </w:r>
            <w:hyperlink r:id="rId44"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
              <w:r w:rsidRPr="001B4A0F">
                <w:rPr>
                  <w:rFonts w:ascii="Times New Roman" w:hAnsi="Times New Roman" w:cs="Times New Roman"/>
                  <w:color w:val="0000FF"/>
                </w:rPr>
                <w:t>N 78-ФЗ</w:t>
              </w:r>
            </w:hyperlink>
            <w:r w:rsidRPr="001B4A0F">
              <w:rPr>
                <w:rFonts w:ascii="Times New Roman" w:hAnsi="Times New Roman" w:cs="Times New Roman"/>
                <w:color w:val="392C69"/>
              </w:rPr>
              <w:t xml:space="preserve">, от 26.07.2017 </w:t>
            </w:r>
            <w:hyperlink r:id="rId45" w:tooltip="Федеральный закон от 26.07.2017 N 202-ФЗ &quot;О внесении изменений в Федеральный закон &quot;Об общих принципах организации местного самоуправления в Российской Федерации&quot; и статью 9.1 Федерального закона &quot;О физической культуре и спорте в Российской Федерации&quot; {Консуль">
              <w:r w:rsidRPr="001B4A0F">
                <w:rPr>
                  <w:rFonts w:ascii="Times New Roman" w:hAnsi="Times New Roman" w:cs="Times New Roman"/>
                  <w:color w:val="0000FF"/>
                </w:rPr>
                <w:t>N 202-ФЗ</w:t>
              </w:r>
            </w:hyperlink>
            <w:r w:rsidRPr="001B4A0F">
              <w:rPr>
                <w:rFonts w:ascii="Times New Roman" w:hAnsi="Times New Roman" w:cs="Times New Roman"/>
                <w:color w:val="392C69"/>
              </w:rPr>
              <w:t xml:space="preserve">, от 05.12.2017 </w:t>
            </w:r>
            <w:hyperlink r:id="rId46"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sidRPr="001B4A0F">
                <w:rPr>
                  <w:rFonts w:ascii="Times New Roman" w:hAnsi="Times New Roman" w:cs="Times New Roman"/>
                  <w:color w:val="0000FF"/>
                </w:rPr>
                <w:t>N 373-ФЗ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05.02.2018 </w:t>
            </w:r>
            <w:hyperlink r:id="rId47"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sidRPr="001B4A0F">
                <w:rPr>
                  <w:rFonts w:ascii="Times New Roman" w:hAnsi="Times New Roman" w:cs="Times New Roman"/>
                  <w:color w:val="0000FF"/>
                </w:rPr>
                <w:t>N 15-ФЗ</w:t>
              </w:r>
            </w:hyperlink>
            <w:r w:rsidRPr="001B4A0F">
              <w:rPr>
                <w:rFonts w:ascii="Times New Roman" w:hAnsi="Times New Roman" w:cs="Times New Roman"/>
                <w:color w:val="392C69"/>
              </w:rPr>
              <w:t xml:space="preserve">, от 18.04.2018 </w:t>
            </w:r>
            <w:hyperlink r:id="rId48"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79-ФЗ</w:t>
              </w:r>
            </w:hyperlink>
            <w:r w:rsidRPr="001B4A0F">
              <w:rPr>
                <w:rFonts w:ascii="Times New Roman" w:hAnsi="Times New Roman" w:cs="Times New Roman"/>
                <w:color w:val="392C69"/>
              </w:rPr>
              <w:t xml:space="preserve">, от 04.06.2018 </w:t>
            </w:r>
            <w:hyperlink r:id="rId49"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w:r w:rsidRPr="001B4A0F">
                <w:rPr>
                  <w:rFonts w:ascii="Times New Roman" w:hAnsi="Times New Roman" w:cs="Times New Roman"/>
                  <w:color w:val="0000FF"/>
                </w:rPr>
                <w:t>N 147-ФЗ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29.07.2018 </w:t>
            </w:r>
            <w:hyperlink r:id="rId50"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sidRPr="001B4A0F">
                <w:rPr>
                  <w:rFonts w:ascii="Times New Roman" w:hAnsi="Times New Roman" w:cs="Times New Roman"/>
                  <w:color w:val="0000FF"/>
                </w:rPr>
                <w:t>N 272-ФЗ</w:t>
              </w:r>
            </w:hyperlink>
            <w:r w:rsidRPr="001B4A0F">
              <w:rPr>
                <w:rFonts w:ascii="Times New Roman" w:hAnsi="Times New Roman" w:cs="Times New Roman"/>
                <w:color w:val="392C69"/>
              </w:rPr>
              <w:t xml:space="preserve">, от 18.12.2018 </w:t>
            </w:r>
            <w:hyperlink r:id="rId51" w:tooltip="Федеральный закон от 18.12.2018 N 467-ФЗ &quot;О внесении изменений в статьи 9 и 13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467-ФЗ</w:t>
              </w:r>
            </w:hyperlink>
            <w:r w:rsidRPr="001B4A0F">
              <w:rPr>
                <w:rFonts w:ascii="Times New Roman" w:hAnsi="Times New Roman" w:cs="Times New Roman"/>
                <w:color w:val="392C69"/>
              </w:rPr>
              <w:t xml:space="preserve">, от 18.12.2018 </w:t>
            </w:r>
            <w:hyperlink r:id="rId52" w:tooltip="Федеральный закон от 18.12.2018 N 468-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статьи 19.">
              <w:r w:rsidRPr="001B4A0F">
                <w:rPr>
                  <w:rFonts w:ascii="Times New Roman" w:hAnsi="Times New Roman" w:cs="Times New Roman"/>
                  <w:color w:val="0000FF"/>
                </w:rPr>
                <w:t>N 468-ФЗ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27.12.2018 </w:t>
            </w:r>
            <w:hyperlink r:id="rId53"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564-ФЗ</w:t>
              </w:r>
            </w:hyperlink>
            <w:r w:rsidRPr="001B4A0F">
              <w:rPr>
                <w:rFonts w:ascii="Times New Roman" w:hAnsi="Times New Roman" w:cs="Times New Roman"/>
                <w:color w:val="392C69"/>
              </w:rPr>
              <w:t xml:space="preserve">, от 03.07.2019 </w:t>
            </w:r>
            <w:hyperlink r:id="rId54"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172-ФЗ</w:t>
              </w:r>
            </w:hyperlink>
            <w:r w:rsidRPr="001B4A0F">
              <w:rPr>
                <w:rFonts w:ascii="Times New Roman" w:hAnsi="Times New Roman" w:cs="Times New Roman"/>
                <w:color w:val="392C69"/>
              </w:rPr>
              <w:t xml:space="preserve">, от 02.08.2019 </w:t>
            </w:r>
            <w:hyperlink r:id="rId55" w:tooltip="Федеральный закон от 02.08.2019 N 303-ФЗ &quot;О внесении изменений в Федеральный закон &quot;О физической культуре и спорте в Российской Федерации&quot; в части совершенствования деятельности фитнес-центров&quot; {КонсультантПлюс}">
              <w:r w:rsidRPr="001B4A0F">
                <w:rPr>
                  <w:rFonts w:ascii="Times New Roman" w:hAnsi="Times New Roman" w:cs="Times New Roman"/>
                  <w:color w:val="0000FF"/>
                </w:rPr>
                <w:t>N 303-ФЗ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13.07.2020 </w:t>
            </w:r>
            <w:hyperlink r:id="rId56" w:tooltip="Федеральный закон от 13.07.2020 N 190-ФЗ (ред. от 28.12.2022)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
              <w:r w:rsidRPr="001B4A0F">
                <w:rPr>
                  <w:rFonts w:ascii="Times New Roman" w:hAnsi="Times New Roman" w:cs="Times New Roman"/>
                  <w:color w:val="0000FF"/>
                </w:rPr>
                <w:t>N 190-ФЗ</w:t>
              </w:r>
            </w:hyperlink>
            <w:r w:rsidRPr="001B4A0F">
              <w:rPr>
                <w:rFonts w:ascii="Times New Roman" w:hAnsi="Times New Roman" w:cs="Times New Roman"/>
                <w:color w:val="392C69"/>
              </w:rPr>
              <w:t xml:space="preserve">, от 31.07.2020 </w:t>
            </w:r>
            <w:hyperlink r:id="rId57"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sidRPr="001B4A0F">
                <w:rPr>
                  <w:rFonts w:ascii="Times New Roman" w:hAnsi="Times New Roman" w:cs="Times New Roman"/>
                  <w:color w:val="0000FF"/>
                </w:rPr>
                <w:t>N 245-ФЗ</w:t>
              </w:r>
            </w:hyperlink>
            <w:r w:rsidRPr="001B4A0F">
              <w:rPr>
                <w:rFonts w:ascii="Times New Roman" w:hAnsi="Times New Roman" w:cs="Times New Roman"/>
                <w:color w:val="392C69"/>
              </w:rPr>
              <w:t xml:space="preserve">, от 31.07.2020 </w:t>
            </w:r>
            <w:hyperlink r:id="rId58"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
              <w:r w:rsidRPr="001B4A0F">
                <w:rPr>
                  <w:rFonts w:ascii="Times New Roman" w:hAnsi="Times New Roman" w:cs="Times New Roman"/>
                  <w:color w:val="0000FF"/>
                </w:rPr>
                <w:t>N 270-ФЗ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31.07.2020 </w:t>
            </w:r>
            <w:hyperlink r:id="rId59"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r w:rsidRPr="001B4A0F">
                <w:rPr>
                  <w:rFonts w:ascii="Times New Roman" w:hAnsi="Times New Roman" w:cs="Times New Roman"/>
                  <w:color w:val="0000FF"/>
                </w:rPr>
                <w:t>N 272-ФЗ</w:t>
              </w:r>
            </w:hyperlink>
            <w:r w:rsidRPr="001B4A0F">
              <w:rPr>
                <w:rFonts w:ascii="Times New Roman" w:hAnsi="Times New Roman" w:cs="Times New Roman"/>
                <w:color w:val="392C69"/>
              </w:rPr>
              <w:t xml:space="preserve">, от 31.07.2020 </w:t>
            </w:r>
            <w:hyperlink r:id="rId60"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273-ФЗ</w:t>
              </w:r>
            </w:hyperlink>
            <w:r w:rsidRPr="001B4A0F">
              <w:rPr>
                <w:rFonts w:ascii="Times New Roman" w:hAnsi="Times New Roman" w:cs="Times New Roman"/>
                <w:color w:val="392C69"/>
              </w:rPr>
              <w:t xml:space="preserve">, от 31.07.2020 </w:t>
            </w:r>
            <w:hyperlink r:id="rId61" w:tooltip="Федеральный закон от 31.07.2020 N 274-ФЗ &quot;О внесении изменения в статью 34.1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274-ФЗ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08.12.2020 </w:t>
            </w:r>
            <w:hyperlink r:id="rId62" w:tooltip="Федеральный закон от 08.12.2020 N 429-ФЗ (ред. от 30.12.2021)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429-ФЗ</w:t>
              </w:r>
            </w:hyperlink>
            <w:r w:rsidRPr="001B4A0F">
              <w:rPr>
                <w:rFonts w:ascii="Times New Roman" w:hAnsi="Times New Roman" w:cs="Times New Roman"/>
                <w:color w:val="392C69"/>
              </w:rPr>
              <w:t xml:space="preserve">, от 30.12.2020 </w:t>
            </w:r>
            <w:hyperlink r:id="rId63" w:tooltip="Федеральный закон от 30.12.2020 N 493-ФЗ (ред. от 24.06.2025)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493-ФЗ</w:t>
              </w:r>
            </w:hyperlink>
            <w:r w:rsidRPr="001B4A0F">
              <w:rPr>
                <w:rFonts w:ascii="Times New Roman" w:hAnsi="Times New Roman" w:cs="Times New Roman"/>
                <w:color w:val="392C69"/>
              </w:rPr>
              <w:t xml:space="preserve">, от 30.12.2020 </w:t>
            </w:r>
            <w:hyperlink r:id="rId64"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05.04.2021 </w:t>
            </w:r>
            <w:hyperlink r:id="rId65" w:tooltip="Федеральный закон от 05.04.2021 N 87-ФЗ &quot;О внесении изменений в статьи 2 и 10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87-ФЗ</w:t>
              </w:r>
            </w:hyperlink>
            <w:r w:rsidRPr="001B4A0F">
              <w:rPr>
                <w:rFonts w:ascii="Times New Roman" w:hAnsi="Times New Roman" w:cs="Times New Roman"/>
                <w:color w:val="392C69"/>
              </w:rPr>
              <w:t xml:space="preserve">, от 30.04.2021 </w:t>
            </w:r>
            <w:hyperlink r:id="rId6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color w:val="392C69"/>
              </w:rPr>
              <w:t xml:space="preserve">, от 30.04.2021 </w:t>
            </w:r>
            <w:hyperlink r:id="rId67" w:tooltip="Федеральный закон от 30.04.2021 N 138-ФЗ &quot;О внесении изменений в статью 2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138-ФЗ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02.07.2021 </w:t>
            </w:r>
            <w:hyperlink r:id="rId68" w:tooltip="Федеральный закон от 02.07.2021 N 351-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351-ФЗ</w:t>
              </w:r>
            </w:hyperlink>
            <w:r w:rsidRPr="001B4A0F">
              <w:rPr>
                <w:rFonts w:ascii="Times New Roman" w:hAnsi="Times New Roman" w:cs="Times New Roman"/>
                <w:color w:val="392C69"/>
              </w:rPr>
              <w:t xml:space="preserve">, от 30.12.2021 </w:t>
            </w:r>
            <w:hyperlink r:id="rId69"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462-ФЗ</w:t>
              </w:r>
            </w:hyperlink>
            <w:r w:rsidRPr="001B4A0F">
              <w:rPr>
                <w:rFonts w:ascii="Times New Roman" w:hAnsi="Times New Roman" w:cs="Times New Roman"/>
                <w:color w:val="392C69"/>
              </w:rPr>
              <w:t xml:space="preserve">, от 06.03.2022 </w:t>
            </w:r>
            <w:hyperlink r:id="rId70"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43-ФЗ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19.12.2022 </w:t>
            </w:r>
            <w:hyperlink r:id="rId71" w:tooltip="Федеральный закон от 19.12.2022 N 544-ФЗ &quot;О внесении изменения в статью 29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544-ФЗ</w:t>
              </w:r>
            </w:hyperlink>
            <w:r w:rsidRPr="001B4A0F">
              <w:rPr>
                <w:rFonts w:ascii="Times New Roman" w:hAnsi="Times New Roman" w:cs="Times New Roman"/>
                <w:color w:val="392C69"/>
              </w:rPr>
              <w:t xml:space="preserve">, от 28.12.2022 </w:t>
            </w:r>
            <w:hyperlink r:id="rId72" w:tooltip="Федеральный закон от 28.12.2022 N 568-ФЗ (ред. от 26.12.2024) &quot;О внесении изменений в отдельные законодательные акты Российской Федерации и признании утратившей силу части 3 статьи 3 Федерального закона &quot;О внесении изменений в отдельные законодательные акты Ро">
              <w:r w:rsidRPr="001B4A0F">
                <w:rPr>
                  <w:rFonts w:ascii="Times New Roman" w:hAnsi="Times New Roman" w:cs="Times New Roman"/>
                  <w:color w:val="0000FF"/>
                </w:rPr>
                <w:t>N 568-ФЗ</w:t>
              </w:r>
            </w:hyperlink>
            <w:r w:rsidRPr="001B4A0F">
              <w:rPr>
                <w:rFonts w:ascii="Times New Roman" w:hAnsi="Times New Roman" w:cs="Times New Roman"/>
                <w:color w:val="392C69"/>
              </w:rPr>
              <w:t xml:space="preserve">, от 28.02.2023 </w:t>
            </w:r>
            <w:hyperlink r:id="rId73" w:tooltip="Федеральный закон от 28.02.2023 N 49-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49-ФЗ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28.04.2023 </w:t>
            </w:r>
            <w:hyperlink r:id="rId74"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sidRPr="001B4A0F">
                <w:rPr>
                  <w:rFonts w:ascii="Times New Roman" w:hAnsi="Times New Roman" w:cs="Times New Roman"/>
                  <w:color w:val="0000FF"/>
                </w:rPr>
                <w:t>N 174-ФЗ</w:t>
              </w:r>
            </w:hyperlink>
            <w:r w:rsidRPr="001B4A0F">
              <w:rPr>
                <w:rFonts w:ascii="Times New Roman" w:hAnsi="Times New Roman" w:cs="Times New Roman"/>
                <w:color w:val="392C69"/>
              </w:rPr>
              <w:t xml:space="preserve">, от 24.06.2023 </w:t>
            </w:r>
            <w:hyperlink r:id="rId75"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N 272-ФЗ</w:t>
              </w:r>
            </w:hyperlink>
            <w:r w:rsidRPr="001B4A0F">
              <w:rPr>
                <w:rFonts w:ascii="Times New Roman" w:hAnsi="Times New Roman" w:cs="Times New Roman"/>
                <w:color w:val="392C69"/>
              </w:rPr>
              <w:t xml:space="preserve">, от 04.08.2023 </w:t>
            </w:r>
            <w:hyperlink r:id="rId76" w:tooltip="Федеральный закон от 04.08.2023 N 453-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453-ФЗ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19.10.2023 </w:t>
            </w:r>
            <w:hyperlink r:id="rId77" w:tooltip="Федеральный закон от 19.10.2023 N 503-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503-ФЗ</w:t>
              </w:r>
            </w:hyperlink>
            <w:r w:rsidRPr="001B4A0F">
              <w:rPr>
                <w:rFonts w:ascii="Times New Roman" w:hAnsi="Times New Roman" w:cs="Times New Roman"/>
                <w:color w:val="392C69"/>
              </w:rPr>
              <w:t xml:space="preserve">, от 30.11.2023 </w:t>
            </w:r>
            <w:hyperlink r:id="rId78"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564-ФЗ</w:t>
              </w:r>
            </w:hyperlink>
            <w:r w:rsidRPr="001B4A0F">
              <w:rPr>
                <w:rFonts w:ascii="Times New Roman" w:hAnsi="Times New Roman" w:cs="Times New Roman"/>
                <w:color w:val="392C69"/>
              </w:rPr>
              <w:t xml:space="preserve">, от 25.12.2023 </w:t>
            </w:r>
            <w:hyperlink r:id="rId79" w:tooltip="Федеральный закон от 25.12.2023 N 651-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651-ФЗ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25.12.2023 </w:t>
            </w:r>
            <w:hyperlink r:id="rId8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N 684-ФЗ</w:t>
              </w:r>
            </w:hyperlink>
            <w:r w:rsidRPr="001B4A0F">
              <w:rPr>
                <w:rFonts w:ascii="Times New Roman" w:hAnsi="Times New Roman" w:cs="Times New Roman"/>
                <w:color w:val="392C69"/>
              </w:rPr>
              <w:t xml:space="preserve">, от 12.06.2024 </w:t>
            </w:r>
            <w:hyperlink r:id="rId81" w:tooltip="Федеральный закон от 12.06.2024 N 139-ФЗ &quot;О внесении изменений в Федеральный закон &quot;О физической культуре и спорте в Российской Федерации&quot; и статью 84 Федерального закона &quot;Об образовании в Российской Федерации&quot; {КонсультантПлюс}">
              <w:r w:rsidRPr="001B4A0F">
                <w:rPr>
                  <w:rFonts w:ascii="Times New Roman" w:hAnsi="Times New Roman" w:cs="Times New Roman"/>
                  <w:color w:val="0000FF"/>
                </w:rPr>
                <w:t>N 139-ФЗ</w:t>
              </w:r>
            </w:hyperlink>
            <w:r w:rsidRPr="001B4A0F">
              <w:rPr>
                <w:rFonts w:ascii="Times New Roman" w:hAnsi="Times New Roman" w:cs="Times New Roman"/>
                <w:color w:val="392C69"/>
              </w:rPr>
              <w:t xml:space="preserve">, от 24.07.2024 </w:t>
            </w:r>
            <w:hyperlink r:id="rId82"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N 214-ФЗ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08.08.2024 </w:t>
            </w:r>
            <w:hyperlink r:id="rId83"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N 326-ФЗ</w:t>
              </w:r>
            </w:hyperlink>
            <w:r w:rsidRPr="001B4A0F">
              <w:rPr>
                <w:rFonts w:ascii="Times New Roman" w:hAnsi="Times New Roman" w:cs="Times New Roman"/>
                <w:color w:val="392C69"/>
              </w:rPr>
              <w:t xml:space="preserve">, от 26.12.2024 </w:t>
            </w:r>
            <w:hyperlink r:id="rId84" w:tooltip="Федеральный закон от 26.12.2024 N 476-ФЗ &quot;О внесении изменений в Федеральный закон &quot;О государственном (муниципальном) социальном заказе на оказание государственных (муниципальных) услуг в социальной сфере&quot; и отдельные законодательные акты Российской Федерации&quot;">
              <w:r w:rsidRPr="001B4A0F">
                <w:rPr>
                  <w:rFonts w:ascii="Times New Roman" w:hAnsi="Times New Roman" w:cs="Times New Roman"/>
                  <w:color w:val="0000FF"/>
                </w:rPr>
                <w:t>N 476-ФЗ</w:t>
              </w:r>
            </w:hyperlink>
            <w:r w:rsidRPr="001B4A0F">
              <w:rPr>
                <w:rFonts w:ascii="Times New Roman" w:hAnsi="Times New Roman" w:cs="Times New Roman"/>
                <w:color w:val="392C69"/>
              </w:rPr>
              <w:t xml:space="preserve">, от 07.04.2025 </w:t>
            </w:r>
            <w:hyperlink r:id="rId85"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21.04.2025 </w:t>
            </w:r>
            <w:hyperlink r:id="rId86"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87-ФЗ</w:t>
              </w:r>
            </w:hyperlink>
            <w:r w:rsidRPr="001B4A0F">
              <w:rPr>
                <w:rFonts w:ascii="Times New Roman" w:hAnsi="Times New Roman" w:cs="Times New Roman"/>
                <w:color w:val="392C69"/>
              </w:rPr>
              <w:t xml:space="preserve">, от 21.04.2025 </w:t>
            </w:r>
            <w:hyperlink r:id="rId87" w:tooltip="Федеральный закон от 21.04.2025 N 96-ФЗ &quot;О внесении изменений в статью 2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96-ФЗ</w:t>
              </w:r>
            </w:hyperlink>
            <w:r w:rsidRPr="001B4A0F">
              <w:rPr>
                <w:rFonts w:ascii="Times New Roman" w:hAnsi="Times New Roman" w:cs="Times New Roman"/>
                <w:color w:val="392C69"/>
              </w:rPr>
              <w:t xml:space="preserve">, от 24.06.2025 </w:t>
            </w:r>
            <w:hyperlink r:id="rId88" w:tooltip="Федеральный закон от 24.06.2025 N 157-ФЗ &quot;О Российском спортивном фонде, внесении изменений в отдельные законодательные акты Российской Федерации и признании утратившими силу частей 2 - 5 статьи 6 Федерального закона &quot;О международных соревнованиях &quot;Всемирные и">
              <w:r w:rsidRPr="001B4A0F">
                <w:rPr>
                  <w:rFonts w:ascii="Times New Roman" w:hAnsi="Times New Roman" w:cs="Times New Roman"/>
                  <w:color w:val="0000FF"/>
                </w:rPr>
                <w:t>N 157-ФЗ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с изм., внесенными Федеральными законами от 17.12.2009 </w:t>
            </w:r>
            <w:hyperlink r:id="rId89" w:tooltip="Федеральный закон от 17.12.2009 N 313-ФЗ (ред. от 29.12.2010) &quot;О приостановлении действия отдельных положений некоторых законодательных актов Российской Федерации в связи с Федеральным законом &quot;О федеральном бюджете на 2010 год и на плановый период 2011 и 2012">
              <w:r w:rsidRPr="001B4A0F">
                <w:rPr>
                  <w:rFonts w:ascii="Times New Roman" w:hAnsi="Times New Roman" w:cs="Times New Roman"/>
                  <w:color w:val="0000FF"/>
                </w:rPr>
                <w:t>N 313-ФЗ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13.12.2010 </w:t>
            </w:r>
            <w:hyperlink r:id="rId90" w:tooltip="Федеральный закон от 13.12.2010 N 358-ФЗ (ред. от 06.11.2011) &quot;О внесении изменения в статью 31 Федерального закона &quot;О внесении изменений в отдельные законодательные акты Российской Федерации&quot; и приостановлении действия отдельных положений законодательных акто">
              <w:r w:rsidRPr="001B4A0F">
                <w:rPr>
                  <w:rFonts w:ascii="Times New Roman" w:hAnsi="Times New Roman" w:cs="Times New Roman"/>
                  <w:color w:val="0000FF"/>
                </w:rPr>
                <w:t>N 358-ФЗ</w:t>
              </w:r>
            </w:hyperlink>
            <w:r w:rsidRPr="001B4A0F">
              <w:rPr>
                <w:rFonts w:ascii="Times New Roman" w:hAnsi="Times New Roman" w:cs="Times New Roman"/>
                <w:color w:val="392C69"/>
              </w:rPr>
              <w:t xml:space="preserve">, 06.11.2011 </w:t>
            </w:r>
            <w:hyperlink r:id="rId91" w:tooltip="Федеральный закон от 06.11.2011 N 301-ФЗ (ред. от 03.12.2012) &quot;О приостановлении действия отдельных положений законодательных актов Российской Федерации в связи с Федеральным законом &quot;О федеральном бюджете на 2012 год и на плановый период 2013 и 2014 годов&quot; и ">
              <w:r w:rsidRPr="001B4A0F">
                <w:rPr>
                  <w:rFonts w:ascii="Times New Roman" w:hAnsi="Times New Roman" w:cs="Times New Roman"/>
                  <w:color w:val="0000FF"/>
                </w:rPr>
                <w:t>N 301-ФЗ</w:t>
              </w:r>
            </w:hyperlink>
            <w:r w:rsidRPr="001B4A0F">
              <w:rPr>
                <w:rFonts w:ascii="Times New Roman" w:hAnsi="Times New Roman" w:cs="Times New Roman"/>
                <w:color w:val="392C69"/>
              </w:rPr>
              <w:t xml:space="preserve">, от 03.12.2012 </w:t>
            </w:r>
            <w:hyperlink r:id="rId92" w:tooltip="Федеральный закон от 03.12.2012 N 237-ФЗ (ред. от 31.12.2014) &quot;О приостановлении действия и признании утратившими силу отдельных положений законодательных актов Российской Федерации в связи с Федеральным законом &quot;О федеральном бюджете на 2013 год и на плановый">
              <w:r w:rsidRPr="001B4A0F">
                <w:rPr>
                  <w:rFonts w:ascii="Times New Roman" w:hAnsi="Times New Roman" w:cs="Times New Roman"/>
                  <w:color w:val="0000FF"/>
                </w:rPr>
                <w:t>N 237-ФЗ</w:t>
              </w:r>
            </w:hyperlink>
            <w:r w:rsidRPr="001B4A0F">
              <w:rPr>
                <w:rFonts w:ascii="Times New Roman" w:hAnsi="Times New Roman" w:cs="Times New Roman"/>
                <w:color w:val="392C69"/>
              </w:rPr>
              <w:t>,</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color w:val="392C69"/>
              </w:rPr>
              <w:t xml:space="preserve">от 21.07.2014 </w:t>
            </w:r>
            <w:hyperlink r:id="rId93" w:tooltip="Федеральный закон от 21.07.2014 N 211-ФЗ (ред. от 21.07.2014) &quot;Об особенностях правового регулирования отношений в области физической культуры и спорта в связи с принятием в Российскую Федерацию Республики Крым и образованием в составе Российской Федерации нов">
              <w:r w:rsidRPr="001B4A0F">
                <w:rPr>
                  <w:rFonts w:ascii="Times New Roman" w:hAnsi="Times New Roman" w:cs="Times New Roman"/>
                  <w:color w:val="0000FF"/>
                </w:rPr>
                <w:t>N 211-ФЗ</w:t>
              </w:r>
            </w:hyperlink>
            <w:r w:rsidRPr="001B4A0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r>
    </w:tbl>
    <w:p w:rsidR="009F7EB7" w:rsidRPr="001B4A0F" w:rsidRDefault="009F7EB7">
      <w:pPr>
        <w:pStyle w:val="ConsPlusNormal1"/>
        <w:jc w:val="center"/>
        <w:rPr>
          <w:rFonts w:ascii="Times New Roman" w:hAnsi="Times New Roman" w:cs="Times New Roman"/>
        </w:rPr>
      </w:pPr>
    </w:p>
    <w:p w:rsidR="009F7EB7" w:rsidRPr="001B4A0F" w:rsidRDefault="0011446F">
      <w:pPr>
        <w:pStyle w:val="ConsPlusTitle1"/>
        <w:jc w:val="center"/>
        <w:outlineLvl w:val="0"/>
        <w:rPr>
          <w:rFonts w:ascii="Times New Roman" w:hAnsi="Times New Roman" w:cs="Times New Roman"/>
        </w:rPr>
      </w:pPr>
      <w:r w:rsidRPr="001B4A0F">
        <w:rPr>
          <w:rFonts w:ascii="Times New Roman" w:hAnsi="Times New Roman" w:cs="Times New Roman"/>
        </w:rPr>
        <w:t>Глава 1. ОБЩИЕ ПОЛОЖЕНИЯ</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 Предмет регулирования настоящего Федерального закона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Настоящий Федеральный закон устанавливает правовые, организационные, экономические и социальные основы деятельности в области физической культуры и спорта в Российской Федерации, определяет основные принципы законодательства о физической культуре и спорте.</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2. Основные понятия, используемые в настоящем Федеральном законе</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Институты, понятия и термины гражданского, семейного и других отраслей законодательства Российской Федерации, используемые в настоящем Федеральном законе, применяются в том значении, в котором они используются в этих отраслях законодательства, если иное не предусмотрено настоящим Федеральным законом. В целях настоящего Федерального закона используются следующие основные понятия: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вид программы - спортивное соревнование по определенному виду спорта или одной из его дисциплин, в результате которого осуществляется распределение мест и (или) медалей среди участников спортивного соревнования;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антидопинговое обеспечение - проведение мероприятий, направленных на предотвращение допинга в спорте и борьбу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1.1 введен Федеральным </w:t>
      </w:r>
      <w:hyperlink r:id="rId95"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07.05.2010 N 82-ФЗ)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1.2) базовые виды спорта - виды спорта, включенные в программы Олимпийских игр, Паралимпийских игр, а также иные виды спорта, развиваемые субъектами Российской Федерации на своих территориях, федеральной территорией "Сириус" с учетом сложившихся исторических традиций развития спорта высших достижений, представительства спортсменов от субъектов Российской Федерации, от федеральной территории "Сириус" в составах спортивных сборных команд Российской Федерации по видам спорта и участия данных команд во всероссийских и в международных официальных спортивных мероприятиях. </w:t>
      </w:r>
      <w:hyperlink r:id="rId96" w:tooltip="Приказ Минспорта России от 08.10.2024 N 996 (ред. от 13.08.2025) &quot;Об утверждении перечня базовых видов спорта&quot; (Зарегистрировано в Минюсте России 14.11.2024 N 80164) {КонсультантПлюс}">
        <w:r w:rsidRPr="001B4A0F">
          <w:rPr>
            <w:rFonts w:ascii="Times New Roman" w:hAnsi="Times New Roman" w:cs="Times New Roman"/>
            <w:color w:val="0000FF"/>
          </w:rPr>
          <w:t>Перечень</w:t>
        </w:r>
      </w:hyperlink>
      <w:r w:rsidRPr="001B4A0F">
        <w:rPr>
          <w:rFonts w:ascii="Times New Roman" w:hAnsi="Times New Roman" w:cs="Times New Roman"/>
        </w:rPr>
        <w:t xml:space="preserve"> базовых видов спорта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в установленном им по согласованию с Олимпийским комитетом России и Паралимпийским комитетом России </w:t>
      </w:r>
      <w:hyperlink r:id="rId97" w:tooltip="Приказ Минспорта России от 09.07.2025 N 515 &quot;О порядке утверждения перечня базовых видов спорта&quot; (Зарегистрировано в Минюсте России 25.07.2025 N 83073) {КонсультантПлюс}">
        <w:r w:rsidRPr="001B4A0F">
          <w:rPr>
            <w:rFonts w:ascii="Times New Roman" w:hAnsi="Times New Roman" w:cs="Times New Roman"/>
            <w:color w:val="0000FF"/>
          </w:rPr>
          <w:t>порядке</w:t>
        </w:r>
      </w:hyperlink>
      <w:r w:rsidRPr="001B4A0F">
        <w:rPr>
          <w:rFonts w:ascii="Times New Roman" w:hAnsi="Times New Roman" w:cs="Times New Roman"/>
        </w:rPr>
        <w:t>;</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1.2 введен Федеральным </w:t>
      </w:r>
      <w:hyperlink r:id="rId9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 в ред. Федерального </w:t>
      </w:r>
      <w:hyperlink r:id="rId99"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вид спорта - часть спорта, которая признана в соответствии с требованиями настоящего Федерального закона обособленной сферой общественных отношений, имеющей соответствующие правила, утвержденные в установленном настоящим Федеральным законом порядке, среду занятий, используемый спортивный инвентарь (без учета защитных средств) и оборудование;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2.1) Всероссийский физкультурно-спортивный комплекс "Готов к труду и обороне" (ГТО) (далее также - комплекс ГТО) - программная и нормативная основа системы физического воспитания населения, устанавливающая государственные требования к уровню его физической подготовленности;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 введен Федеральным </w:t>
      </w:r>
      <w:hyperlink r:id="rId100"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05.10.2015 N 274-ФЗ)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военно-прикладные и служебно-прикладные виды спорта - виды спорта, основой которых являются специальные действия (в том числе приемы), связанные с выполнением военнослужащими и сотрудниками некоторых федеральных органов исполнительной власти (далее - лица, проходящие специальную службу) своих служебных обязанностей, подготовкой граждан допризывного и призывного возрастов к военной службе, и которые развиваются в рамках деятельности одного или нескольких федеральных органов исполнительной власти;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10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3.1) добровольцы (волонтеры) - граждане Российской Федерации, иностранные граждане и лица без гражданства, участвующие на основании гражданско-правовых договоров в организации и (или) проведении физкультурных мероприятий, спортивных мероприятий без предоставления указанным гражданам и лицам денежного вознаграждения за осуществляемую ими деятельность;</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3.1 введен Федеральным </w:t>
      </w:r>
      <w:hyperlink r:id="rId10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 в ред. Федеральных законов от 05.02.2018 </w:t>
      </w:r>
      <w:hyperlink r:id="rId103"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sidRPr="001B4A0F">
          <w:rPr>
            <w:rFonts w:ascii="Times New Roman" w:hAnsi="Times New Roman" w:cs="Times New Roman"/>
            <w:color w:val="0000FF"/>
          </w:rPr>
          <w:t>N 15-ФЗ</w:t>
        </w:r>
      </w:hyperlink>
      <w:r w:rsidRPr="001B4A0F">
        <w:rPr>
          <w:rFonts w:ascii="Times New Roman" w:hAnsi="Times New Roman" w:cs="Times New Roman"/>
        </w:rPr>
        <w:t xml:space="preserve">, от 21.04.2025 </w:t>
      </w:r>
      <w:hyperlink r:id="rId104" w:tooltip="Федеральный закон от 21.04.2025 N 96-ФЗ &quot;О внесении изменений в статью 2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96-ФЗ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3.1-1) детско-юношеский спорт - часть спорта, направленная на физическое воспитание и физическую подготовку лиц, не достигших возраста восемнадцати лет, посредством их участия в организованных и (или) самостоятельных занятиях, физкультурных мероприятиях и спортивных мероприятиях, а также на подготовку спортивного резерва;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3.1-1 в ред. Федерального </w:t>
      </w:r>
      <w:hyperlink r:id="rId10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3.2) животные, участвующие в спортивных соревнованиях, - животные, участвующие в соответствии с </w:t>
      </w:r>
      <w:r w:rsidRPr="001B4A0F">
        <w:rPr>
          <w:rFonts w:ascii="Times New Roman" w:hAnsi="Times New Roman" w:cs="Times New Roman"/>
        </w:rPr>
        <w:lastRenderedPageBreak/>
        <w:t>правилами вида спорта в спортивных соревнованиях по данному виду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3.2 введен Федеральным </w:t>
      </w:r>
      <w:hyperlink r:id="rId10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3.3) зрители - физические лица, находящиеся в месте проведения официального спортивного соревнования, не являющиеся его участниками и иным образом не задействованные в проведении такого соревнования, в том числе в обеспечении общественного порядка и общественной безопасности при проведении такого соревнования;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3.3 введен Федеральным </w:t>
      </w:r>
      <w:hyperlink r:id="rId107"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3.4) контролер-распорядитель - физическое лицо, которое прошло специальную подготовку в </w:t>
      </w:r>
      <w:hyperlink r:id="rId108" w:tooltip="Приказ Минспорта России от 13.04.2017 N 346 (ред. от 11.04.2018) &quot;Об утверждении порядка прохождения специальной подготовки физическими лицами, желающими осуществлять деятельность в качестве контролеров-распорядителей&quot; (Зарегистрировано в Минюсте России 10.05.">
        <w:r w:rsidRPr="001B4A0F">
          <w:rPr>
            <w:rFonts w:ascii="Times New Roman" w:hAnsi="Times New Roman" w:cs="Times New Roman"/>
            <w:color w:val="0000FF"/>
          </w:rPr>
          <w:t>порядке</w:t>
        </w:r>
      </w:hyperlink>
      <w:r w:rsidRPr="001B4A0F">
        <w:rPr>
          <w:rFonts w:ascii="Times New Roman" w:hAnsi="Times New Roman" w:cs="Times New Roman"/>
        </w:rPr>
        <w:t xml:space="preserve">, установленном федеральным органом исполнительной власти в области физической культуры и спорта, имеет удостоверение контролера-распорядителя, выданное в </w:t>
      </w:r>
      <w:hyperlink r:id="rId109" w:tooltip="Приказ Минспорта России от 10.03.2023 N 161 &quot;Об утверждении порядка выдачи и учета удостоверений контролеров-распорядителей и формы удостоверения контролера-распорядителя&quot; (Зарегистрировано в Минюсте России 18.04.2023 N 73081) {КонсультантПлюс}">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федеральным органом исполнительной власти в области физической культуры и спорта, и привлекается организатором официального спортивного соревнования и (или) собственником, пользователем объекта спорта и иного спортивного сооружения на договорной основе для обеспечения общественного порядка и общественной безопасности при проведении официального спортивного соревнования;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29.06.2015 </w:t>
      </w:r>
      <w:hyperlink r:id="rId11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 xml:space="preserve">, от 08.08.2024 </w:t>
      </w:r>
      <w:hyperlink r:id="rId111"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N 326-ФЗ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3.5) корпоративный спорт - часть массового спорта, направленная на физическую подготовку, физическое развитие работников, членов их семей, а также на организацию и проведение физкультурных мероприятий и спортивных мероприятий среди указанных работников, членов их семей, в том числе реализуемая при содействии работодателей, физкультурно-спортивных обществ;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3.5 введен Федеральным </w:t>
      </w:r>
      <w:hyperlink r:id="rId112"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31.07.2020 N 273-ФЗ; в ред. Федерального </w:t>
      </w:r>
      <w:hyperlink r:id="rId11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3.6) любительский спорт - часть массового спорта, направленная на организацию и проведение спортивных соревнований, которые не связаны с подготовкой спортивных сборных команд Российской Федерации, спортивных сборных команд субъектов Российской Федерации, спортивных сборных команд федеральной территории "Сириус" и участие в которых не направлено на систематическое получение дохода и не является трудовой функцией спортсменов, принимающих участие в таких соревнованиях (далее - любительские спортивные соревнования);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3.6 введен Федеральным </w:t>
      </w:r>
      <w:hyperlink r:id="rId114"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25.12.2023 N 684-ФЗ; в ред. Федерального </w:t>
      </w:r>
      <w:hyperlink r:id="rId115"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3.7) любительская спортивная лига - некоммерческая организация, которая создана на основе членства и основными целями деятельности которой являются организация и проведение любительских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3.7 введен Федеральным </w:t>
      </w:r>
      <w:hyperlink r:id="rId116"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массовый спорт - часть спорта, направленная на физическое воспитание и физическую подготовку граждан посредством их вовлечения в систематические занятия физической культурой и спортом путем предоставления возможности для проведения организованных и (или) самостоятельных занятий и (или) для участия в физкультурных мероприятиях и спортивных соревнованиях;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 в ред. Федерального </w:t>
      </w:r>
      <w:hyperlink r:id="rId117"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4.1) место проведения официального спортивного соревнования - объект спорта и иное спортивное сооружение, а также территории, специально подготовленные для проведения официального спортивного соревнования, включая природные, природно-антропогенные и антропогенные объекты, воздушное пространство над ними;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4.1 введен Федеральным </w:t>
      </w:r>
      <w:hyperlink r:id="rId11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 в ред. Федеральных законов от 03.07.2019 </w:t>
      </w:r>
      <w:hyperlink r:id="rId119"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172-ФЗ</w:t>
        </w:r>
      </w:hyperlink>
      <w:r w:rsidRPr="001B4A0F">
        <w:rPr>
          <w:rFonts w:ascii="Times New Roman" w:hAnsi="Times New Roman" w:cs="Times New Roman"/>
        </w:rPr>
        <w:t xml:space="preserve">, от 08.08.2024 </w:t>
      </w:r>
      <w:hyperlink r:id="rId12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N 326-ФЗ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национальные виды спорта - виды спорта, исторически сложившиеся в этнических группах населения, имеющие социально-культурную направленность и развивающиеся на территории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5 в ред. Федерального </w:t>
      </w:r>
      <w:hyperlink r:id="rId121"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23.06.2014 N 170-ФЗ)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общероссийская спортивная федерация - общероссийская общественная организация, которая создана на основе членства, получила государственную аккредитацию и целями которой являются развитие одного или нескольких видов спорта на территории Российской Федерации, их пропаганда, организация, проведение спортивных мероприятий и подготовка спортсменов - членов спортивных сборных команд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 в ред. Федерального </w:t>
      </w:r>
      <w:hyperlink r:id="rId12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6.1) региональная спортивная федерация - региональная общественная организация, являющаяся членом общероссийской спортивной федерации (далее - региональная общественная организация), или структурное подразделение (региональное отделение) общероссийской спортивной федерации, которые получили </w:t>
      </w:r>
      <w:r w:rsidRPr="001B4A0F">
        <w:rPr>
          <w:rFonts w:ascii="Times New Roman" w:hAnsi="Times New Roman" w:cs="Times New Roman"/>
        </w:rPr>
        <w:lastRenderedPageBreak/>
        <w:t>государственную аккредитацию и целями которых являются развитие одного или нескольких видов спорта на территории субъекта Российской Федерации, их пропаганда, организация, проведение спортивных мероприятий и подготовка спортсменов - членов спортивных сборных команд субъекта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6.1 введен Федеральным </w:t>
      </w:r>
      <w:hyperlink r:id="rId12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6.2) физкультурно-спортивное общество - некоммерческая организация, целью которой является развитие физической культуры и спорта в организациях, объединенных отраслевой принадлежностью или принадлежностью к профессии, государственных корпорациях, органах государственной власти, органах публичной власти федеральной территории "Сириус" и органах местного самоуправления и которая заключила соглашение, в том числе отраслевое, с одной из таких организаций, государственной корпорацией, одним из таких органов государственной власти, органов публичной власти федеральной территории "Сириус", органов местного самоуправления либо объединением работодателей или профессиональных союзов;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6.2 введен Федеральным </w:t>
      </w:r>
      <w:hyperlink r:id="rId124"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31.07.2020 N 272-ФЗ; в ред. Федерального </w:t>
      </w:r>
      <w:hyperlink r:id="rId125"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объект спорта - спортивное сооружение, являющееся объектом недвижимого имущества, в том числе единым недвижимым комплексом, и предназначенное для проведения физкультурных мероприятий и (или) спортивных мероприятий;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7 в ред. Федерального </w:t>
      </w:r>
      <w:hyperlink r:id="rId126"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7.1) олимпийская делегация Российской Федерации - олимпийская команда России, а также представители Олимпийского комитета России, органов государственной власти Российской Федерации, общероссийских спортивных федераций, обеспечивающие участие членов олимпийской команды России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7.1 введен Федеральным </w:t>
      </w:r>
      <w:hyperlink r:id="rId12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 в ред. Федерального </w:t>
      </w:r>
      <w:hyperlink r:id="rId12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7.2) олимпийская команда России - коллектив, состоящий из спортсменов, тренеров и иных специалистов в области физической культуры и спорта, принимающих участие от имени Российской Федерации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7.2 введен Федеральным </w:t>
      </w:r>
      <w:hyperlink r:id="rId129"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 в ред. Федерального </w:t>
      </w:r>
      <w:hyperlink r:id="rId13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7.2-1) оператор информационной системы идентификации болельщиков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в случаях, определенных решениями Правительства Российской Федерации, обеспечивающий возможность проведения идентификации и аутентификации зрителей, участников официальных спортивных соревнований, иных лиц, задействованных в проведении таких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7.2-1 введен Федеральным </w:t>
      </w:r>
      <w:hyperlink r:id="rId131"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30.12.2021 N 462-ФЗ)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7.3) организатор спортивного соревнования - юридическое лицо, которое утверждает положение (регламент) спортивного соревнования, определяет условия и календарный план его проведения, условия допуска к участию в спортивном соревновании, порядок выявления лучшего участника или лучших участников, порядок организационного и иного обеспечения спортивного соревнования, обеспечивает финансирование спортивного соревнования в утвержденном им порядке, а также осуществляет иные полномочия в соответствии с настоящим Федеральным законом;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7.3 введен Федеральным </w:t>
      </w:r>
      <w:hyperlink r:id="rId132"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организатор физкультурного мероприятия - юридическое или физическое лицо, по инициативе которого проводится физкультурное мероприятие и (или) которое осуществляет организационное, финансовое и иное обеспечение подготовки и проведения такого мероприятия;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13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официальные физкультурные мероприятия и спортивные мероприятия - физкультурные мероприятия и спортивные мероприятия, включенные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федеральной территории "Сириус", муниципальных образований;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134"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9.1) паралимпийская делегация Российской Федерации - паралимпийская команда России, а также </w:t>
      </w:r>
      <w:r w:rsidRPr="001B4A0F">
        <w:rPr>
          <w:rFonts w:ascii="Times New Roman" w:hAnsi="Times New Roman" w:cs="Times New Roman"/>
        </w:rPr>
        <w:lastRenderedPageBreak/>
        <w:t>представители Паралимпийского комитета России, органов государственной власти Российской Федерации, общероссийских спортивных федераций, обеспечивающие участие членов паралимпийской команды России в Паралимпийских играх и других международных спортивных мероприятиях, проводимых под патронажем Международного паралимпийского комитета;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9.1 введен Федеральным </w:t>
      </w:r>
      <w:hyperlink r:id="rId13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9.2) паралимпийская команда России - коллектив, состоящий из спортсменов, тренеров и иных специалистов в области физической культуры и спорта, принимающих участие от имени Российской Федерации в Паралимпийских играх и других международных спортивных мероприятиях, проводимых под патронажем Международного паралимпийского комитета;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9.2 введен Федеральным </w:t>
      </w:r>
      <w:hyperlink r:id="rId13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9.3) персонифицированная карта для посещения спортивного соревнования (далее - персонифицированная карта) - электронный документ, оформляемый по итогам идентификации зрителя, участника официального спортивного соревнования, иного лица, задействованного в проведении такого соревнования, для аутентификации указанных лиц, осуществляемой в целях обеспечения безопасности государства, общественной безопасности и общественного порядка при проведении официальных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9.3 введен Федеральным </w:t>
      </w:r>
      <w:hyperlink r:id="rId137"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30.12.2021 N 462-ФЗ)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10) утратил силу с 1 января 2023 года. - Федеральный </w:t>
      </w:r>
      <w:hyperlink r:id="rId13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10.1) программа развития вида спорта в Российской Федерации или субъекте Российской Федерации - программа, которая разрабатывается соответствующей общероссийской или региональной спортивной федерацией сроком на четыре года в </w:t>
      </w:r>
      <w:hyperlink r:id="rId139" w:tooltip="Приказ Минспорта России от 30.06.2021 N 503 (ред. от 15.11.2024) &quot;Об утверждении порядка разработки и представления общероссийскими спортивными федерациями в Министерство спорта Российской Федерации программ развития соответствующих видов спорта в Российской Ф">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федеральным органом исполнительной власти в области физической культуры и спорта или органом исполнительной власти субъекта Российской Федерации, устанавливает перечень мероприятий, цели, задачи и целевые показатели деятельности соответствующей общероссийской или региональной спортивной федерации по развитию определенного вида спорта в Российской Федерации или субъекте Российской Федерации и утверждается федеральным органом исполнительной власти в области физической культуры и спорта или органом исполнительной власти субъекта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10.1 в ред. Федерального </w:t>
      </w:r>
      <w:hyperlink r:id="rId140"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10.1-1) программа развития вида спорта в федеральной территории "Сириус" - программа, которая разрабатывается в порядке, установленном уполномоченным органом публичной власти федеральной территории "Сириус", сроком на четыре года соответствующей общероссийской спортивной федерацией, заключившей с уполномоченным органом публичной власти федеральной территории "Сириус" соглашение в соответствии с </w:t>
      </w:r>
      <w:hyperlink w:anchor="P440"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
        <w:r w:rsidRPr="001B4A0F">
          <w:rPr>
            <w:rFonts w:ascii="Times New Roman" w:hAnsi="Times New Roman" w:cs="Times New Roman"/>
            <w:color w:val="0000FF"/>
          </w:rPr>
          <w:t>пунктом 8 части 2 статьи 8.1</w:t>
        </w:r>
      </w:hyperlink>
      <w:r w:rsidRPr="001B4A0F">
        <w:rPr>
          <w:rFonts w:ascii="Times New Roman" w:hAnsi="Times New Roman" w:cs="Times New Roman"/>
        </w:rPr>
        <w:t xml:space="preserve"> настоящего Федерального закона, устанавливает перечень мероприятий, цели, задачи и целевые показатели деятельности соответствующей общероссийской спортивной федерации по развитию определенного вида спорта в федеральной территории "Сириус" и утверждается уполномоченным органом публичной власти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10.1-1 введен Федеральным </w:t>
      </w:r>
      <w:hyperlink r:id="rId141"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10.2) профессиональная спортивная лига - юридическое лицо, которое создается в предусмотренных законодательством Российской Федерации организационно-правовых формах, основными целями деятельности которого являются организация и (или) проведение профессиональных спортивных соревнований в порядке и случаях, которые установлены настоящим Федеральным законом;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10.2 введен Федеральным </w:t>
      </w:r>
      <w:hyperlink r:id="rId142"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10.3) профессиональные спортивные соревнования - спортивные соревнования по командным игровым видам спорта, участие в которых направлено на получение дохода и одним из условий допуска спортсмена к которым является наличие у него трудовых отношений с соответствующим профессиональным спортивным клубом, если иное не установлено организатором таких соревнований для отдельных категорий их участников. В иных видах спорта профессиональными спортивными соревнованиями являются спортивные соревнования, участие в которых направлено на получение дохода и которые определены в качестве таковых их организаторами в соответствии с положениями (регламентами)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10.3 введен Федеральным </w:t>
      </w:r>
      <w:hyperlink r:id="rId14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10.4) профессиональный спортивный клуб - юридическое лицо, которое является участником профессионального спортивного соревнования или которое заявило в установленном организатором профессионального спортивного соревнования порядке об участии в таком соревновании;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10.4 введен Федеральным </w:t>
      </w:r>
      <w:hyperlink r:id="rId144"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11) профессиональный спорт - часть спорта, направленная на организацию и проведение профессиональных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11 в ред. Федерального </w:t>
      </w:r>
      <w:hyperlink r:id="rId145"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11.1) символика физкультурного мероприятия или спортивного мероприятия - флаг, логотип, гимн, девиз организатора физкультурного мероприятия или спортивного мероприятия, официальное наименование физкультурного мероприятия или спортивного мероприятия и обозначения, связанные с таким организатором, образованные на их основе слова и словосочетания и сходные с ними обозначения при упоминании с наименованиями соответствующих видов спорта и (или) указанных мероприятий; зарегистрированные в качестве товарных знаков такого организатора обозначения; охраняемые в качестве промышленных образцов и (или) объектов авторских прав такого организатора талисманы указанных мероприятий, плакаты, опознавательная символика, предметы дизайна указанных мероприятий, кубки и медали участников спортивных соревнований; охраняемые в качестве объектов авторских прав такого организатора произведения науки, литературы и искусства, а также объекты смежных прав такого организатора, содержащие обозначения, которые предназначены для индивидуализации указанных мероприятий; любые иные обозначения и объекты, разработанные организатором мероприятия для официального использования на указанных мероприятиях и принадлежащие ему;</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11.1 введен Федеральным </w:t>
      </w:r>
      <w:hyperlink r:id="rId146"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07.06.2013 N 108-ФЗ)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11.2) специалист по спортивной медицине - медицинский работник, к трудовой функции которого относится оказание медицинской помощи спортсменам;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11.2 введен Федеральным </w:t>
      </w:r>
      <w:hyperlink r:id="rId147" w:tooltip="Федеральный закон от 28.02.2023 N 49-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28.02.2023 N 49-ФЗ)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 спорт - сфера социально-культурной деятельности как совокупность видов спорта, сложившаяся в форме соревнований и специальной практики подготовки человека к ним;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13) спорт высших достижений - часть спорта, направленная на достижение спортсменами высоких спортивных результатов на официальных всероссийских спортивных соревнованиях и официальных международных спортивных соревнованиях;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14) спортивная дисквалификация спортсмена - спортивная санкция в виде отстранения спортсмена от участия в спортивных соревнованиях, которое осуществляется в соответствии с установленной компетенцией международной спортивной федерацией по соответствующему виду спорта, общероссийской спортивной федерацией по соответствующему виду спорта или соответствующей профессиональной спортивной лигой за нарушение </w:t>
      </w:r>
      <w:hyperlink r:id="rId148"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sidRPr="001B4A0F">
          <w:rPr>
            <w:rFonts w:ascii="Times New Roman" w:hAnsi="Times New Roman" w:cs="Times New Roman"/>
            <w:color w:val="0000FF"/>
          </w:rPr>
          <w:t>правил</w:t>
        </w:r>
      </w:hyperlink>
      <w:r w:rsidRPr="001B4A0F">
        <w:rPr>
          <w:rFonts w:ascii="Times New Roman" w:hAnsi="Times New Roman" w:cs="Times New Roman"/>
        </w:rPr>
        <w:t xml:space="preserve"> вида спорта, положений (регламентов) спортивных соревнований, антидопинговых правил, норм и требований, утвержденных международными спортивными организациями, общероссийскими спортивными федерациями, профессиональными спортивными лигами, иными организаторами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14 в ред. Федерального </w:t>
      </w:r>
      <w:hyperlink r:id="rId149"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15) спортивная дисциплина - часть вида спорта, имеющая отличительные признаки и включающая в себя один или несколько видов, программ спортивных соревнований;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15.1) спортивная подготовка - учебно-тренировочный процесс, который подлежит планированию, осуществляется в рамках образовательной или трудовой деятельности, направлен на физическое воспитание и физическое развитие спортсменов, совершенствование их спортивного мастерства посредством систематического участия в спортивных мероприятиях, в том числе спортивных соревнованиях;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15.1 в ред. Федерального </w:t>
      </w:r>
      <w:hyperlink r:id="rId15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15.2) спортивный резерв - лица, проходящие спортивную подготовку в целях включения их в состав спортивных сборных команд, в том числе спортивных сборных команд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15.2 введен Федеральным </w:t>
      </w:r>
      <w:hyperlink r:id="rId151"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06.12.2011 N 412-ФЗ)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16) спортивная федерация - общественная организация, которая создана на основе членства и целями которой являются развитие одного или нескольких видов спорта, их пропаганда, организация, а также проведение спортивных мероприятий и подготовка спортсменов - членов спортивных сборных команд;</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17) спортивное сооружение - инженерно-строительный объект, предназначенный для проведения физкультурных мероприятий и (или) спортивных мероприятий;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17 в ред. Федерального </w:t>
      </w:r>
      <w:hyperlink r:id="rId152" w:tooltip="Федеральный закон от 30.04.2021 N 138-ФЗ &quot;О внесении изменений в статью 2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138-ФЗ)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18) спортивное соревнование - состязание (матч) среди спортсменов или команд спортсменов по различным </w:t>
      </w:r>
      <w:r w:rsidRPr="001B4A0F">
        <w:rPr>
          <w:rFonts w:ascii="Times New Roman" w:hAnsi="Times New Roman" w:cs="Times New Roman"/>
        </w:rPr>
        <w:lastRenderedPageBreak/>
        <w:t>видам спорта (спортивным дисциплинам) в целях выявления лучшего участника состязания (матча), проводимое по утвержденному его организатором положению (регламенту);</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153"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19) спортивные мероприятия - спортивные соревнования, а также учебно-тренировочные мероприятия, включающие в себя теоретическую и организационную части, и другие мероприятия по подготовке к спортивным соревнованиям с участием спортсменов;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06.12.2011 </w:t>
      </w:r>
      <w:hyperlink r:id="rId154"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412-ФЗ</w:t>
        </w:r>
      </w:hyperlink>
      <w:r w:rsidRPr="001B4A0F">
        <w:rPr>
          <w:rFonts w:ascii="Times New Roman" w:hAnsi="Times New Roman" w:cs="Times New Roman"/>
        </w:rPr>
        <w:t xml:space="preserve">, от 25.12.2012 </w:t>
      </w:r>
      <w:hyperlink r:id="rId15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257-ФЗ</w:t>
        </w:r>
      </w:hyperlink>
      <w:r w:rsidRPr="001B4A0F">
        <w:rPr>
          <w:rFonts w:ascii="Times New Roman" w:hAnsi="Times New Roman" w:cs="Times New Roman"/>
        </w:rPr>
        <w:t xml:space="preserve">, от 30.04.2021 </w:t>
      </w:r>
      <w:hyperlink r:id="rId15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19.1) спортивная санкция - мера ответственности за нарушение субъектом физической культуры и спорта </w:t>
      </w:r>
      <w:hyperlink r:id="rId157"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sidRPr="001B4A0F">
          <w:rPr>
            <w:rFonts w:ascii="Times New Roman" w:hAnsi="Times New Roman" w:cs="Times New Roman"/>
            <w:color w:val="0000FF"/>
          </w:rPr>
          <w:t>правил</w:t>
        </w:r>
      </w:hyperlink>
      <w:r w:rsidRPr="001B4A0F">
        <w:rPr>
          <w:rFonts w:ascii="Times New Roman" w:hAnsi="Times New Roman" w:cs="Times New Roman"/>
        </w:rPr>
        <w:t xml:space="preserve"> вида спорта, положений (регламентов) спортивных соревнований, антидопинговых правил, норм и требований, утвержденных международными спортивными организациями, общероссийскими спортивными федерациями, профессиональными спортивными лигами, иными организаторами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19.1 введен Федеральным </w:t>
      </w:r>
      <w:hyperlink r:id="rId15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20) спортивные сборные команды Российской Федерации - формируемые общероссийскими спортивными федерациями (за исключением олимпийской команды России, паралимпийской команды России)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международным спортивным соревнованиям и участия в них от имени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159"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20.1) спортивная делегация Российской Федерации - члены спортивных сборных команд Российской Федерации, представители физкультурно-спортивных организаций, спортивных федераций, Олимпийского комитета России, Паралимпийского комитета России, Сурдлимпийского комитета России, Специальной олимпиады России, Российского студенческого спортивного союза, должностные лица органов государственной власти Российской Федерации, представляющие на международных спортивных мероприятиях, за исключением Олимпийских игр, Паралимпийских игр и других международных спортивных мероприятий, проводимых Международным олимпийским комитетом, континентальными ассоциациями национальных олимпийских комитетов и Международным паралимпийским комитетом, Российскую Федерацию и (или) обеспечивающие права и законные интересы российских спортсменов в период проведения международных спортивных мероприятий;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20.1 введен Федеральным </w:t>
      </w:r>
      <w:hyperlink r:id="rId16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 в ред. Федерального </w:t>
      </w:r>
      <w:hyperlink r:id="rId16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20.2) спортивный агент - физическое или юридическое лицо, осуществляющее посредством совершения юридических и иных действий деятельность по содействию в трудоустройстве спортсменов и тренеров в профессиональный спортивный клуб;</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20.2 введен Федеральным </w:t>
      </w:r>
      <w:hyperlink r:id="rId162"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20.3) спортивные сборные команды субъектов Российской Федерации - формируемые региональными спортивными федерациями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спортивным соревнованиям и участия в них от имени субъекта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20.3 введен Федеральным </w:t>
      </w:r>
      <w:hyperlink r:id="rId163"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05.12.2017 N 373-ФЗ)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20.4) спортивные сборные команды федеральной территории "Сириус" - формируемые общероссийскими спортивными федерациями, осуществляющими свою деятельность в федеральной территории "Сириус",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межрегиональным и всероссийским официальным спортивным соревнованиям и участия в них от имени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20.4 введен Федеральным </w:t>
      </w:r>
      <w:hyperlink r:id="rId164"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21) спортивный судья - физическое лицо, уполномоченное организатором спортивного соревнования обеспечить соблюдение </w:t>
      </w:r>
      <w:hyperlink r:id="rId165"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sidRPr="001B4A0F">
          <w:rPr>
            <w:rFonts w:ascii="Times New Roman" w:hAnsi="Times New Roman" w:cs="Times New Roman"/>
            <w:color w:val="0000FF"/>
          </w:rPr>
          <w:t>правил</w:t>
        </w:r>
      </w:hyperlink>
      <w:r w:rsidRPr="001B4A0F">
        <w:rPr>
          <w:rFonts w:ascii="Times New Roman" w:hAnsi="Times New Roman" w:cs="Times New Roman"/>
        </w:rPr>
        <w:t xml:space="preserve"> вида спорта и положения (регламента) о спортивном соревновании, прошедшее специальную подготовку и получившее соответствующую квалификационную категорию;</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22) спортсмен - физическое лицо, занимающееся выбранными видом или видами спорта и выступающее на спортивных соревнованиях;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23) спортсмен высокого класса - спортсмен, имеющий спортивное звание и выступающий на спортивных соревнованиях в целях достижения высоких спортивных результатов;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23.1) студенческий спорт - часть спорта, направленная на физическое воспитание и физическую подготовку обучающихся в профессиональных образовательных организациях и образовательных организациях высшего образования, их подготовку к участию и участие в физкультурных мероприятиях и спортивных мероприятиях, в том числе в официальных физкультурных мероприятиях и спортивных мероприятиях;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23.1 введен Федеральным </w:t>
      </w:r>
      <w:hyperlink r:id="rId166"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03.12.2011 N 384-ФЗ, в ред. Федерального </w:t>
      </w:r>
      <w:hyperlink r:id="rId167"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1B4A0F">
          <w:rPr>
            <w:rFonts w:ascii="Times New Roman" w:hAnsi="Times New Roman" w:cs="Times New Roman"/>
            <w:color w:val="0000FF"/>
          </w:rPr>
          <w:t>закона</w:t>
        </w:r>
      </w:hyperlink>
      <w:r w:rsidRPr="001B4A0F">
        <w:rPr>
          <w:rFonts w:ascii="Times New Roman" w:hAnsi="Times New Roman" w:cs="Times New Roman"/>
        </w:rPr>
        <w:t xml:space="preserve"> от 02.07.2013 N 185-ФЗ)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23.2) студенческая спортивная лига - созданная на основе членства некоммерческая организация, учредителями которой являются в том числе Российский студенческий спортивный союз и (или) общероссийская спортивная федерация (общероссийские спортивные федерации) и целями которой являются содействие в популяризации студенческого спорта и развитии одного или нескольких видов спорта, подготовка спортивного резерва, организация и проведение физкультурных мероприятий и спортивных мероприятий среди студентов. По одному виду спорта может быть создана только одна студенческая спортивная лига. Членами студенческой спортивной лиги могут быть физические лица, юридические лица, осуществляющие деятельность в области студенческого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23.2 в ред. Федерального </w:t>
      </w:r>
      <w:hyperlink r:id="rId168"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18.04.2018 N 79-ФЗ)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24) тренер-преподаватель (далее также - тренер) - физическое лицо, которое имеет соответствующее среднее профессиональное образование или высшее образование, организует учебно-тренировочный процесс, включая проведение со спортсменами, обучающимися учебно-тренировочных мероприятий, а также руководит их состязательной деятельностью для достижения спортивных результатов;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24 в ред. Федерального </w:t>
      </w:r>
      <w:hyperlink r:id="rId16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24.1) федеральные стандарты спортивной подготовки - совокупность минимальных требований к спортивной подготовке по видам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24.1 в ред. Федерального </w:t>
      </w:r>
      <w:hyperlink r:id="rId17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25) физическое воспитание - процесс, направленный на воспитание личности, развитие физических возможностей человека, приобретение им умений и знаний в области физической культуры и спорта в целях формирования всесторонне развитого и физически здорового человека с высоким уровнем физической культуры;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26) физическая культура - часть культуры, представляющая собой совокупность ценностей, норм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27) физическая подготовка - процесс, направленный на развитие физических качеств, способностей (в том числе навыков и умений) человека с учетом вида его деятельности и социально-демографических характеристик;</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28) физическая реабилитация и абилитация инвалидов с использованием средств физической культуры и спорта - комплекс мероприятий (в том числе физкультурно-оздоровительных мероприятий) и услуг, направленных на восстановление или формирование нарушенных либо отсутствующих функций организма человека и способностей к бытовой, общественной и профессиональной деятельности инвалидов и лиц с ограниченными возможностями здоровья с использованием спорта, средств и методов адаптивной физической культуры и адаптивного спорта. Стандарты предоставления инвалидам услуг по физической реабилитации и абилитации с использованием средств и методов адаптивной физической культуры и адаптивного спорта, содержащие основные требования к объему, периодичности, качеству таких услуг,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28 в ред. Федерального </w:t>
      </w:r>
      <w:hyperlink r:id="rId171" w:tooltip="Федеральный закон от 25.12.2023 N 651-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651-ФЗ)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29) физкультурные мероприятия - организованные занятия граждан физической культурой;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29.1) физкультурно-оздоровительная услуга - деятельность, осуществляемая физкультурно-спортивной организацией независимо от ее организационно-правовой формы, направленная на удовлетворение потребностей граждан в сохранении и укреплении здоровья, физической подготовке и физическом развитии, включающая в себя в том числе проведение физкультурных мероприятий;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29.1 введен Федеральным </w:t>
      </w:r>
      <w:hyperlink r:id="rId172" w:tooltip="Федеральный закон от 05.04.2021 N 87-ФЗ &quot;О внесении изменений в статьи 2 и 10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05.04.2021 N 87-ФЗ)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30) физкультурно-спортивная организация - юридическое лицо независимо от его организационно-правовой </w:t>
      </w:r>
      <w:r w:rsidRPr="001B4A0F">
        <w:rPr>
          <w:rFonts w:ascii="Times New Roman" w:hAnsi="Times New Roman" w:cs="Times New Roman"/>
        </w:rPr>
        <w:lastRenderedPageBreak/>
        <w:t>формы, осуществляющее деятельность в области физической культуры и спорта в качестве основного вида деятельности, в том числе имеющее право на оказание физкультурно-оздоровительных услуг. Положения настоящего Федерального закона, регулирующие деятельность физкультурно-спортивных организаций, применяются соответственно к индивидуальным предпринимателям, осуществляющим деятельность в области физической культуры и спорта в качестве основного вида деятельности, в том числе оказывающим физкультурно-оздоровительные услуги;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30 в ред. Федерального </w:t>
      </w:r>
      <w:hyperlink r:id="rId173" w:tooltip="Федеральный закон от 05.04.2021 N 87-ФЗ &quot;О внесении изменений в статьи 2 и 10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05.04.2021 N 87-ФЗ)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31) школьный спорт - часть детско-юношеского спорта, направленная на физическое воспитание и физическую подготовку обучающихся в общеобразовательных организациях, их подготовку к участию и участие в физкультурных мероприятиях и спортивных мероприятиях, в том числе в официальных физкультурных мероприятиях и спортивных мероприятиях;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31 введен Федеральным </w:t>
      </w:r>
      <w:hyperlink r:id="rId174"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03.12.2011 N 384-ФЗ, в ред. Федеральных законов от 02.07.2013 </w:t>
      </w:r>
      <w:hyperlink r:id="rId175"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1B4A0F">
          <w:rPr>
            <w:rFonts w:ascii="Times New Roman" w:hAnsi="Times New Roman" w:cs="Times New Roman"/>
            <w:color w:val="0000FF"/>
          </w:rPr>
          <w:t>N 185-ФЗ</w:t>
        </w:r>
      </w:hyperlink>
      <w:r w:rsidRPr="001B4A0F">
        <w:rPr>
          <w:rFonts w:ascii="Times New Roman" w:hAnsi="Times New Roman" w:cs="Times New Roman"/>
        </w:rPr>
        <w:t xml:space="preserve">, от 30.04.2021 </w:t>
      </w:r>
      <w:hyperlink r:id="rId17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31.1) школьная спортивная лига - созданная на основе членства некоммерческая организация, учредителями которой являются в том числе школьные спортивные клубы и целями которой являются вовлечение обучающихся в занятия физической культурой и спортом, развитие и популяризация школьного спорта, организация и проведение физкультурных мероприятий и спортивных мероприятий среди обучающихся. Членами школьной спортивной лиги могут быть физические лица, юридические лица, осуществляющие деятельность в области школьного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31.1 введен Федеральным </w:t>
      </w:r>
      <w:hyperlink r:id="rId177"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31.07.2020 N 273-ФЗ)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32) целевая комплексная программа подготовки спортсменов к Олимпийским играм, Паралимпийским играм, Сурдлимпийским играм (далее - целевая комплексная программа) - программа, которая разрабатывается общероссийской спортивной федерацией, является составной частью программы развития вида спорта в Российской Федерации и устанавливает цели, задачи, мероприятия и целевые показатели деятельности общероссийской спортивной федерации по подготовке и выступлению спортивной сборной команды Российской Федерации по соответствующему виду спорта на Олимпийских играх, Паралимпийских играх, Сурдлимпийских играх.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32 введен Федеральным </w:t>
      </w:r>
      <w:hyperlink r:id="rId17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 в ред. Федерального </w:t>
      </w:r>
      <w:hyperlink r:id="rId179"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0" w:name="P191"/>
      <w:bookmarkEnd w:id="0"/>
      <w:r w:rsidRPr="001B4A0F">
        <w:rPr>
          <w:rFonts w:ascii="Times New Roman" w:hAnsi="Times New Roman" w:cs="Times New Roman"/>
        </w:rPr>
        <w:t>Статья 3. Основные принципы законодательства о физической культуре и спорте</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Законодательство о физической культуре и спорте основывается на следующих принципах: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обеспечение права каждого на свободный доступ к физической культуре и спорту как к необходимым условиям развития физических, интеллектуальных и нравственных способностей личности, права на занятия физической культурой и спортом для всех категорий граждан и групп населения;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единство нормативной правовой базы в области физической культуры и спорта на всей территории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сочетание государственного регулирования отношений в области физической культуры и спорта с саморегулированием таких отношений субъектами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установление государственных гарантий прав граждан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запрет на дискриминацию и насилие в области физической культуры и спорта, на противоправное влияние на результаты официальных спортивных соревнований (манипулирование официальными спортивными соревнованиями);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23.07.2013 </w:t>
      </w:r>
      <w:hyperlink r:id="rId180" w:tooltip="Федеральный закон от 23.07.2013 N 198-ФЗ (ред. от 03.07.2016)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w:r w:rsidRPr="001B4A0F">
          <w:rPr>
            <w:rFonts w:ascii="Times New Roman" w:hAnsi="Times New Roman" w:cs="Times New Roman"/>
            <w:color w:val="0000FF"/>
          </w:rPr>
          <w:t>N 198-ФЗ</w:t>
        </w:r>
      </w:hyperlink>
      <w:r w:rsidRPr="001B4A0F">
        <w:rPr>
          <w:rFonts w:ascii="Times New Roman" w:hAnsi="Times New Roman" w:cs="Times New Roman"/>
        </w:rPr>
        <w:t xml:space="preserve">, от 06.03.2022 </w:t>
      </w:r>
      <w:hyperlink r:id="rId181"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43-ФЗ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обеспечение безопасности жизни и здоровья лиц, занимающихся физической культурой и спортом, а также участников и зрителей физкультурных мероприятий и спортивных мероприятий;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соблюдение международных договоров Российской Федерации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содействие развитию физической культуры и спорта инвалидов, лиц с ограниченными возможностями здоровья и других групп населения, нуждающихся в повышенной социальной защите;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9) взаимодействие федерального органа исполнительной власти в области физической культуры и спорта, </w:t>
      </w:r>
      <w:r w:rsidRPr="001B4A0F">
        <w:rPr>
          <w:rFonts w:ascii="Times New Roman" w:hAnsi="Times New Roman" w:cs="Times New Roman"/>
        </w:rPr>
        <w:lastRenderedPageBreak/>
        <w:t>органов исполнительной власти субъектов Российской Федерации, органов местного самоуправления, органов публичной власти федеральной территории "Сириус" со спортивными федерациями;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07.05.2010 </w:t>
      </w:r>
      <w:hyperlink r:id="rId182"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82-ФЗ</w:t>
        </w:r>
      </w:hyperlink>
      <w:r w:rsidRPr="001B4A0F">
        <w:rPr>
          <w:rFonts w:ascii="Times New Roman" w:hAnsi="Times New Roman" w:cs="Times New Roman"/>
        </w:rPr>
        <w:t xml:space="preserve">, от 25.12.2012 </w:t>
      </w:r>
      <w:hyperlink r:id="rId18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257-ФЗ</w:t>
        </w:r>
      </w:hyperlink>
      <w:r w:rsidRPr="001B4A0F">
        <w:rPr>
          <w:rFonts w:ascii="Times New Roman" w:hAnsi="Times New Roman" w:cs="Times New Roman"/>
        </w:rPr>
        <w:t xml:space="preserve">, от 07.04.2025 </w:t>
      </w:r>
      <w:hyperlink r:id="rId184"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непрерывность и преемственность физического воспитания граждан, относящихся к различным возрастным группам;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содействие развитию всех видов и составных частей спорта, в том числе детско-юношеского спорта (включая школьный спорт) и студенческого спорта, с учетом уникальности спорта, его социальной и образовательной функций, а также специфики его структуры, основанной на добровольной деятельности его субъектов.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03.12.2011 </w:t>
      </w:r>
      <w:hyperlink r:id="rId185"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
        <w:r w:rsidRPr="001B4A0F">
          <w:rPr>
            <w:rFonts w:ascii="Times New Roman" w:hAnsi="Times New Roman" w:cs="Times New Roman"/>
            <w:color w:val="0000FF"/>
          </w:rPr>
          <w:t>N 384-ФЗ</w:t>
        </w:r>
      </w:hyperlink>
      <w:r w:rsidRPr="001B4A0F">
        <w:rPr>
          <w:rFonts w:ascii="Times New Roman" w:hAnsi="Times New Roman" w:cs="Times New Roman"/>
        </w:rPr>
        <w:t xml:space="preserve">, от 30.04.2021 </w:t>
      </w:r>
      <w:hyperlink r:id="rId18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4. Законодательство о физической культуре и спорте</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Законодательство о физической культуре и спорте основывается на </w:t>
      </w:r>
      <w:hyperlink r:id="rId18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1B4A0F">
          <w:rPr>
            <w:rFonts w:ascii="Times New Roman" w:hAnsi="Times New Roman" w:cs="Times New Roman"/>
            <w:color w:val="0000FF"/>
          </w:rPr>
          <w:t>Конституции</w:t>
        </w:r>
      </w:hyperlink>
      <w:r w:rsidRPr="001B4A0F">
        <w:rPr>
          <w:rFonts w:ascii="Times New Roman" w:hAnsi="Times New Roman" w:cs="Times New Roman"/>
        </w:rPr>
        <w:t xml:space="preserve"> Российской Федерации и состоит из настоящего Федерального закона, других федеральных законов и принимаемых в соответствии с ними законов субъектов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Федеральные законы и иные нормативные правовые акты Российской Федерации, законы и иные нормативные правовые акты субъектов Российской Федерации, нормативные правовые акты органов публичной власти федеральной территории "Сириус", содержащие нормы, регулирующие отношения в области физической культуры и спорта, не могут противоречить настоящему Федеральному закону.</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188"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2.1. 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деятельности в области физической культуры и спорта в федеральной территории "Сириус" в соответствии с Федеральным </w:t>
      </w:r>
      <w:hyperlink r:id="rId189" w:tooltip="Федеральный закон от 22.12.2020 N 437-ФЗ (ред. от 07.04.2025) &quot;О федеральной территории &quot;Сириус&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 декабря 2020 года N 437-ФЗ "О федеральной территории "Сириус". Требования нормативных правовых актов органов публичной власти федеральной территории "Сириус" в области физической культуры и спорта не могут быть ниже соответствующих требований, устанавливаемых настоящим Федеральным законом, другими федеральными законами, регулирующими деятельность в области физической культуры и спорта, и принимаемыми в соответствии с ними иными нормативными правовыми актами Российской Федерации, а также должны соответствовать основным принципам законодательства о физической культуре и спорте, установленным </w:t>
      </w:r>
      <w:hyperlink w:anchor="P191" w:tooltip="Статья 3. Основные принципы законодательства о физической культуре и спорте">
        <w:r w:rsidRPr="001B4A0F">
          <w:rPr>
            <w:rFonts w:ascii="Times New Roman" w:hAnsi="Times New Roman" w:cs="Times New Roman"/>
            <w:color w:val="0000FF"/>
          </w:rPr>
          <w:t>статьей 3</w:t>
        </w:r>
      </w:hyperlink>
      <w:r w:rsidRPr="001B4A0F">
        <w:rPr>
          <w:rFonts w:ascii="Times New Roman" w:hAnsi="Times New Roman" w:cs="Times New Roman"/>
        </w:rPr>
        <w:t xml:space="preserve"> настоящего Федерального закона, и не приводить к нарушению прав спортсменов, установленных </w:t>
      </w:r>
      <w:hyperlink w:anchor="P1292" w:tooltip="1. Спортсмены имеют права на:">
        <w:r w:rsidRPr="001B4A0F">
          <w:rPr>
            <w:rFonts w:ascii="Times New Roman" w:hAnsi="Times New Roman" w:cs="Times New Roman"/>
            <w:color w:val="0000FF"/>
          </w:rPr>
          <w:t>частью 1 статьи 24</w:t>
        </w:r>
      </w:hyperlink>
      <w:r w:rsidRPr="001B4A0F">
        <w:rPr>
          <w:rFonts w:ascii="Times New Roman" w:hAnsi="Times New Roman" w:cs="Times New Roman"/>
        </w:rPr>
        <w:t xml:space="preserve"> настоящего Федерального закона. Органы публичной власти федеральной территории "Сириус" вправе вводить экспериментальный правовой режим в федеральной территории "Сириус", направленный на дополнительное обеспечение реализации полномочий и прав федеральной территории "Сириус", установленных </w:t>
      </w:r>
      <w:hyperlink w:anchor="P394" w:tooltip="Статья 8.1. Полномочия и права органов публичной власти федеральной территории &quot;Сириус&quot; в области физической культуры и спорта">
        <w:r w:rsidRPr="001B4A0F">
          <w:rPr>
            <w:rFonts w:ascii="Times New Roman" w:hAnsi="Times New Roman" w:cs="Times New Roman"/>
            <w:color w:val="0000FF"/>
          </w:rPr>
          <w:t>статьей 8.1</w:t>
        </w:r>
      </w:hyperlink>
      <w:r w:rsidRPr="001B4A0F">
        <w:rPr>
          <w:rFonts w:ascii="Times New Roman" w:hAnsi="Times New Roman" w:cs="Times New Roman"/>
        </w:rPr>
        <w:t xml:space="preserve"> настоящего Федерального закона, на основании принимаемой такими органами программы экспериментального правового режима. </w:t>
      </w:r>
      <w:hyperlink r:id="rId190" w:tooltip="Постановление Правительства РФ от 14.08.2025 N 1218 &quot;Об утверждении Правил разработки программы экспериментального правового режима в федеральной территории &quot;Сириус&quot;, направленного на дополнительное обеспечение реализации полномочий и прав федеральной территор">
        <w:r w:rsidRPr="001B4A0F">
          <w:rPr>
            <w:rFonts w:ascii="Times New Roman" w:hAnsi="Times New Roman" w:cs="Times New Roman"/>
            <w:color w:val="0000FF"/>
          </w:rPr>
          <w:t>Порядок</w:t>
        </w:r>
      </w:hyperlink>
      <w:r w:rsidRPr="001B4A0F">
        <w:rPr>
          <w:rFonts w:ascii="Times New Roman" w:hAnsi="Times New Roman" w:cs="Times New Roman"/>
        </w:rPr>
        <w:t xml:space="preserve"> разработки указанной программы, </w:t>
      </w:r>
      <w:hyperlink r:id="rId191" w:tooltip="Постановление Правительства РФ от 14.08.2025 N 1218 &quot;Об утверждении Правил разработки программы экспериментального правового режима в федеральной территории &quot;Сириус&quot;, направленного на дополнительное обеспечение реализации полномочий и прав федеральной территор">
        <w:r w:rsidRPr="001B4A0F">
          <w:rPr>
            <w:rFonts w:ascii="Times New Roman" w:hAnsi="Times New Roman" w:cs="Times New Roman"/>
            <w:color w:val="0000FF"/>
          </w:rPr>
          <w:t>перечень</w:t>
        </w:r>
      </w:hyperlink>
      <w:r w:rsidRPr="001B4A0F">
        <w:rPr>
          <w:rFonts w:ascii="Times New Roman" w:hAnsi="Times New Roman" w:cs="Times New Roman"/>
        </w:rPr>
        <w:t xml:space="preserve"> вопросов, которые могут регулироваться в рамках экспериментального правового режима, устанавливаются Правительством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2.1 в ред. Федерального </w:t>
      </w:r>
      <w:hyperlink r:id="rId192"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По вопросам деятельности в области физической культуры и спорта принимаются муниципальные правовые акты, которые не могут противоречить настоящему Федеральному закону.</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9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1B4A0F">
          <w:rPr>
            <w:rFonts w:ascii="Times New Roman" w:hAnsi="Times New Roman" w:cs="Times New Roman"/>
            <w:color w:val="0000FF"/>
          </w:rPr>
          <w:t>Конституции</w:t>
        </w:r>
      </w:hyperlink>
      <w:r w:rsidRPr="001B4A0F">
        <w:rPr>
          <w:rFonts w:ascii="Times New Roman" w:hAnsi="Times New Roman" w:cs="Times New Roman"/>
        </w:rPr>
        <w:t xml:space="preserve"> Российской Федерации, не подлежат исполнению в Российской Федерации. Такое противоречие может быть установлено в </w:t>
      </w:r>
      <w:hyperlink r:id="rId194" w:tooltip="Федеральный конституционный закон от 21.07.1994 N 1-ФКЗ (ред. от 31.07.2023) &quot;О Конституционном Суде Российской Федерации&quot; {КонсультантПлюс}">
        <w:r w:rsidRPr="001B4A0F">
          <w:rPr>
            <w:rFonts w:ascii="Times New Roman" w:hAnsi="Times New Roman" w:cs="Times New Roman"/>
            <w:color w:val="0000FF"/>
          </w:rPr>
          <w:t>порядке</w:t>
        </w:r>
      </w:hyperlink>
      <w:r w:rsidRPr="001B4A0F">
        <w:rPr>
          <w:rFonts w:ascii="Times New Roman" w:hAnsi="Times New Roman" w:cs="Times New Roman"/>
        </w:rPr>
        <w:t>, определенном федеральным конституционным законом.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 введена Федеральным </w:t>
      </w:r>
      <w:hyperlink r:id="rId195" w:tooltip="Федеральный закон от 08.12.2020 N 429-ФЗ (ред. от 30.12.2021)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08.12.2020 N 429-ФЗ)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5. Субъекты физической культуры и спорта в Российской Федерации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К субъектам физической культуры и спорта в Российской Федерации относятся: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физкультурно-спортивные организации, в том числе физкультурно-спортивные общества, спортивно-</w:t>
      </w:r>
      <w:r w:rsidRPr="001B4A0F">
        <w:rPr>
          <w:rFonts w:ascii="Times New Roman" w:hAnsi="Times New Roman" w:cs="Times New Roman"/>
        </w:rPr>
        <w:lastRenderedPageBreak/>
        <w:t>технические общества, спортивные клубы (включая профессиональные спортивные клубы, физкультурно-спортивные клубы), объединения физкультурно-спортивных клубов, фитнес-центры, центры спортивной подготовки, профессиональные спортивные лиги, студенческие спортивные лиги, школьные спортивные лиги, любительские спортивные лиги, а также общественно-государственные организации, участвующие в развитии военно-прикладных и служебно-прикладных видов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22.11.2016 </w:t>
      </w:r>
      <w:hyperlink r:id="rId196"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N 396-ФЗ</w:t>
        </w:r>
      </w:hyperlink>
      <w:r w:rsidRPr="001B4A0F">
        <w:rPr>
          <w:rFonts w:ascii="Times New Roman" w:hAnsi="Times New Roman" w:cs="Times New Roman"/>
        </w:rPr>
        <w:t xml:space="preserve">, от 02.08.2019 </w:t>
      </w:r>
      <w:hyperlink r:id="rId197" w:tooltip="Федеральный закон от 02.08.2019 N 303-ФЗ &quot;О внесении изменений в Федеральный закон &quot;О физической культуре и спорте в Российской Федерации&quot; в части совершенствования деятельности фитнес-центров&quot; {КонсультантПлюс}">
        <w:r w:rsidRPr="001B4A0F">
          <w:rPr>
            <w:rFonts w:ascii="Times New Roman" w:hAnsi="Times New Roman" w:cs="Times New Roman"/>
            <w:color w:val="0000FF"/>
          </w:rPr>
          <w:t>N 303-ФЗ</w:t>
        </w:r>
      </w:hyperlink>
      <w:r w:rsidRPr="001B4A0F">
        <w:rPr>
          <w:rFonts w:ascii="Times New Roman" w:hAnsi="Times New Roman" w:cs="Times New Roman"/>
        </w:rPr>
        <w:t xml:space="preserve">, от 31.07.2020 </w:t>
      </w:r>
      <w:hyperlink r:id="rId198"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273-ФЗ</w:t>
        </w:r>
      </w:hyperlink>
      <w:r w:rsidRPr="001B4A0F">
        <w:rPr>
          <w:rFonts w:ascii="Times New Roman" w:hAnsi="Times New Roman" w:cs="Times New Roman"/>
        </w:rPr>
        <w:t xml:space="preserve">, от 30.11.2023 </w:t>
      </w:r>
      <w:hyperlink r:id="rId199"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564-ФЗ</w:t>
        </w:r>
      </w:hyperlink>
      <w:r w:rsidRPr="001B4A0F">
        <w:rPr>
          <w:rFonts w:ascii="Times New Roman" w:hAnsi="Times New Roman" w:cs="Times New Roman"/>
        </w:rPr>
        <w:t xml:space="preserve">, от 25.12.2023 </w:t>
      </w:r>
      <w:hyperlink r:id="rId20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N 684-ФЗ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спортивные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1.1 введен Федеральным </w:t>
      </w:r>
      <w:hyperlink r:id="rId201"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23.02.2011 N 20-ФЗ)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образовательные организации, осуществляющие деятельность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202"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1B4A0F">
          <w:rPr>
            <w:rFonts w:ascii="Times New Roman" w:hAnsi="Times New Roman" w:cs="Times New Roman"/>
            <w:color w:val="0000FF"/>
          </w:rPr>
          <w:t>закона</w:t>
        </w:r>
      </w:hyperlink>
      <w:r w:rsidRPr="001B4A0F">
        <w:rPr>
          <w:rFonts w:ascii="Times New Roman" w:hAnsi="Times New Roman" w:cs="Times New Roman"/>
        </w:rPr>
        <w:t xml:space="preserve"> от 02.07.2013 N 185-ФЗ)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2.1) центры раннего физического развития детей;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 введен Федеральным </w:t>
      </w:r>
      <w:hyperlink r:id="rId203" w:tooltip="Федеральный закон от 12.06.2024 N 139-ФЗ &quot;О внесении изменений в Федеральный закон &quot;О физической культуре и спорте в Российской Федерации&quot; и статью 84 Федерального закона &quot;Об образовании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12.06.2024 N 139-ФЗ)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утратил силу с 1 июня 2024 года. - Федеральный </w:t>
      </w:r>
      <w:hyperlink r:id="rId204"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научные организации, осуществляющие исследования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Олимпийский комитет России;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Паралимпийский комитет России;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Сурдлимпийский комитет России;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Специальная олимпиада России;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8.1) Российский студенческий спортивный союз;</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8.1 введен Федеральным </w:t>
      </w:r>
      <w:hyperlink r:id="rId205"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03.12.2011 N 384-ФЗ)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9) </w:t>
      </w:r>
      <w:hyperlink r:id="rId206" w:tooltip="Постановление Правительства РФ от 19.06.2012 N 607 (ред. от 27.03.2025) &quot;О Министерстве спорта Российской Федерации&quot; (вместе с &quot;Положением о Министерстве спорта Российской Федерации&quot;) {КонсультантПлюс}">
        <w:r w:rsidRPr="001B4A0F">
          <w:rPr>
            <w:rFonts w:ascii="Times New Roman" w:hAnsi="Times New Roman" w:cs="Times New Roman"/>
            <w:color w:val="0000FF"/>
          </w:rPr>
          <w:t>федеральный орган</w:t>
        </w:r>
      </w:hyperlink>
      <w:r w:rsidRPr="001B4A0F">
        <w:rPr>
          <w:rFonts w:ascii="Times New Roman" w:hAnsi="Times New Roman" w:cs="Times New Roman"/>
        </w:rPr>
        <w:t xml:space="preserve">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подведомственные этим органам организации;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207"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федеральные органы исполнительной власти, осуществляющие руководство развитием военно-прикладных и служебно-прикладных видов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профессиональные союзы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bookmarkStart w:id="1" w:name="P244"/>
      <w:bookmarkEnd w:id="1"/>
      <w:r w:rsidRPr="001B4A0F">
        <w:rPr>
          <w:rFonts w:ascii="Times New Roman" w:hAnsi="Times New Roman" w:cs="Times New Roman"/>
        </w:rPr>
        <w:t xml:space="preserve">12) граждане, занимающиеся физической культурой, спортсмены и их коллективы (спортивные команды), зрители, спортивные судьи, тренеры, специалисты по спортивной медицине и иные специалисты в области физической культуры и спорта в соответствии с </w:t>
      </w:r>
      <w:hyperlink r:id="rId208" w:tooltip="Приказ Минспорта России от 19.10.2022 N 838 &quot;Об утверждении перечня иных специалистов в области физической культуры и спорта в Российской Федерации и перечня специалистов в области физической культуры и спорта, входящих в составы спортивных сборных команд Росс">
        <w:r w:rsidRPr="001B4A0F">
          <w:rPr>
            <w:rFonts w:ascii="Times New Roman" w:hAnsi="Times New Roman" w:cs="Times New Roman"/>
            <w:color w:val="0000FF"/>
          </w:rPr>
          <w:t>перечнем</w:t>
        </w:r>
      </w:hyperlink>
      <w:r w:rsidRPr="001B4A0F">
        <w:rPr>
          <w:rFonts w:ascii="Times New Roman" w:hAnsi="Times New Roman" w:cs="Times New Roman"/>
        </w:rPr>
        <w:t xml:space="preserve"> таких специалистов, утвержденным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23.07.2013 </w:t>
      </w:r>
      <w:hyperlink r:id="rId20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N 192-ФЗ</w:t>
        </w:r>
      </w:hyperlink>
      <w:r w:rsidRPr="001B4A0F">
        <w:rPr>
          <w:rFonts w:ascii="Times New Roman" w:hAnsi="Times New Roman" w:cs="Times New Roman"/>
        </w:rPr>
        <w:t xml:space="preserve">, от 28.02.2023 </w:t>
      </w:r>
      <w:hyperlink r:id="rId210" w:tooltip="Федеральный закон от 28.02.2023 N 49-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49-ФЗ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13) спортивные агенты;</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13 введен Федеральным </w:t>
      </w:r>
      <w:hyperlink r:id="rId211"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14) Российский спортивный фонд.</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14 введен Федеральным </w:t>
      </w:r>
      <w:hyperlink r:id="rId212" w:tooltip="Федеральный закон от 24.06.2025 N 157-ФЗ &quot;О Российском спортивном фонде, внесении изменений в отдельные законодательные акты Российской Федерации и признании утратившими силу частей 2 - 5 статьи 6 Федерального закона &quot;О международных соревнованиях &quot;Всемирные и">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24.06.2025 N 157-ФЗ)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6. Полномочия Российской Федерации в области физической культуры и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К полномочиям Российской Федерации в области физической культуры и спорта относятся: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 разработка и реализация государственной политики в области физической культуры и спорта, принятие и реализация </w:t>
      </w:r>
      <w:hyperlink r:id="rId213" w:tooltip="Постановление Правительства РФ от 30.09.2021 N 1661 (ред. от 30.08.2025) &quot;Об утверждении государственной программы Российской Федерации &quot;Развитие физической культуры и спорта&quot; и о признании утратившими силу некоторых актов и отдельных положений некоторых актов">
        <w:r w:rsidRPr="001B4A0F">
          <w:rPr>
            <w:rFonts w:ascii="Times New Roman" w:hAnsi="Times New Roman" w:cs="Times New Roman"/>
            <w:color w:val="0000FF"/>
          </w:rPr>
          <w:t>программ</w:t>
        </w:r>
      </w:hyperlink>
      <w:r w:rsidRPr="001B4A0F">
        <w:rPr>
          <w:rFonts w:ascii="Times New Roman" w:hAnsi="Times New Roman" w:cs="Times New Roman"/>
        </w:rPr>
        <w:t xml:space="preserve"> развития физической культуры и спорта в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2) участие в организации мероприятий по подготовке спортивных сборных команд Российской Федерации к Олимпийским играм, Паралимпийским играм, Сурдлимпийским играм, Всемирным специальным олимпийским играм и другим международным спортивным соревнованиям и по участию в таких соревнованиях, в том числе путем предоставления общероссийским спортивным федерациям, Олимпийскому комитету России, Паралимпийскому комитету России, Сурдлимпийскому комитету России, Специальной олимпиаде России финансовой и иной поддержки;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29.06.2015 </w:t>
      </w:r>
      <w:hyperlink r:id="rId21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 xml:space="preserve">, от 30.12.2020 </w:t>
      </w:r>
      <w:hyperlink r:id="rId215"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 xml:space="preserve">, от 25.12.2023 </w:t>
      </w:r>
      <w:hyperlink r:id="rId216"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N 684-ФЗ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2.1) утверждение программ развития видов спорта в Российской Федерации, установление </w:t>
      </w:r>
      <w:hyperlink r:id="rId217" w:tooltip="Приказ Минспорта России от 29.07.2024 N 759 &quot;Об утверждении порядка определения эффективности деятельности общероссийских и региональных спортивных федераций по развитию видов спорта в Российской Федерации, субъектах Российской Федерации, в том числе эффективн">
        <w:r w:rsidRPr="001B4A0F">
          <w:rPr>
            <w:rFonts w:ascii="Times New Roman" w:hAnsi="Times New Roman" w:cs="Times New Roman"/>
            <w:color w:val="0000FF"/>
          </w:rPr>
          <w:t>порядка</w:t>
        </w:r>
      </w:hyperlink>
      <w:r w:rsidRPr="001B4A0F">
        <w:rPr>
          <w:rFonts w:ascii="Times New Roman" w:hAnsi="Times New Roman" w:cs="Times New Roman"/>
        </w:rPr>
        <w:t xml:space="preserve"> определения эффективности деятельности общероссийских и региональных спортивных федераций по развитию видов спорта в Российской Федерации, субъектах Российской Федерации, в том числе эффективности реализации программ развития видов спорта в Российской Федерации, субъектах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 введен Федеральным </w:t>
      </w:r>
      <w:hyperlink r:id="rId21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 в ред. Федерального </w:t>
      </w:r>
      <w:hyperlink r:id="rId219"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2.2) обеспечение подготовки спортивного резерва для спортивных сборных команд Российской Федерации в соответствии с установленными федеральным органом исполнительной власти в области физической культуры и спорта </w:t>
      </w:r>
      <w:hyperlink r:id="rId220" w:tooltip="Приказ Минспорта России от 30.10.2015 N 999 (ред. от 17.05.2023) &quot;Об утверждении требований к обеспечению подготовки спортивного резерва для спортивных сборных команд Российской Федерации&quot; (Зарегистрировано в Минюсте России 05.04.2016 N 41679) {КонсультантПлюс">
        <w:r w:rsidRPr="001B4A0F">
          <w:rPr>
            <w:rFonts w:ascii="Times New Roman" w:hAnsi="Times New Roman" w:cs="Times New Roman"/>
            <w:color w:val="0000FF"/>
          </w:rPr>
          <w:t>требованиями</w:t>
        </w:r>
      </w:hyperlink>
      <w:r w:rsidRPr="001B4A0F">
        <w:rPr>
          <w:rFonts w:ascii="Times New Roman" w:hAnsi="Times New Roman" w:cs="Times New Roman"/>
        </w:rPr>
        <w:t>;</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2.2 введен Федеральным </w:t>
      </w:r>
      <w:hyperlink r:id="rId22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организация и проведение межрегиональных, всероссийских официальных физкультурных мероприятий и международных официальных физкультурных мероприятий, в том числе за пределами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 в ред. Федерального </w:t>
      </w:r>
      <w:hyperlink r:id="rId222"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организация и проведение не связанных с подготовкой спортивных сборных команд Российской Федерации межрегиональных, всероссийских официальных спортивных мероприятий и международных официальных спортивных мероприятий, в том числе за пределами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 в ред. Федерального </w:t>
      </w:r>
      <w:hyperlink r:id="rId22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4.1) присвоение спортивных званий и квалификационной категории спортивного судьи "спортивный судья всероссийской категории" в соответствии со </w:t>
      </w:r>
      <w:hyperlink w:anchor="P1203"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
        <w:r w:rsidRPr="001B4A0F">
          <w:rPr>
            <w:rFonts w:ascii="Times New Roman" w:hAnsi="Times New Roman" w:cs="Times New Roman"/>
            <w:color w:val="0000FF"/>
          </w:rPr>
          <w:t>статьей 22</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4.1 введен Федеральным </w:t>
      </w:r>
      <w:hyperlink r:id="rId22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4.2) присвоение квалификационных категорий тренеров, квалификационных категорий иных специалистов в области физической культуры и спорта (далее - квалификационные категории специалистов в области физической культуры и спорта) в соответствии со </w:t>
      </w:r>
      <w:hyperlink w:anchor="P1203"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
        <w:r w:rsidRPr="001B4A0F">
          <w:rPr>
            <w:rFonts w:ascii="Times New Roman" w:hAnsi="Times New Roman" w:cs="Times New Roman"/>
            <w:color w:val="0000FF"/>
          </w:rPr>
          <w:t>статьей 22</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4.2 введен Федеральным </w:t>
      </w:r>
      <w:hyperlink r:id="rId225"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04.06.2018 N 147-ФЗ)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территории Российской Федерации с учетом требований, установленных соответствующими международными спортивными организациями;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5 в ред. Федерального </w:t>
      </w:r>
      <w:hyperlink r:id="rId226"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организация и проведение межрегиональных, всероссийских и международных официальных спортивных соревнований среди инвалидов, лиц с ограниченными возможностями здоровья;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 в ред. Федерального </w:t>
      </w:r>
      <w:hyperlink r:id="rId227"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государственная аккредитация общероссийских спортивных федераций;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228"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03.07.2019 N 172-ФЗ)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организация подготовки и дополнительного профессионального образования кадров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8 в ред. Федерального </w:t>
      </w:r>
      <w:hyperlink r:id="rId229"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1B4A0F">
          <w:rPr>
            <w:rFonts w:ascii="Times New Roman" w:hAnsi="Times New Roman" w:cs="Times New Roman"/>
            <w:color w:val="0000FF"/>
          </w:rPr>
          <w:t>закона</w:t>
        </w:r>
      </w:hyperlink>
      <w:r w:rsidRPr="001B4A0F">
        <w:rPr>
          <w:rFonts w:ascii="Times New Roman" w:hAnsi="Times New Roman" w:cs="Times New Roman"/>
        </w:rPr>
        <w:t xml:space="preserve"> от 02.07.2013 N 185-ФЗ)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8.1) установление порядка присвоения квалификационных категорий тренеров и квалификационных категорий специалистов в области физической культуры и спорта, а также квалификационных требований к присвоению данных категорий;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8.1 введен Федеральным </w:t>
      </w:r>
      <w:hyperlink r:id="rId230"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04.06.2018 N 147-ФЗ)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9) организация разработки требований к спортивному инвентарю и оборудованию для использования в </w:t>
      </w:r>
      <w:r w:rsidRPr="001B4A0F">
        <w:rPr>
          <w:rFonts w:ascii="Times New Roman" w:hAnsi="Times New Roman" w:cs="Times New Roman"/>
        </w:rPr>
        <w:lastRenderedPageBreak/>
        <w:t>спортивных соревнованиях;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9 в ред. Федерального </w:t>
      </w:r>
      <w:hyperlink r:id="rId23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19.07.2011 N 248-ФЗ)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материально-техническое обеспечение, в том числе обеспечение спортивной экипировкой, финансовое, научно-методическое, медико-биологическое, медицинское и антидопинговое обеспечение спортивных делегаций Российской Федерации, спортивных сборных команд Российской Федерации (за исключением медицинского обеспечения), обеспечение участия спортивных делегаций Российской Федерации в международных спортивных мероприятиях;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29.06.2015 </w:t>
      </w:r>
      <w:hyperlink r:id="rId23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 xml:space="preserve">, от 05.12.2017 </w:t>
      </w:r>
      <w:hyperlink r:id="rId233"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sidRPr="001B4A0F">
          <w:rPr>
            <w:rFonts w:ascii="Times New Roman" w:hAnsi="Times New Roman" w:cs="Times New Roman"/>
            <w:color w:val="0000FF"/>
          </w:rPr>
          <w:t>N 373-ФЗ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организация проведения всероссийских смотров физической подготовки граждан допризывного и призывного возрастов к военной службе, разработка программ и методических рекомендаций по физической подготовке таких граждан;</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 осуществление пропаганды физической культуры, спорта и здорового образа жизни;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13) научно-методическое обеспечение в области физической культуры и спорта, а также организация издания научной, учебной и научно-популярной литературы по физической культуре и спорту;</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14) организация строительства, реконструкции и ремонта объектов спорта, создания и содержания иных спортивных сооружений, находящихся в федеральной собственности;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14 в ред. Федерального </w:t>
      </w:r>
      <w:hyperlink r:id="rId23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15) разработка и утверждение программ и учебных планов занятий физической культурой и спортом для различных групп населения;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16) подготовка военнослужащих и лиц, проходящих специальную службу, по военно-прикладным и служебно-прикладным видам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17) организация научных исследований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bookmarkStart w:id="2" w:name="P291"/>
      <w:bookmarkEnd w:id="2"/>
      <w:r w:rsidRPr="001B4A0F">
        <w:rPr>
          <w:rFonts w:ascii="Times New Roman" w:hAnsi="Times New Roman" w:cs="Times New Roman"/>
        </w:rPr>
        <w:t>18) учреждение государственных наград Российской Федерации, иных наград и почетных званий, премий и других форм поощрения Российской Федерации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19) обеспечение общественного порядка и общественной безопасности при проведении официальных физкультурных мероприятий и спортивных мероприятий на объектах спорта и иных спортивных сооружениях;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235"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20) утратил силу. - Федеральный </w:t>
      </w:r>
      <w:hyperlink r:id="rId236"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
        <w:r w:rsidRPr="001B4A0F">
          <w:rPr>
            <w:rFonts w:ascii="Times New Roman" w:hAnsi="Times New Roman" w:cs="Times New Roman"/>
            <w:color w:val="0000FF"/>
          </w:rPr>
          <w:t>закон</w:t>
        </w:r>
      </w:hyperlink>
      <w:r w:rsidRPr="001B4A0F">
        <w:rPr>
          <w:rFonts w:ascii="Times New Roman" w:hAnsi="Times New Roman" w:cs="Times New Roman"/>
        </w:rPr>
        <w:t xml:space="preserve"> от 31.12.2014 N 523-ФЗ;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20.1) развитие студенческого спорта, спорта высших достижений и профессионального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20.1 введен Федеральным </w:t>
      </w:r>
      <w:hyperlink r:id="rId237"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21) содействие развитию детско-юношеского спорта (включая школьный спорт);</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29.06.2015 </w:t>
      </w:r>
      <w:hyperlink r:id="rId23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 xml:space="preserve">, от 30.04.2021 </w:t>
      </w:r>
      <w:hyperlink r:id="rId23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21.1) организация разработки и утверждение федеральных </w:t>
      </w:r>
      <w:hyperlink r:id="rId240"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sidRPr="001B4A0F">
          <w:rPr>
            <w:rFonts w:ascii="Times New Roman" w:hAnsi="Times New Roman" w:cs="Times New Roman"/>
            <w:color w:val="0000FF"/>
          </w:rPr>
          <w:t>стандартов</w:t>
        </w:r>
      </w:hyperlink>
      <w:r w:rsidRPr="001B4A0F">
        <w:rPr>
          <w:rFonts w:ascii="Times New Roman" w:hAnsi="Times New Roman" w:cs="Times New Roman"/>
        </w:rPr>
        <w:t xml:space="preserve"> спортивной подготовки и примерных дополнительных образовательных </w:t>
      </w:r>
      <w:hyperlink r:id="rId241"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sidRPr="001B4A0F">
          <w:rPr>
            <w:rFonts w:ascii="Times New Roman" w:hAnsi="Times New Roman" w:cs="Times New Roman"/>
            <w:color w:val="0000FF"/>
          </w:rPr>
          <w:t>программ</w:t>
        </w:r>
      </w:hyperlink>
      <w:r w:rsidRPr="001B4A0F">
        <w:rPr>
          <w:rFonts w:ascii="Times New Roman" w:hAnsi="Times New Roman" w:cs="Times New Roman"/>
        </w:rPr>
        <w:t xml:space="preserve"> спортивной подготовки;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21.1 введен Федеральным </w:t>
      </w:r>
      <w:hyperlink r:id="rId242"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06.12.2011 N 412-ФЗ; в ред. Федерального </w:t>
      </w:r>
      <w:hyperlink r:id="rId24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21.2) утратил силу с 1 января 2023 года. - Федеральный </w:t>
      </w:r>
      <w:hyperlink r:id="rId24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21.3) участие в развитии и обеспечении доступности массового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21.3 введен Федеральным </w:t>
      </w:r>
      <w:hyperlink r:id="rId24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 в ред. Федерального </w:t>
      </w:r>
      <w:hyperlink r:id="rId246"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21.4) осуществление экспериментальной и инновационной деятельности в области физической культуры и спорта в </w:t>
      </w:r>
      <w:hyperlink r:id="rId247" w:tooltip="Приказ Минспорта России от 30.09.2015 N 914 (ред. от 27.12.2024) &quot;Об утверждении порядка осуществления экспериментальной и инновационной деятельности в области физической культуры и спорта&quot; (Зарегистрировано в Минюсте России 18.12.2015 N 40158) {КонсультантПлю">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21.4 введен Федеральным </w:t>
      </w:r>
      <w:hyperlink r:id="rId24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21.5) координация деятельности физкультурно-спортивных организаций по подготовке спортивного резерва для </w:t>
      </w:r>
      <w:r w:rsidRPr="001B4A0F">
        <w:rPr>
          <w:rFonts w:ascii="Times New Roman" w:hAnsi="Times New Roman" w:cs="Times New Roman"/>
        </w:rPr>
        <w:lastRenderedPageBreak/>
        <w:t>спортивных сборных команд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21.5 введен Федеральным </w:t>
      </w:r>
      <w:hyperlink r:id="rId24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21.6) реализация комплекса ГТО, содействие деятельности общероссийских объединений физкультурно-спортивных клубов;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21.6 введен Федеральным </w:t>
      </w:r>
      <w:hyperlink r:id="rId250"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05.10.2015 N 274-ФЗ)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22) иные установленные настоящим Федеральным законом и другими федеральными законами полномочия.</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3" w:name="P312"/>
      <w:bookmarkEnd w:id="3"/>
      <w:r w:rsidRPr="001B4A0F">
        <w:rPr>
          <w:rFonts w:ascii="Times New Roman" w:hAnsi="Times New Roman" w:cs="Times New Roman"/>
        </w:rPr>
        <w:t xml:space="preserve">Статья 7. Утратила силу. - Федеральный </w:t>
      </w:r>
      <w:hyperlink r:id="rId251"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
        <w:r w:rsidRPr="001B4A0F">
          <w:rPr>
            <w:rFonts w:ascii="Times New Roman" w:hAnsi="Times New Roman" w:cs="Times New Roman"/>
            <w:color w:val="0000FF"/>
          </w:rPr>
          <w:t>закон</w:t>
        </w:r>
      </w:hyperlink>
      <w:r w:rsidRPr="001B4A0F">
        <w:rPr>
          <w:rFonts w:ascii="Times New Roman" w:hAnsi="Times New Roman" w:cs="Times New Roman"/>
        </w:rPr>
        <w:t xml:space="preserve"> от 31.12.2014 N 523-ФЗ.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8. Полномочия субъектов Российской Федерации в области физической культуры и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К полномочиям субъектов Российской Федерации в области физической культуры и спорта относятся: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определение основных задач и направлений развития физической культуры и спорта в субъектах Российской Федерации, принятие и реализация государственных региональных программ развития физической культуры и спорта и межмуниципальных программ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участие в подготовке программ развития видов спорта в Российской Федерации в части включения в них мероприятий по развитию детско-юношеского спорта (включая школьный спорт), массового спорта, спорта инвалидов и лиц с ограниченными возможностями здоровья в субъектах Российской Федерации в соответствии с настоящим Федеральным законом;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1.1 введен Федеральным </w:t>
      </w:r>
      <w:hyperlink r:id="rId25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 в ред. Федеральных законов от 30.12.2020 </w:t>
      </w:r>
      <w:hyperlink r:id="rId253"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 xml:space="preserve">, от 30.04.2021 </w:t>
      </w:r>
      <w:hyperlink r:id="rId25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 утверждение программ развития видов спорта в субъектах Российской Федерации и участие в их реализации;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1.2 введен Федеральным </w:t>
      </w:r>
      <w:hyperlink r:id="rId255"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учреждение почетных званий, наград, премий и иных форм поощрения в области физической культуры и спорта субъектов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2.1) государственная аккредитация региональных спортивных федераций;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 введен Федеральным </w:t>
      </w:r>
      <w:hyperlink r:id="rId256"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03.07.2019 N 172-ФЗ)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а именно: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а) установление порядка проведения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на территориях субъектов Российской Федерации;</w:t>
      </w:r>
    </w:p>
    <w:p w:rsidR="009F7EB7" w:rsidRPr="001B4A0F" w:rsidRDefault="0011446F">
      <w:pPr>
        <w:pStyle w:val="ConsPlusNormal1"/>
        <w:spacing w:before="200"/>
        <w:ind w:firstLine="540"/>
        <w:jc w:val="both"/>
        <w:rPr>
          <w:rFonts w:ascii="Times New Roman" w:hAnsi="Times New Roman" w:cs="Times New Roman"/>
        </w:rPr>
      </w:pPr>
      <w:bookmarkStart w:id="4" w:name="P327"/>
      <w:bookmarkEnd w:id="4"/>
      <w:r w:rsidRPr="001B4A0F">
        <w:rPr>
          <w:rFonts w:ascii="Times New Roman" w:hAnsi="Times New Roman" w:cs="Times New Roman"/>
        </w:rPr>
        <w:t>б) установление порядка разработки и утверждения календарных планов официальных физкультурных мероприятий и спортивных мероприятий субъектов Российской Федерации, в том числе порядка включения физкультурных мероприятий и спортивных мероприятий в указанные календарные планы;</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(пп. "б" в ред. Федерального </w:t>
      </w:r>
      <w:hyperlink r:id="rId257"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в) ежегодное формирование и утверждение перечня значимых официальных физкультурных мероприятий и спортивных мероприятий, проводимых на территориях субъектов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(пп. "в" в ред. Федерального </w:t>
      </w:r>
      <w:hyperlink r:id="rId258"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г) утверждение и реализация календарных планов официальных физкультурных мероприятий и спортивных мероприятий субъектов Российской Федерации, в том числе включающих в себя физкультурные мероприятия и спортивные мероприятия по реализации комплекса ГТО;</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(пп. "г" в ред. Федерального </w:t>
      </w:r>
      <w:hyperlink r:id="rId259"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д) установление порядка финансирования и норм расходов средств на проведение официальных физкультурных мероприятий и спортивных мероприятий, включенных в календарные планы субъектов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(пп. "д" введен Федеральным </w:t>
      </w:r>
      <w:hyperlink r:id="rId260"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е) 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на территориях субъектов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(пп. "е" введен Федеральным </w:t>
      </w:r>
      <w:hyperlink r:id="rId26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ж) информационное обеспечение региональных и межмуниципальных официальных физкультурных мероприятий и спортивных мероприятий;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(пп. "ж" введен Федеральным </w:t>
      </w:r>
      <w:hyperlink r:id="rId262"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3.1) наделение некоммерческих организаций правом по оценке выполнения нормативов испытаний (тестов) комплекса ГТО;</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3.1 введен Федеральным </w:t>
      </w:r>
      <w:hyperlink r:id="rId263"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05.10.2015 N 274-ФЗ)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3.2)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территориях субъектов Российской Федерации с учетом требований, установленных соответствующими международными спортивными организациями;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3.2 введен Федеральным </w:t>
      </w:r>
      <w:hyperlink r:id="rId264"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утверждение порядка формирования и обеспечение спортивных сборных команд субъектов Российской Федерации, а именно: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а) наделение статусом "Спортивная сборная команда субъекта Российской Федерации" коллективов по различным видам спорта, включенным во Всероссийский реестр видов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б)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субъектов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265"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sidRPr="001B4A0F">
          <w:rPr>
            <w:rFonts w:ascii="Times New Roman" w:hAnsi="Times New Roman" w:cs="Times New Roman"/>
            <w:color w:val="0000FF"/>
          </w:rPr>
          <w:t>закона</w:t>
        </w:r>
      </w:hyperlink>
      <w:r w:rsidRPr="001B4A0F">
        <w:rPr>
          <w:rFonts w:ascii="Times New Roman" w:hAnsi="Times New Roman" w:cs="Times New Roman"/>
        </w:rPr>
        <w:t xml:space="preserve"> от 05.12.2017 N 373-ФЗ)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в) обеспечение подготовки спортивного резерва для спортивных сборных команд субъектов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4.1) развитие детско-юношеского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4.1 в ред. Федерального </w:t>
      </w:r>
      <w:hyperlink r:id="rId26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4.2) развитие и обеспечение доступности массового спорта, содействие развитию спорта высших достижений;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4.2 введен Федеральным </w:t>
      </w:r>
      <w:hyperlink r:id="rId267"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 в ред. Федерального </w:t>
      </w:r>
      <w:hyperlink r:id="rId268"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4.3) содействие развитию профессионального спорта путем предоставления государственной поддержки физкультурно-спортивным организациям, основным видом деятельности которых является развитие профессионального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4.3 введен Федеральным </w:t>
      </w:r>
      <w:hyperlink r:id="rId26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4.4) содействие в осуществлении мероприятий по подготовке спортивных сборных команд субъектов Российской Федерации к всероссийским, межрегиональным и региональным официальным спортивным мероприятиям и по участию в них, в том числе путем предоставления государственной поддержки региональным спортивным федерациям в соответствии с настоящим Федеральным законом и нормативными правовыми актами субъектов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4.4 введен Федеральным </w:t>
      </w:r>
      <w:hyperlink r:id="rId27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организация развития национальных видов спорта, в том числе установление порядка проведения спортивных мероприятий по национальным видам спорта, развивающимся в субъектах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 присвоение спортивных разрядов, квалификационных категорий тренеров, квалификационных категорий специалистов в области физической культуры и спорта и квалификационных категорий спортивных судей в соответствии со </w:t>
      </w:r>
      <w:hyperlink w:anchor="P1203"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
        <w:r w:rsidRPr="001B4A0F">
          <w:rPr>
            <w:rFonts w:ascii="Times New Roman" w:hAnsi="Times New Roman" w:cs="Times New Roman"/>
            <w:color w:val="0000FF"/>
          </w:rPr>
          <w:t>статьей 22</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29.06.2015 </w:t>
      </w:r>
      <w:hyperlink r:id="rId27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 xml:space="preserve">, от 04.06.2018 </w:t>
      </w:r>
      <w:hyperlink r:id="rId272"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w:r w:rsidRPr="001B4A0F">
          <w:rPr>
            <w:rFonts w:ascii="Times New Roman" w:hAnsi="Times New Roman" w:cs="Times New Roman"/>
            <w:color w:val="0000FF"/>
          </w:rPr>
          <w:t>N 147-ФЗ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реализация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субъектах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8) организация подготовки и дополнительного профессионального образования кадров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8 в ред. Федерального </w:t>
      </w:r>
      <w:hyperlink r:id="rId273"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1B4A0F">
          <w:rPr>
            <w:rFonts w:ascii="Times New Roman" w:hAnsi="Times New Roman" w:cs="Times New Roman"/>
            <w:color w:val="0000FF"/>
          </w:rPr>
          <w:t>закона</w:t>
        </w:r>
      </w:hyperlink>
      <w:r w:rsidRPr="001B4A0F">
        <w:rPr>
          <w:rFonts w:ascii="Times New Roman" w:hAnsi="Times New Roman" w:cs="Times New Roman"/>
        </w:rPr>
        <w:t xml:space="preserve"> от 02.07.2013 N 185-ФЗ)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создание региональных центров спортивной подготовки, обеспечение их деятельности;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9 в ред. Федерального </w:t>
      </w:r>
      <w:hyperlink r:id="rId274"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9.1) утратил силу с 1 января 2023 года. - Федеральный </w:t>
      </w:r>
      <w:hyperlink r:id="rId27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9.2) участие в обеспечении подготовки спортивного резерва для спортивных сборных команд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9.2 введен Федеральным </w:t>
      </w:r>
      <w:hyperlink r:id="rId27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9.3) утратил силу с 1 января 2023 года. - Федеральный </w:t>
      </w:r>
      <w:hyperlink r:id="rId27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9.4) координация деятельности физкультурно-спортивных организаций по подготовке спортивного резерва для спортивных сборных команд субъекта Российской Федерации и участию спортивных сборных команд субъекта Российской Федерации в межрегиональных и во всероссийских спортивных соревнованиях;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9.4 введен Федеральным </w:t>
      </w:r>
      <w:hyperlink r:id="rId27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9.5) создание условий для осуществления инновационной и экспериментальной деятельности в области физической культуры и спорта в субъектах Российской Федерации и внедрения достигнутых результатов в практику;</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9.5 введен Федеральным </w:t>
      </w:r>
      <w:hyperlink r:id="rId27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9.6) организация строительства, реконструкции и ремонта объектов спорта, создания и содержания иных спортивных сооружений, находящихся в собственности субъектов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9.6 введен Федеральным </w:t>
      </w:r>
      <w:hyperlink r:id="rId28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осуществление иных установленных в соответствии с законодательством Российской Федерации и законодательством субъектов Российской Федерации полномочий.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Органы государственной власти субъектов Российской Федерации за счет средств бюджетов субъектов Российской Федерации вправе: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 утратил силу. - Федеральный </w:t>
      </w:r>
      <w:hyperlink r:id="rId28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участвовать в проведении государственной политики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1.1 введен Федеральным </w:t>
      </w:r>
      <w:hyperlink r:id="rId282" w:tooltip="Федеральный закон от 18.07.2009 N 175-ФЗ (ред. от 21.12.2021) &quot;О внесении изменений в статью 2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
        <w:r w:rsidRPr="001B4A0F">
          <w:rPr>
            <w:rFonts w:ascii="Times New Roman" w:hAnsi="Times New Roman" w:cs="Times New Roman"/>
            <w:color w:val="0000FF"/>
          </w:rPr>
          <w:t>законом</w:t>
        </w:r>
      </w:hyperlink>
      <w:r w:rsidRPr="001B4A0F">
        <w:rPr>
          <w:rFonts w:ascii="Times New Roman" w:hAnsi="Times New Roman" w:cs="Times New Roman"/>
        </w:rPr>
        <w:t xml:space="preserve"> от 18.07.2009 N 175-ФЗ)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участвовать в организации и проведении межрегиональных, всероссийских и международных спортивных соревнований, международных физкультурных мероприятий и учебно-тренировочных мероприятий спортивных сборных команд Российской Федерации, проводимых на территориях субъектов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06.12.2011 </w:t>
      </w:r>
      <w:hyperlink r:id="rId283"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412-ФЗ</w:t>
        </w:r>
      </w:hyperlink>
      <w:r w:rsidRPr="001B4A0F">
        <w:rPr>
          <w:rFonts w:ascii="Times New Roman" w:hAnsi="Times New Roman" w:cs="Times New Roman"/>
        </w:rPr>
        <w:t xml:space="preserve">, от 30.12.2020 </w:t>
      </w:r>
      <w:hyperlink r:id="rId284"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 xml:space="preserve">, от 30.04.2021 </w:t>
      </w:r>
      <w:hyperlink r:id="rId28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оказывать содействие субъектам физической культуры и спорта, осуществляющим свою деятельность на территориях субъектов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оказывать содействие развитию школьного спорта, студенческого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 в ред. Федерального </w:t>
      </w:r>
      <w:hyperlink r:id="rId28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4.1) участвовать в организации и проведении межрегиональных, всероссийских и международных спортивных соревнований среди обучающихся (в том числе в рамках школьных спортивных лиг и студенческих спортивных лиг), международных физкультурных мероприятий среди студентов, проводимых на территориях субъектов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4.1 введен Федеральным </w:t>
      </w:r>
      <w:hyperlink r:id="rId287"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18.04.2018 N 79-ФЗ; в ред. Федеральных законов от 31.07.2020 </w:t>
      </w:r>
      <w:hyperlink r:id="rId288"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273-ФЗ</w:t>
        </w:r>
      </w:hyperlink>
      <w:r w:rsidRPr="001B4A0F">
        <w:rPr>
          <w:rFonts w:ascii="Times New Roman" w:hAnsi="Times New Roman" w:cs="Times New Roman"/>
        </w:rPr>
        <w:t xml:space="preserve">, от 30.12.2020 </w:t>
      </w:r>
      <w:hyperlink r:id="rId289"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участвовать в осуществлении пропаганды физической культуры, спорта и здорового образа жизни;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5 введен Федеральным </w:t>
      </w:r>
      <w:hyperlink r:id="rId290" w:tooltip="Федеральный закон от 21.04.2011 N 76-ФЗ &quot;О внесении изменения в статью 8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21.04.2011 N 76-ФЗ)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оказывать содействие развитию военно-прикладных и служебно-прикладных видов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lastRenderedPageBreak/>
        <w:t xml:space="preserve">(п. 6 введен Федеральным </w:t>
      </w:r>
      <w:hyperlink r:id="rId291"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участвовать в организации строительства, реконструкции и ремонта объектов спорта, создания и содержания иных спортивных сооружений, находящихся в федеральной собственности, муниципальной собственности, а также в собственности юридических лиц, в том числе физкультурно-спортивных организаций, или физических лиц.</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7 введен Федеральным </w:t>
      </w:r>
      <w:hyperlink r:id="rId292"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Органы государственной власти субъектов Российской Федерации вправе устанавливать дополнительное материальное обеспечение лицам, имеющим выдающиеся достижения и особые заслуги перед Российской Федерацией в области физической культуры и спорта, в том числе завоевавшим звания чемпионов или призеров Олимпийских игр, Паралимпийских игр, Сурдлимпийских игр, чемпионов мира, чемпионов Европы, имеющим почетные спортивные звания, ведомственные награды органов государственной власти в области физической культуры и спорта или награжденным государственными наградами Российской Федерации за заслуги в области физической культуры и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5" w:name="P394"/>
      <w:bookmarkEnd w:id="5"/>
      <w:r w:rsidRPr="001B4A0F">
        <w:rPr>
          <w:rFonts w:ascii="Times New Roman" w:hAnsi="Times New Roman" w:cs="Times New Roman"/>
        </w:rPr>
        <w:t>Статья 8.1. Полномочия и права органов публичной власти федеральной территории "Сириус" в области физической культуры и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293"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07.04.2025 N 65-ФЗ)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К полномочиям органов публичной власти федеральной территории "Сириус" в области физической культуры и спорта относятся: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определение основных задач и направлений развития физической культуры и спорта в федеральной территории "Сириус", принятие и реализация государственных программ развития физической культуры и спорта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участие в подготовке программ развития видов спорта в Российской Федерации в части включения в них мероприятий по развитию детско-юношеского спорта (включая школьный спорт), массового спорта, спорта инвалидов и лиц с ограниченными возможностями здоровья в федеральной территории "Сириус" в соответствии с настоящим Федеральным законом;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утверждение программ развития видов спорта в федеральной территории "Сириус" и участие в их реализации;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определение эффективности деятельности общероссийских спортивных федераций по развитию видов спорта в федеральной территории "Сириус", в том числе эффективности реализации программ развития видов спорта в федеральной территории "Сириус", в порядке, установленном уполномоченным органом публичной власти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учреждение почетных званий, наград, премий и иных форм поощрения в области физической культуры и спорта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организация и проведение официальных физкультурных мероприятий и спортивных мероприятий федеральной территории "Сириус", а именно: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а) установление порядка проведения официальных физкультурных мероприятий и спортивных мероприятий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б) установление порядка разработки и утверждения календарного плана официальных физкультурных мероприятий и спортивных мероприятий федеральной территории "Сириус", в том числе порядка включения физкультурных мероприятий и спортивных мероприятий в указанный календарный план;</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в) ежегодное формирование и утверждение перечня значимых официальных физкультурных мероприятий и спортивных мероприятий, проводимых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г) утверждение и реализация календарного плана официальных физкультурных мероприятий и спортивных мероприятий федеральной территории "Сириус", в том числе включающего в себя физкультурные мероприятия и спортивные мероприятия по реализации комплекса ГТО;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д) установление порядка финансирования и норм расходов средств на проведение официальных физкультурных </w:t>
      </w:r>
      <w:r w:rsidRPr="001B4A0F">
        <w:rPr>
          <w:rFonts w:ascii="Times New Roman" w:hAnsi="Times New Roman" w:cs="Times New Roman"/>
        </w:rPr>
        <w:lastRenderedPageBreak/>
        <w:t>мероприятий и спортивных мероприятий, включенных в календарный план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е) 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ж) информационное обеспечение проведения официальных физкультурных мероприятий и спортивных мероприятий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наделение некоммерческих организаций правом по оценке выполнения нормативов испытаний (тестов) комплекса ГТО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в федеральной территории "Сириус", подготовке и проведению таких мероприятий с учетом требований, установленных соответствующими международными спортивными организациями;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утверждение порядка формирования и обеспечение спортивных сборных команд федеральной территории "Сириус", а именно: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а) наделение статусом "Спортивная сборная команда федеральной территории "Сириус" коллективов по различным видам спорта, включенным во Всероссийский реестр видов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б)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в) направление спортивных сборных команд федеральной территории "Сириус" для участия в межрегиональных и во всероссийских официальных спортивных соревнованиях;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г) обеспечение подготовки спортивного резерва для спортивных сборных команд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развитие детско-юношеского спорта (включая школьный спорт)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развитие и обеспечение доступности массового спорта, содействие развитию спорта высших достижений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 содействие развитию профессионального спорта в федеральной территории "Сириус" путем предоставления государственной поддержки физкультурно-спортивным организациям, основным видом деятельности которых является развитие профессионального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13) содействие в осуществлении мероприятий по подготовке спортивных сборных команд федеральной территории "Сириус" к межрегиональным и всероссийским официальным спортивным соревнованиям, в том числе путем оказания в соответствии с настоящим Федеральным законом и нормативными правовыми актами органов публичной власти федеральной территории "Сириус" поддержки общероссийским спортивным федерациям, заключившим с уполномоченным органом публичной власти федеральной территории "Сириус" соглашения в соответствии с </w:t>
      </w:r>
      <w:hyperlink w:anchor="P440"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
        <w:r w:rsidRPr="001B4A0F">
          <w:rPr>
            <w:rFonts w:ascii="Times New Roman" w:hAnsi="Times New Roman" w:cs="Times New Roman"/>
            <w:color w:val="0000FF"/>
          </w:rPr>
          <w:t>пунктом 8 части 2</w:t>
        </w:r>
      </w:hyperlink>
      <w:r w:rsidRPr="001B4A0F">
        <w:rPr>
          <w:rFonts w:ascii="Times New Roman" w:hAnsi="Times New Roman" w:cs="Times New Roman"/>
        </w:rPr>
        <w:t xml:space="preserve"> настоящей статьи;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14) присвоение спортивных разрядов, квалификационных категорий тренеров, квалификационных категорий специалистов в области физической культуры и спорта и квалификационных категорий спортивных судей в соответствии со </w:t>
      </w:r>
      <w:hyperlink w:anchor="P1203"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
        <w:r w:rsidRPr="001B4A0F">
          <w:rPr>
            <w:rFonts w:ascii="Times New Roman" w:hAnsi="Times New Roman" w:cs="Times New Roman"/>
            <w:color w:val="0000FF"/>
          </w:rPr>
          <w:t>статьей 22</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15) реализация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16) популяризация физической культуры и спорта среди различных групп населения, в том числе среди инвалидов, лиц с ограниченными возможностями здоровья,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17) организация физкультурно-спортивной работы по месту жительства и месту отдыха граждан, включая создание условий для занятий инвалидов, лиц с ограниченными возможностями здоровья физической культурой и </w:t>
      </w:r>
      <w:r w:rsidRPr="001B4A0F">
        <w:rPr>
          <w:rFonts w:ascii="Times New Roman" w:hAnsi="Times New Roman" w:cs="Times New Roman"/>
        </w:rPr>
        <w:lastRenderedPageBreak/>
        <w:t>спортом,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18) организация подготовки и дополнительного профессионального образования кадров в области физической культуры и спорта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19) создание центров спортивной подготовки федеральной территории "Сириус", обеспечение их деятельности;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20) участие в обеспечении подготовки спортивного резерва для спортивных сборных команд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21) координация деятельности физкультурно-спортивных организаций по подготовке спортивного резерва для спортивных сборных команд федеральной территории "Сириус" и участию спортивных сборных команд федеральной территории "Сириус" в межрегиональных и во всероссийских официальных спортивных соревнованиях;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22) осуществление иных установленных в соответствии с законодательством Российской Федерации и нормативными правовыми актами федеральной территории "Сириус" полномочий.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Органы публичной власти федеральной территории "Сириус" за счет средств бюджета федеральной территории "Сириус" вправе: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участвовать в организации и проведении межрегиональных, всероссийских и международных спортивных соревнований, международных физкультурных мероприятий и учебно-тренировочных мероприятий спортивных сборных команд Российской Федерации, проводимых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оказывать содействие субъектам физической культуры и спорта, осуществляющим свою деятельность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оказывать содействие развитию студенческого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участвовать в организации и проведении межрегиональных, всероссийских и международных спортивных соревнований среди студентов (в том числе в рамках студенческих спортивных лиг), международных физкультурных мероприятий среди студентов, проводимых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участвовать в осуществлении пропаганды физической культуры, спорта и здорового образа жизни;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оказывать содействие развитию военно-прикладных и служебно-прикладных видов спорта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создавать центры тестирования по выполнению нормативов испытаний (тестов) комплекса ГТО (далее - центры тестирования) в форме некоммерческих организаций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bookmarkStart w:id="6" w:name="P440"/>
      <w:bookmarkEnd w:id="6"/>
      <w:r w:rsidRPr="001B4A0F">
        <w:rPr>
          <w:rFonts w:ascii="Times New Roman" w:hAnsi="Times New Roman" w:cs="Times New Roman"/>
        </w:rPr>
        <w:t xml:space="preserve">8) заключать соглашения о сотрудничестве с общероссийскими спортивными федерациями для осуществления ими своей деятельности в федеральной территории "Сириус"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общероссийскими спортивными федерациями, структура и содержание таких соглашений устанавливаются органами публичной власти федеральной территории "Сириус". Соглашение о сотрудничестве может быть расторгнуто уполномоченным органом публичной власти федеральной территории "Сириус" в одностороннем порядке в случае неисполнения общероссийской спортивной федерацией обязанностей, предусмотренных </w:t>
      </w:r>
      <w:hyperlink w:anchor="P721" w:tooltip="6) участвовать в предотвращении допинга в спорте и борьбе с ним, а также в противодействии проявлениям любых форм дискриминации и насилия в спорте;">
        <w:r w:rsidRPr="001B4A0F">
          <w:rPr>
            <w:rFonts w:ascii="Times New Roman" w:hAnsi="Times New Roman" w:cs="Times New Roman"/>
            <w:color w:val="0000FF"/>
          </w:rPr>
          <w:t>пунктами 6</w:t>
        </w:r>
      </w:hyperlink>
      <w:r w:rsidRPr="001B4A0F">
        <w:rPr>
          <w:rFonts w:ascii="Times New Roman" w:hAnsi="Times New Roman" w:cs="Times New Roman"/>
        </w:rPr>
        <w:t xml:space="preserve"> и </w:t>
      </w:r>
      <w:hyperlink w:anchor="P742" w:tooltip="6.7)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
        <w:r w:rsidRPr="001B4A0F">
          <w:rPr>
            <w:rFonts w:ascii="Times New Roman" w:hAnsi="Times New Roman" w:cs="Times New Roman"/>
            <w:color w:val="0000FF"/>
          </w:rPr>
          <w:t>6.7 части 3 статьи 16</w:t>
        </w:r>
      </w:hyperlink>
      <w:r w:rsidRPr="001B4A0F">
        <w:rPr>
          <w:rFonts w:ascii="Times New Roman" w:hAnsi="Times New Roman" w:cs="Times New Roman"/>
        </w:rPr>
        <w:t xml:space="preserve">, </w:t>
      </w:r>
      <w:hyperlink w:anchor="P790" w:tooltip="2. Общероссийские спортивные федерации, заключившие с уполномоченным органом публичной власти федеральной территории &quot;Сириус&quot; соглашения в соответствии с пунктом 8 части 2 статьи 8.1 настоящего Федерального закона, обязаны:">
        <w:r w:rsidRPr="001B4A0F">
          <w:rPr>
            <w:rFonts w:ascii="Times New Roman" w:hAnsi="Times New Roman" w:cs="Times New Roman"/>
            <w:color w:val="0000FF"/>
          </w:rPr>
          <w:t>частью 2 статьи 16.2</w:t>
        </w:r>
      </w:hyperlink>
      <w:r w:rsidRPr="001B4A0F">
        <w:rPr>
          <w:rFonts w:ascii="Times New Roman" w:hAnsi="Times New Roman" w:cs="Times New Roman"/>
        </w:rPr>
        <w:t xml:space="preserve">, </w:t>
      </w:r>
      <w:hyperlink w:anchor="P1475"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sidRPr="001B4A0F">
          <w:rPr>
            <w:rFonts w:ascii="Times New Roman" w:hAnsi="Times New Roman" w:cs="Times New Roman"/>
            <w:color w:val="0000FF"/>
          </w:rPr>
          <w:t>пунктами 1</w:t>
        </w:r>
      </w:hyperlink>
      <w:r w:rsidRPr="001B4A0F">
        <w:rPr>
          <w:rFonts w:ascii="Times New Roman" w:hAnsi="Times New Roman" w:cs="Times New Roman"/>
        </w:rPr>
        <w:t xml:space="preserve"> - </w:t>
      </w:r>
      <w:hyperlink w:anchor="P1484"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
        <w:r w:rsidRPr="001B4A0F">
          <w:rPr>
            <w:rFonts w:ascii="Times New Roman" w:hAnsi="Times New Roman" w:cs="Times New Roman"/>
            <w:color w:val="0000FF"/>
          </w:rPr>
          <w:t>6 части 7</w:t>
        </w:r>
      </w:hyperlink>
      <w:r w:rsidRPr="001B4A0F">
        <w:rPr>
          <w:rFonts w:ascii="Times New Roman" w:hAnsi="Times New Roman" w:cs="Times New Roman"/>
        </w:rPr>
        <w:t xml:space="preserve"> и </w:t>
      </w:r>
      <w:hyperlink w:anchor="P1492"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
        <w:r w:rsidRPr="001B4A0F">
          <w:rPr>
            <w:rFonts w:ascii="Times New Roman" w:hAnsi="Times New Roman" w:cs="Times New Roman"/>
            <w:color w:val="0000FF"/>
          </w:rPr>
          <w:t>частью 8 статьи 26.2</w:t>
        </w:r>
      </w:hyperlink>
      <w:r w:rsidRPr="001B4A0F">
        <w:rPr>
          <w:rFonts w:ascii="Times New Roman" w:hAnsi="Times New Roman" w:cs="Times New Roman"/>
        </w:rPr>
        <w:t xml:space="preserve"> настоящего Федерального закона, а также в случае приостановления действия государственной аккредитации общероссийской спортивной федерации. В случае расторжения соглашения о сотрудничестве по основаниям, указанным в настоящем пункте, а также в случае прекращения действия государственной аккредитации и лишения статуса общероссийской спортивной федерации, или приостановления действия государственной аккредитации общероссийской спортивной федерации либо приостановления в соответствии с законодательством Российской Федерации деятельности общероссийской спортивной федерации, или отсутствия общероссийской спортивной федерации по соответствующим виду или видам спорта уполномоченный орган публичной власти федеральной территории "Сириус" вправе заключить соглашение о сотрудничестве с общественной физкультурно-спортивной организацией, наделив ее правами и обязанностями общероссийской спортивной федерации по развитию соответствующих вида или видов спорта в федеральной территории "Сириус". В случае устранения обстоятельств, послуживших основанием расторжения соглашения о </w:t>
      </w:r>
      <w:r w:rsidRPr="001B4A0F">
        <w:rPr>
          <w:rFonts w:ascii="Times New Roman" w:hAnsi="Times New Roman" w:cs="Times New Roman"/>
        </w:rPr>
        <w:lastRenderedPageBreak/>
        <w:t>сотрудничестве с общероссийской спортивной федерацией, указанным в настоящем пункте, а также в случае аккредитации общероссийской спортивной федерации по соответствующим виду или видам спорта либо возобновления ее деятельности действие такого соглашения прекращается;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обладать всеми правами на использование символики и наименований спортивных сборных команд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Органы публичной власти федеральной территории "Сириус" вправе устанавливать дополнительное материальное обеспечение лицам, имеющим выдающиеся достижения и особые заслуги перед Российской Федерацией в области физической культуры и спорта, в том числе завоевавшим звания чемпионов или призеров Олимпийских игр, Паралимпийских игр, Сурдлимпийских игр, чемпионов мира, чемпионов Европы, имеющим почетные спортивные звания, ведомственные награды органов государственной власти в области физической культуры и спорта или награжденным государственными наградами Российской Федерации за заслуги в области физической культуры и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9. Полномочия органов местного самоуправления в области физической культуры и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В целях решения вопросов местного значения по обеспечению условий для развития на территориях муниципальных образований физической культуры и спорта к полномочиям органов местного самоуправления относятся: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определение основных задач и направлений развития физической культуры и спорта с учетом местных условий и возможностей, принятие и реализация муниципальных программ развития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содействие развитию и обеспечению доступности массового спорта, развитие детско-юношеского спорта (включая школьный спорт) на территориях муниципальных образований;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30.04.2021 </w:t>
      </w:r>
      <w:hyperlink r:id="rId29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 xml:space="preserve">, от 25.12.2023 </w:t>
      </w:r>
      <w:hyperlink r:id="rId295"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N 684-ФЗ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присвоение спортивных разрядов и квалификационных категорий спортивных судей в соответствии со </w:t>
      </w:r>
      <w:hyperlink w:anchor="P1203"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
        <w:r w:rsidRPr="001B4A0F">
          <w:rPr>
            <w:rFonts w:ascii="Times New Roman" w:hAnsi="Times New Roman" w:cs="Times New Roman"/>
            <w:color w:val="0000FF"/>
          </w:rPr>
          <w:t>статьей 22</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популяризация физической культуры и спорта среди различных групп населения, в том числе среди инвалидов, лиц с ограниченными возможностями здоровья;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организация физкультурно-спортивной работы по месту жительства и месту отдыха граждан, включая создание условий для занятий инвалидов, лиц с ограниченными возможностями здоровья физической культурой и спортом, а также организация и проведение муниципальных официальных физкультурных мероприятий и спортивных мероприятий, в том числе: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а) утверждение и реализация календарных планов физкультурных мероприятий и спортивных мероприятий муниципальных образований, включающих в себя физкультурные мероприятия и спортивные мероприятия по реализации комплекса ГТО;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б) организация медицинского обеспечения официальных физкультурных мероприятий и спортивных мероприятий муниципальных образований;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содействие в рамках своих полномочий обеспечению общественного порядка и общественной безопасности при проведении на территориях муниципальных образований официальных физкультурных мероприятий и спортивных мероприятий;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создание условий для подготовки спортивных сборных команд муниципальных образований, определение видов спорта, по которым могут формироваться спортивные сборные команды муниципальных образований, утверждение порядка формирования и обеспечения таких команд, направление их для участия в межмуниципальных и региональных спортивных соревнованиях;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участие в обеспечении подготовки спортивного резерва для спортивных сборных команд муниципальных образований, субъектов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8 в ред. Федерального </w:t>
      </w:r>
      <w:hyperlink r:id="rId29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наделение некоммерческих организаций правом по оценке выполнения нормативов испытаний (тестов) комплекса ГТО;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9.1) организация строительства, реконструкции и ремонта объектов спорта, создания и содержания иных спортивных сооружений, находящихся в муниципальной собственности;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9.1 введен Федеральным </w:t>
      </w:r>
      <w:hyperlink r:id="rId297"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осуществление иных установленных в соответствии с законодательством Российской Федерации и уставами муниципальных образований полномочий.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 в ред. Федерального </w:t>
      </w:r>
      <w:hyperlink r:id="rId298"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области физической культуры и спорта устанавливаются законами субъектов Российской Федерации - городов федерального значения Москвы, Санкт-Петербурга и Севастополя.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299" w:tooltip="Федеральный закон от 18.12.2018 N 467-ФЗ &quot;О внесении изменений в статьи 9 и 13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18.12.2018 N 467-ФЗ)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9.1. Права органов местного самоуправления в области физической культуры и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300" w:tooltip="Федеральный закон от 25.12.2008 N 281-ФЗ (ред. от 20.03.2025)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25.12.2008 N 281-ФЗ)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Органы местного самоуправления имеют право: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 утратил силу. - Федеральный </w:t>
      </w:r>
      <w:hyperlink r:id="rId30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участвовать в организации и проведении межмуниципальных, региональных, межрегиональных, всероссийских и международных спортивных соревнований, физкультурных мероприятий и учебно-тренировочных мероприятий спортивных сборных команд Российской Федерации и спортивных сборных команд соответствующего субъекта Российской Федерации, проводимых на территориях муниципальных образований;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06.12.2011 </w:t>
      </w:r>
      <w:hyperlink r:id="rId302"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412-ФЗ</w:t>
        </w:r>
      </w:hyperlink>
      <w:r w:rsidRPr="001B4A0F">
        <w:rPr>
          <w:rFonts w:ascii="Times New Roman" w:hAnsi="Times New Roman" w:cs="Times New Roman"/>
        </w:rPr>
        <w:t xml:space="preserve">, от 30.12.2020 </w:t>
      </w:r>
      <w:hyperlink r:id="rId303"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 xml:space="preserve">, от 30.04.2021 </w:t>
      </w:r>
      <w:hyperlink r:id="rId30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2.1) участвовать в реализации мероприятий по выдвижению Российской Федерации, городов Российской Федерации в качестве кандидатов на право проведения на территориях муниципальных образований международных физкультурных мероприятий и спортивных мероприятий;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 введен Федеральным </w:t>
      </w:r>
      <w:hyperlink r:id="rId305"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оказывать содействие субъектам физической культуры и спорта, осуществляющим свою деятельность на территориях муниципальных образований;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создавать центры тестирования в форме некоммерческих организаций;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 введен Федеральным </w:t>
      </w:r>
      <w:hyperlink r:id="rId306"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05.10.2015 N 274-ФЗ; в ред. Федерального </w:t>
      </w:r>
      <w:hyperlink r:id="rId307"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оказывать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5 введен Федеральным </w:t>
      </w:r>
      <w:hyperlink r:id="rId308" w:tooltip="Федеральный закон от 26.07.2017 N 202-ФЗ &quot;О внесении изменений в Федеральный закон &quot;Об общих принципах организации местного самоуправления в Российской Федерации&quot; и статью 9.1 Федерального закона &quot;О физической культуре и спорте в Российской Федерации&quot; {Консуль">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26.07.2017 N 202-ФЗ)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участвовать в организации строительства, реконструкции и ремонта объектов спорта, создания и содержания иных спортивных сооружений, находящихся в федеральной собственности, собственности субъектов Российской Федерации, а также в собственности юридических лиц, в том числе физкультурно-спортивных организаций, или физических лиц.</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 введен Федеральным </w:t>
      </w:r>
      <w:hyperlink r:id="rId309"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08.08.2024 N 326-ФЗ)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jc w:val="center"/>
        <w:outlineLvl w:val="0"/>
        <w:rPr>
          <w:rFonts w:ascii="Times New Roman" w:hAnsi="Times New Roman" w:cs="Times New Roman"/>
        </w:rPr>
      </w:pPr>
      <w:r w:rsidRPr="001B4A0F">
        <w:rPr>
          <w:rFonts w:ascii="Times New Roman" w:hAnsi="Times New Roman" w:cs="Times New Roman"/>
        </w:rPr>
        <w:t>Глава 2. ОРГАНИЗАЦИЯ ДЕЯТЕЛЬНОСТИ В ОБЛАСТИ</w:t>
      </w:r>
    </w:p>
    <w:p w:rsidR="009F7EB7" w:rsidRPr="001B4A0F" w:rsidRDefault="0011446F">
      <w:pPr>
        <w:pStyle w:val="ConsPlusTitle1"/>
        <w:jc w:val="center"/>
        <w:rPr>
          <w:rFonts w:ascii="Times New Roman" w:hAnsi="Times New Roman" w:cs="Times New Roman"/>
        </w:rPr>
      </w:pPr>
      <w:r w:rsidRPr="001B4A0F">
        <w:rPr>
          <w:rFonts w:ascii="Times New Roman" w:hAnsi="Times New Roman" w:cs="Times New Roman"/>
        </w:rPr>
        <w:t>ФИЗИЧЕСКОЙ КУЛЬТУРЫ И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10. Физкультурно-спортивные организации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Физкультурно-спортивные организации могут быть коммерческими организациями, некоммерческими организациями и создаваться в различных организационно-правовых формах, предусмотренных законодательством Российской Федерации для коммерческих и некоммерческих организаций. Создание, деятельность, реорганизация и ликвидация коммерческих и некоммерческих физкультурно-спортивных организаций осуществляются в соответствии с законодательством Российской Федерации, регулирующим порядок создания, деятельности, реорганизации и ликвидации коммерческих и некоммерческих организаций, а также в соответствии с учредительными документами </w:t>
      </w:r>
      <w:r w:rsidRPr="001B4A0F">
        <w:rPr>
          <w:rFonts w:ascii="Times New Roman" w:hAnsi="Times New Roman" w:cs="Times New Roman"/>
        </w:rPr>
        <w:lastRenderedPageBreak/>
        <w:t>физкультурно-спортивных организаций.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Физкультурно-спортивные организации участвуют в развитии видов спорта, в организации работы по развитию физической культуры и спорта среди различных групп населения, в том числе оказывают физкультурно-оздоровительные услуги, создают условия для охраны и укрепления здоровья спортсменов и других участвующих в спортивных соревнованиях и учебно-тренировочных мероприятиях лиц, обеспечивают спортсменам и тренерам необходимые условия для тренировок, а также иным образом содействуют этим лицам в достижении высоких спортивных результатов. </w:t>
      </w:r>
      <w:hyperlink r:id="rId310" w:tooltip="Распоряжение Правительства РФ от 06.09.2021 N 2466-р &lt;Об утверждении перечня видов физкультурно-оздоровительных услуг&gt; {КонсультантПлюс}">
        <w:r w:rsidRPr="001B4A0F">
          <w:rPr>
            <w:rFonts w:ascii="Times New Roman" w:hAnsi="Times New Roman" w:cs="Times New Roman"/>
            <w:color w:val="0000FF"/>
          </w:rPr>
          <w:t>Перечень</w:t>
        </w:r>
      </w:hyperlink>
      <w:r w:rsidRPr="001B4A0F">
        <w:rPr>
          <w:rFonts w:ascii="Times New Roman" w:hAnsi="Times New Roman" w:cs="Times New Roman"/>
        </w:rPr>
        <w:t xml:space="preserve"> видов физкультурно-оздоровительных услуг и </w:t>
      </w:r>
      <w:hyperlink r:id="rId311" w:tooltip="Постановление Правительства РФ от 30.01.2023 N 129 &quot;Об утверждении Правил оказания физкультурно-оздоровительных услуг&quot; {КонсультантПлюс}">
        <w:r w:rsidRPr="001B4A0F">
          <w:rPr>
            <w:rFonts w:ascii="Times New Roman" w:hAnsi="Times New Roman" w:cs="Times New Roman"/>
            <w:color w:val="0000FF"/>
          </w:rPr>
          <w:t>правила</w:t>
        </w:r>
      </w:hyperlink>
      <w:r w:rsidRPr="001B4A0F">
        <w:rPr>
          <w:rFonts w:ascii="Times New Roman" w:hAnsi="Times New Roman" w:cs="Times New Roman"/>
        </w:rPr>
        <w:t xml:space="preserve"> их оказания утверждаются Правительством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06.12.2011 </w:t>
      </w:r>
      <w:hyperlink r:id="rId312"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412-ФЗ</w:t>
        </w:r>
      </w:hyperlink>
      <w:r w:rsidRPr="001B4A0F">
        <w:rPr>
          <w:rFonts w:ascii="Times New Roman" w:hAnsi="Times New Roman" w:cs="Times New Roman"/>
        </w:rPr>
        <w:t xml:space="preserve">, от 05.04.2021 </w:t>
      </w:r>
      <w:hyperlink r:id="rId313" w:tooltip="Федеральный закон от 05.04.2021 N 87-ФЗ &quot;О внесении изменений в статьи 2 и 10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87-ФЗ</w:t>
        </w:r>
      </w:hyperlink>
      <w:r w:rsidRPr="001B4A0F">
        <w:rPr>
          <w:rFonts w:ascii="Times New Roman" w:hAnsi="Times New Roman" w:cs="Times New Roman"/>
        </w:rPr>
        <w:t xml:space="preserve">, от 30.04.2021 </w:t>
      </w:r>
      <w:hyperlink r:id="rId31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 xml:space="preserve">, от 25.12.2023 </w:t>
      </w:r>
      <w:hyperlink r:id="rId315"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N 684-ФЗ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2.1. Физкультурно-спортивным организациям федеральными органами исполнительной власти, органами исполнительной власти субъектов Российской Федерации, органами местного самоуправления, органами публичной власти федеральной территории "Сириус" может быть предоставлена финансовая и иная поддержка за счет бюджетных ассигнований соответственно федерального бюджета, бюджетов субъектов Российской Федерации, местных бюджетов и бюджета федеральной территории "Сириус" в установленном законодательством Российской Федерации порядке.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2.1 введена Федеральным </w:t>
      </w:r>
      <w:hyperlink r:id="rId316"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25.12.2023 N 684-ФЗ; в ред. Федерального </w:t>
      </w:r>
      <w:hyperlink r:id="rId317"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Физкультурно-спортивные организации могут быть членами международных спортивных объединений, приобретать права и нести обязанности в соответствии со статусом членов международных спортивных объединений, если такие права и обязанности не противоречат законодательству Российской Федерации.</w:t>
      </w:r>
    </w:p>
    <w:p w:rsidR="009F7EB7" w:rsidRPr="001B4A0F" w:rsidRDefault="0011446F">
      <w:pPr>
        <w:pStyle w:val="ConsPlusNormal1"/>
        <w:spacing w:before="200"/>
        <w:ind w:firstLine="540"/>
        <w:jc w:val="both"/>
        <w:rPr>
          <w:rFonts w:ascii="Times New Roman" w:hAnsi="Times New Roman" w:cs="Times New Roman"/>
        </w:rPr>
      </w:pPr>
      <w:bookmarkStart w:id="7" w:name="P496"/>
      <w:bookmarkEnd w:id="7"/>
      <w:r w:rsidRPr="001B4A0F">
        <w:rPr>
          <w:rFonts w:ascii="Times New Roman" w:hAnsi="Times New Roman" w:cs="Times New Roman"/>
        </w:rPr>
        <w:t xml:space="preserve">4. Физкультурно-спортивные организации в целях организации и проведения отдельных официальных спортивных соревнований, указанных в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части 6 статьи 25</w:t>
        </w:r>
      </w:hyperlink>
      <w:r w:rsidRPr="001B4A0F">
        <w:rPr>
          <w:rFonts w:ascii="Times New Roman" w:hAnsi="Times New Roman" w:cs="Times New Roman"/>
        </w:rPr>
        <w:t xml:space="preserve"> настоящего Федерального закона, вправе разрабатывать и представлять на утверждение в федеральный орган исполнительной власти в области физической культуры и спорта в </w:t>
      </w:r>
      <w:hyperlink r:id="rId318" w:tooltip="Приказ Минспорта России от 13.12.2023 N 981 (ред. от 30.06.2025) &quot;Об утверждении порядка разработки физкультурно-спортивными организациями и представления на утверждение правил видов спорта, по которым проводятся отдельные официальные спортивные соревнования, ">
        <w:r w:rsidRPr="001B4A0F">
          <w:rPr>
            <w:rFonts w:ascii="Times New Roman" w:hAnsi="Times New Roman" w:cs="Times New Roman"/>
            <w:color w:val="0000FF"/>
          </w:rPr>
          <w:t>порядке</w:t>
        </w:r>
      </w:hyperlink>
      <w:r w:rsidRPr="001B4A0F">
        <w:rPr>
          <w:rFonts w:ascii="Times New Roman" w:hAnsi="Times New Roman" w:cs="Times New Roman"/>
        </w:rPr>
        <w:t xml:space="preserve"> и сроки, которые установлены этим органом, правила видов спорта, по которым проводятся такие соревнования.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 введена Федеральным </w:t>
      </w:r>
      <w:hyperlink r:id="rId319"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bookmarkStart w:id="8" w:name="P498"/>
      <w:bookmarkEnd w:id="8"/>
      <w:r w:rsidRPr="001B4A0F">
        <w:rPr>
          <w:rFonts w:ascii="Times New Roman" w:hAnsi="Times New Roman" w:cs="Times New Roman"/>
        </w:rPr>
        <w:t xml:space="preserve">5. Физкультурно-спортивные организации, указанные в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части 6 статьи 25</w:t>
        </w:r>
      </w:hyperlink>
      <w:r w:rsidRPr="001B4A0F">
        <w:rPr>
          <w:rFonts w:ascii="Times New Roman" w:hAnsi="Times New Roman" w:cs="Times New Roman"/>
        </w:rPr>
        <w:t xml:space="preserve"> настоящего Федерального закона, вправе:</w:t>
      </w:r>
    </w:p>
    <w:p w:rsidR="009F7EB7" w:rsidRPr="001B4A0F" w:rsidRDefault="0011446F">
      <w:pPr>
        <w:pStyle w:val="ConsPlusNormal1"/>
        <w:spacing w:before="200"/>
        <w:ind w:firstLine="540"/>
        <w:jc w:val="both"/>
        <w:rPr>
          <w:rFonts w:ascii="Times New Roman" w:hAnsi="Times New Roman" w:cs="Times New Roman"/>
        </w:rPr>
      </w:pPr>
      <w:bookmarkStart w:id="9" w:name="P499"/>
      <w:bookmarkEnd w:id="9"/>
      <w:r w:rsidRPr="001B4A0F">
        <w:rPr>
          <w:rFonts w:ascii="Times New Roman" w:hAnsi="Times New Roman" w:cs="Times New Roman"/>
        </w:rPr>
        <w:t xml:space="preserve">1) в целях организации и проведения отдельных официальных спортивных соревнований, указанных в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части 6 статьи 25</w:t>
        </w:r>
      </w:hyperlink>
      <w:r w:rsidRPr="001B4A0F">
        <w:rPr>
          <w:rFonts w:ascii="Times New Roman" w:hAnsi="Times New Roman" w:cs="Times New Roman"/>
        </w:rPr>
        <w:t xml:space="preserve"> настоящего Федерального закона, организовывать систему подготовки спортивных судей, осуществляющих спортивное судейство отдельных официальных спортивных соревнований, аттестацию таких судей и контроль за их деятельностью в порядке, установленном этими физкультурно-спортивными организациями;</w:t>
      </w:r>
    </w:p>
    <w:p w:rsidR="009F7EB7" w:rsidRPr="001B4A0F" w:rsidRDefault="0011446F">
      <w:pPr>
        <w:pStyle w:val="ConsPlusNormal1"/>
        <w:spacing w:before="200"/>
        <w:ind w:firstLine="540"/>
        <w:jc w:val="both"/>
        <w:rPr>
          <w:rFonts w:ascii="Times New Roman" w:hAnsi="Times New Roman" w:cs="Times New Roman"/>
        </w:rPr>
      </w:pPr>
      <w:bookmarkStart w:id="10" w:name="P500"/>
      <w:bookmarkEnd w:id="10"/>
      <w:r w:rsidRPr="001B4A0F">
        <w:rPr>
          <w:rFonts w:ascii="Times New Roman" w:hAnsi="Times New Roman" w:cs="Times New Roman"/>
        </w:rPr>
        <w:t xml:space="preserve">2) разрабатывать и представлять на утверждение в федеральный орган исполнительной власти в области физической культуры и спорта в </w:t>
      </w:r>
      <w:hyperlink r:id="rId320" w:tooltip="Приказ Минспорта России от 13.03.2024 N 298 &quot;Об утверждении порядка разработки физкультурно-спортивными организациями и представления на утверждение в Министерство спорта Российской Федерации квалификационных требований к присвоению соответствующих квалификаци">
        <w:r w:rsidRPr="001B4A0F">
          <w:rPr>
            <w:rFonts w:ascii="Times New Roman" w:hAnsi="Times New Roman" w:cs="Times New Roman"/>
            <w:color w:val="0000FF"/>
          </w:rPr>
          <w:t>порядке</w:t>
        </w:r>
      </w:hyperlink>
      <w:r w:rsidRPr="001B4A0F">
        <w:rPr>
          <w:rFonts w:ascii="Times New Roman" w:hAnsi="Times New Roman" w:cs="Times New Roman"/>
        </w:rPr>
        <w:t xml:space="preserve">, установленном этим органом, квалификационные требования к присвоению соответствующих квалификационных категорий спортивных судей судьям, осуществляющим спортивное судейство отдельных официальных спортивных соревнований, указанных в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части 6 статьи 25</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spacing w:before="200"/>
        <w:ind w:firstLine="540"/>
        <w:jc w:val="both"/>
        <w:rPr>
          <w:rFonts w:ascii="Times New Roman" w:hAnsi="Times New Roman" w:cs="Times New Roman"/>
        </w:rPr>
      </w:pPr>
      <w:bookmarkStart w:id="11" w:name="P501"/>
      <w:bookmarkEnd w:id="11"/>
      <w:r w:rsidRPr="001B4A0F">
        <w:rPr>
          <w:rFonts w:ascii="Times New Roman" w:hAnsi="Times New Roman" w:cs="Times New Roman"/>
        </w:rPr>
        <w:t xml:space="preserve">3) осуществлять аттестацию тренеров, осуществляющих подготовку спортсменов, принимающих участие в отдельных официальных спортивных соревнованиях, указанных в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части 6 статьи 25</w:t>
        </w:r>
      </w:hyperlink>
      <w:r w:rsidRPr="001B4A0F">
        <w:rPr>
          <w:rFonts w:ascii="Times New Roman" w:hAnsi="Times New Roman" w:cs="Times New Roman"/>
        </w:rPr>
        <w:t xml:space="preserve"> настоящего Федерального закона, в порядке, установленном этими физкультурно-спортивными организациями.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 введена Федеральным </w:t>
      </w:r>
      <w:hyperlink r:id="rId32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25.12.2023 N 684-ФЗ)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11. Олимпийское движение России. Олимпийский комитет России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Олимпийское движение России является составной частью международного олимпийского движения, целями которого являются пропаганда и внедрение принципов олимпийского движения, содействие развитию физической культуры и спорта, укрепление международного спортивного сотрудничества, участие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32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Олимпийское движение России возглавляется Олимпийским комитетом России - общероссийским общественным объединением, осуществляющим свою деятельность в соответствии с законодательством Российской </w:t>
      </w:r>
      <w:r w:rsidRPr="001B4A0F">
        <w:rPr>
          <w:rFonts w:ascii="Times New Roman" w:hAnsi="Times New Roman" w:cs="Times New Roman"/>
        </w:rPr>
        <w:lastRenderedPageBreak/>
        <w:t>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а также в соответствии со своим уставом. Государство признает и поддерживает олимпийское движение России, оказывая всемерное содействие Олимпийскому комитету России в реализации его уставных целей.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Олимпийский комитет России: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пропагандирует в Российской Федерации принципы олимпийского движения;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32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bookmarkStart w:id="12" w:name="P512"/>
      <w:bookmarkEnd w:id="12"/>
      <w:r w:rsidRPr="001B4A0F">
        <w:rPr>
          <w:rFonts w:ascii="Times New Roman" w:hAnsi="Times New Roman" w:cs="Times New Roman"/>
        </w:rPr>
        <w:t>1.1) содействует развитию спорта высших достижений, профессионального спорта, массового спорта (за исключением корпоративного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1.1 введен Федеральным </w:t>
      </w:r>
      <w:hyperlink r:id="rId324"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представляет в соответствии с Олимпийской хартией Международного олимпийского комитета Российскую Федерацию на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32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2.1) представляет олимпийское движение России, членов Олимпийского комитета России в органах государственной власти, органах публичной власти федеральной территории "Сириус", органах местного самоуправления, соответствующих российских организациях, международных спортивных объединениях;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 введен Федеральным </w:t>
      </w:r>
      <w:hyperlink r:id="rId32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 в ред. Федерального </w:t>
      </w:r>
      <w:hyperlink r:id="rId327"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утверждает состав олимпийской делегации Российской Федерации и направляет ее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определяет порядок и принципы формирования олимпийской команды России, формирует ее на основании предложений общероссийских спортивных федераций, утверждает состав олимпийской команды России;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25.12.2012 </w:t>
      </w:r>
      <w:hyperlink r:id="rId32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257-ФЗ</w:t>
        </w:r>
      </w:hyperlink>
      <w:r w:rsidRPr="001B4A0F">
        <w:rPr>
          <w:rFonts w:ascii="Times New Roman" w:hAnsi="Times New Roman" w:cs="Times New Roman"/>
        </w:rPr>
        <w:t xml:space="preserve">, от 29.06.2015 </w:t>
      </w:r>
      <w:hyperlink r:id="rId32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обеспечивает спортивную экипировку, проезд, проживание и страхование членов олимпийской делегации Российской Федерации на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33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утверждает официальную спортивную форму и спортивную экипировку членов олимпийской делегации Российской Федерации, за исключением спортивной формы и спортивной экипировки, используемых во время проведения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33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bookmarkStart w:id="13" w:name="P524"/>
      <w:bookmarkEnd w:id="13"/>
      <w:r w:rsidRPr="001B4A0F">
        <w:rPr>
          <w:rFonts w:ascii="Times New Roman" w:hAnsi="Times New Roman" w:cs="Times New Roman"/>
        </w:rPr>
        <w:t>6) участвует в разработке и осуществлении мер, направленных на обеспечение необходимого уровня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33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определяет город Российской Федерации, который вправе подать в Международный олимпийский комитет заявку на проведение Олимпийских игр;</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7.1) содействует предотвращению допинга в спорте и борьбе с ним, а также противодействию проявлениям любых форм дискриминации и насилия в спорте;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7.1 введен Федеральным </w:t>
      </w:r>
      <w:hyperlink r:id="rId333"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07.05.2010 N 82-ФЗ)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осуществляет иные права в соответствии с Олимпийской хартией Международного олимпийского комитета и своим уставом, в том числе право на участие в обеспечении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33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Реализация Олимпийским комитетом России своих полномочий, предусмотренных </w:t>
      </w:r>
      <w:hyperlink w:anchor="P512" w:tooltip="1.1) содействует развитию спорта высших достижений, профессионального спорта, массового спорта (за исключением корпоративного спорта);">
        <w:r w:rsidRPr="001B4A0F">
          <w:rPr>
            <w:rFonts w:ascii="Times New Roman" w:hAnsi="Times New Roman" w:cs="Times New Roman"/>
            <w:color w:val="0000FF"/>
          </w:rPr>
          <w:t>пунктом 1.1</w:t>
        </w:r>
      </w:hyperlink>
      <w:r w:rsidRPr="001B4A0F">
        <w:rPr>
          <w:rFonts w:ascii="Times New Roman" w:hAnsi="Times New Roman" w:cs="Times New Roman"/>
        </w:rPr>
        <w:t xml:space="preserve"> (в части, </w:t>
      </w:r>
      <w:r w:rsidRPr="001B4A0F">
        <w:rPr>
          <w:rFonts w:ascii="Times New Roman" w:hAnsi="Times New Roman" w:cs="Times New Roman"/>
        </w:rPr>
        <w:lastRenderedPageBreak/>
        <w:t xml:space="preserve">касающейся развития спорта высших достижений и массового спорта) и </w:t>
      </w:r>
      <w:hyperlink w:anchor="P524" w:tooltip="6) участвует в разработке и осуществлении мер, направленных на обеспечение необходимого уровня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
        <w:r w:rsidRPr="001B4A0F">
          <w:rPr>
            <w:rFonts w:ascii="Times New Roman" w:hAnsi="Times New Roman" w:cs="Times New Roman"/>
            <w:color w:val="0000FF"/>
          </w:rPr>
          <w:t>пунктом 6 части 3</w:t>
        </w:r>
      </w:hyperlink>
      <w:r w:rsidRPr="001B4A0F">
        <w:rPr>
          <w:rFonts w:ascii="Times New Roman" w:hAnsi="Times New Roman" w:cs="Times New Roman"/>
        </w:rPr>
        <w:t xml:space="preserve"> настоящей статьи, осуществляется во взаимодействии с федеральным </w:t>
      </w:r>
      <w:hyperlink r:id="rId335" w:tooltip="Постановление Правительства РФ от 19.06.2012 N 607 (ред. от 27.03.2025) &quot;О Министерстве спорта Российской Федерации&quot; (вместе с &quot;Положением о Министерстве спорта Российской Федерации&quot;) {КонсультантПлюс}">
        <w:r w:rsidRPr="001B4A0F">
          <w:rPr>
            <w:rFonts w:ascii="Times New Roman" w:hAnsi="Times New Roman" w:cs="Times New Roman"/>
            <w:color w:val="0000FF"/>
          </w:rPr>
          <w:t>органом</w:t>
        </w:r>
      </w:hyperlink>
      <w:r w:rsidRPr="001B4A0F">
        <w:rPr>
          <w:rFonts w:ascii="Times New Roman" w:hAnsi="Times New Roman" w:cs="Times New Roman"/>
        </w:rPr>
        <w:t xml:space="preserve"> исполнительной власти в области физической культуры и спорта и общероссийскими спортивными федерациями.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336"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4.1. Реализация Олимпийским комитетом России полномочий, предусмотренных </w:t>
      </w:r>
      <w:hyperlink w:anchor="P512" w:tooltip="1.1) содействует развитию спорта высших достижений, профессионального спорта, массового спорта (за исключением корпоративного спорта);">
        <w:r w:rsidRPr="001B4A0F">
          <w:rPr>
            <w:rFonts w:ascii="Times New Roman" w:hAnsi="Times New Roman" w:cs="Times New Roman"/>
            <w:color w:val="0000FF"/>
          </w:rPr>
          <w:t>пунктом 1.1 части 3</w:t>
        </w:r>
      </w:hyperlink>
      <w:r w:rsidRPr="001B4A0F">
        <w:rPr>
          <w:rFonts w:ascii="Times New Roman" w:hAnsi="Times New Roman" w:cs="Times New Roman"/>
        </w:rPr>
        <w:t xml:space="preserve"> настоящей статьи, осуществляется путем организации и (или) участия в организации, в том числе посредством финансирования, официальных физкультурных мероприятий и спортивных мероприятий на территории Российской Федерации и за ее пределами. Олимпийский комитет России вправе осуществлять финансовое обеспечение участия иностранных граждан и лиц без гражданства в качестве спортсменов и (или) команд иностранных граждан в официальных спортивных мероприятиях на территории Российской Федерации и за ее пределами.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4.1 введена Федеральным </w:t>
      </w:r>
      <w:hyperlink r:id="rId337"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Олимпийскому комитету России принадлежит исключительное право использования собственного наименования и официального наименования "Олимпийская команда России". Использование третьими лицами в коммерческих и рекламных целях указанных наименований и образованных на их основе слов и словосочетаний осуществляется на основании соглашений, заключенных в письменной форме с Олимпийским комитетом России, за исключением случаев использования этих наименований и образованных на их основе слов и словосочетаний в целях информационного обеспечения или в связи с осуществлением указанного права третьими лицами, являющимися приобретателями права на освещение в средствах массовой информации Олимпийских игр и других международных спортивных мероприятий, проводимых Международным олимпийским комитетом, континентальными ассоциациями национальных олимпийских комитетов.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33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Олимпийский комитет России в соответствии с Олимпийской хартией Международного олимпийского комитета осуществляет меры по защите принадлежащих Международному олимпийскому комитету прав на использование олимпийских символа, девиза, флага и гимна, наименований "Олимпийские игры", "Игры олимпиады" на территории Российской Федерации. Олимпийский комитет России использует в установленном Международным олимпийским комитетом порядке олимпийские символ, девиз, флаг и гимн, слова "олимпийский" и "олимпиада" в своих наименованиях в целях развития олимпийского движения России и обладает исключительными правами на олимпийскую эмблему Олимпийского комитета России, девиз, флаг и иную российскую олимпийскую символику.</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339"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7. Олимпийский комитет России реализует выполнение стоящих перед ним уставных задач и программ развития физической культуры и спорта за счет собственных источников финансирования, в том числе за счет добровольных пожертвований граждан и организаций, а также за счет средств федерального бюджета, выделяемых в установленном </w:t>
      </w:r>
      <w:hyperlink r:id="rId340" w:tooltip="&quot;Бюджетный кодекс Российской Федерации&quot; от 31.07.1998 N 145-ФЗ (ред. от 31.07.2025) {КонсультантПлюс}">
        <w:r w:rsidRPr="001B4A0F">
          <w:rPr>
            <w:rFonts w:ascii="Times New Roman" w:hAnsi="Times New Roman" w:cs="Times New Roman"/>
            <w:color w:val="0000FF"/>
          </w:rPr>
          <w:t>порядке</w:t>
        </w:r>
      </w:hyperlink>
      <w:r w:rsidRPr="001B4A0F">
        <w:rPr>
          <w:rFonts w:ascii="Times New Roman" w:hAnsi="Times New Roman" w:cs="Times New Roman"/>
        </w:rPr>
        <w:t>.</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12. Паралимпийское движение России, сурдлимпийское движение России, специальная олимпиада России. Паралимпийский комитет России, Сурдлимпийский комитет России, Специальная олимпиада России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Паралимпийское движение России, сурдлимпийское движение России, специальная олимпиада России - части соответственно международного паралимпийского движения, международного сурдлимпийского движения, международной специальной олимпиады, целями которых являются содействие развитию физической культуры и спорта инвалидов и лиц с ограниченными возможностями здоровья, укрепление международного сотрудничества в указанной сфере, участие в Паралимпийских играх, Сурдлимпийских играх, Всемирных специальных олимпийских играх.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Паралимпийское движение России, сурдлимпийское движение России, специальная олимпиада России возглавляются соответственно Паралимпийским комитетом России, Сурдлимпийским комитетом России, Специальной олимпиадой России - общероссийскими общественными объединениями, осуществляющими свою деятельность в соответствии с законодательством Российской Федерации об общественных объединениях, уставами соответствующих международных спортивных организаций и на основе признания международными спортивными организациями, а также в соответствии со своими уставами.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Паралимпийский комитет России, Сурдлимпийский комитет России, Специальная олимпиада России представляют паралимпийскую команду России, сурдлимпийскую команду России, команду специальной олимпиады России соответственно на Паралимпийских играх, Сурдлимпийских играх, Всемирных специальных олимпийских играх, других международных спортивных мероприятиях, проводимых под патронажем Международного </w:t>
      </w:r>
      <w:r w:rsidRPr="001B4A0F">
        <w:rPr>
          <w:rFonts w:ascii="Times New Roman" w:hAnsi="Times New Roman" w:cs="Times New Roman"/>
        </w:rPr>
        <w:lastRenderedPageBreak/>
        <w:t>паралимпийского комитета, Международного сурдлимпийского комитета, Международной специальной олимпиады, а также в органах государственной власти, органах публичной власти федеральной территории "Сириус", органах местного самоуправления, соответствующих российских организациях, международных спортивных объединениях.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25.12.2012 </w:t>
      </w:r>
      <w:hyperlink r:id="rId34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257-ФЗ</w:t>
        </w:r>
      </w:hyperlink>
      <w:r w:rsidRPr="001B4A0F">
        <w:rPr>
          <w:rFonts w:ascii="Times New Roman" w:hAnsi="Times New Roman" w:cs="Times New Roman"/>
        </w:rPr>
        <w:t xml:space="preserve">, от 07.04.2025 </w:t>
      </w:r>
      <w:hyperlink r:id="rId342"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3.1. Паралимпийский комитет России, Сурдлимпийский комитет России, Специальная олимпиада России:</w:t>
      </w:r>
    </w:p>
    <w:p w:rsidR="009F7EB7" w:rsidRPr="001B4A0F" w:rsidRDefault="0011446F">
      <w:pPr>
        <w:pStyle w:val="ConsPlusNormal1"/>
        <w:spacing w:before="200"/>
        <w:ind w:firstLine="540"/>
        <w:jc w:val="both"/>
        <w:rPr>
          <w:rFonts w:ascii="Times New Roman" w:hAnsi="Times New Roman" w:cs="Times New Roman"/>
        </w:rPr>
      </w:pPr>
      <w:bookmarkStart w:id="14" w:name="P548"/>
      <w:bookmarkEnd w:id="14"/>
      <w:r w:rsidRPr="001B4A0F">
        <w:rPr>
          <w:rFonts w:ascii="Times New Roman" w:hAnsi="Times New Roman" w:cs="Times New Roman"/>
        </w:rPr>
        <w:t>1) утверждают состав паралимпийской делегации Российской Федерации к Паралимпийским играм, состав спортивной делегации Российской Федерации к Сурдлимпийским играм, состав спортивной делегации Российской Федерации к Всемирным специальным олимпийским играм и направляют их для участия соответственно в Паралимпийских играх, Сурдлимпийских играх, во Всемирных специальных олимпийских играх;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определяют порядок и принципы формирования соответственно паралимпийской команды России, сурдлимпийской команды России, команды специальной олимпиады России;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используют в порядке, установленном Международным паралимпийским комитетом, Международным сурдлимпийским комитетом, Международной специальной олимпиадой, соответствующие символ, девиз, флаг и гимн, слова "паралимпийский", "сурдлимпийский", "специальная олимпиада" в своих наименованиях;</w:t>
      </w:r>
    </w:p>
    <w:p w:rsidR="009F7EB7" w:rsidRPr="001B4A0F" w:rsidRDefault="0011446F">
      <w:pPr>
        <w:pStyle w:val="ConsPlusNormal1"/>
        <w:spacing w:before="200"/>
        <w:ind w:firstLine="540"/>
        <w:jc w:val="both"/>
        <w:rPr>
          <w:rFonts w:ascii="Times New Roman" w:hAnsi="Times New Roman" w:cs="Times New Roman"/>
        </w:rPr>
      </w:pPr>
      <w:bookmarkStart w:id="15" w:name="P551"/>
      <w:bookmarkEnd w:id="15"/>
      <w:r w:rsidRPr="001B4A0F">
        <w:rPr>
          <w:rFonts w:ascii="Times New Roman" w:hAnsi="Times New Roman" w:cs="Times New Roman"/>
        </w:rPr>
        <w:t>3.1) содействуют развитию среди инвалидов и лиц с ограниченными возможностями здоровья спорта высших достижений, профессионального спорта, массового спорта (за исключением корпоративного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3.1 введен Федеральным </w:t>
      </w:r>
      <w:hyperlink r:id="rId34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осуществляют иные права в соответствии с международными правовыми актами, настоящим Федеральным законом и со своими уставами.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3.1 введена Федеральным </w:t>
      </w:r>
      <w:hyperlink r:id="rId34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Паралимпийский комитет России, Сурдлимпийский комитет России, Специальная олимпиада России реализуют выполнение стоящих перед ними уставных задач и программ развития физической культуры и спорта за счет собственных источников финансирования, в том числе за счет добровольных пожертвований граждан и организаций, а также за счет средств федерального бюджета, выделяемых в установленном </w:t>
      </w:r>
      <w:hyperlink r:id="rId345" w:tooltip="&quot;Бюджетный кодекс Российской Федерации&quot; от 31.07.1998 N 145-ФЗ (ред. от 31.07.2025) {КонсультантПлюс}">
        <w:r w:rsidRPr="001B4A0F">
          <w:rPr>
            <w:rFonts w:ascii="Times New Roman" w:hAnsi="Times New Roman" w:cs="Times New Roman"/>
            <w:color w:val="0000FF"/>
          </w:rPr>
          <w:t>порядке</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Реализация Паралимпийским комитетом России, Сурдлимпийским комитетом России, Специальной олимпиадой России полномочий, предусмотренных </w:t>
      </w:r>
      <w:hyperlink w:anchor="P551" w:tooltip="3.1) содействуют развитию среди инвалидов и лиц с ограниченными возможностями здоровья спорта высших достижений, профессионального спорта, массового спорта (за исключением корпоративного спорта);">
        <w:r w:rsidRPr="001B4A0F">
          <w:rPr>
            <w:rFonts w:ascii="Times New Roman" w:hAnsi="Times New Roman" w:cs="Times New Roman"/>
            <w:color w:val="0000FF"/>
          </w:rPr>
          <w:t>пунктом 3.1 части 3.1</w:t>
        </w:r>
      </w:hyperlink>
      <w:r w:rsidRPr="001B4A0F">
        <w:rPr>
          <w:rFonts w:ascii="Times New Roman" w:hAnsi="Times New Roman" w:cs="Times New Roman"/>
        </w:rPr>
        <w:t xml:space="preserve"> настоящей статьи, осуществляется путем организации и (или) участия в организации, в том числе посредством финансирования, официальных физкультурных мероприятий и спортивных мероприятий среди инвалидов и лиц с ограниченными возможностями здоровья на территории Российской Федерации и за ее пределами. Паралимпийский комитет России, Сурдлимпийский комитет России, Специальная олимпиада России вправе осуществлять финансовое обеспечение участия иностранных граждан и лиц без гражданства в качестве спортсменов и (или) команд иностранных граждан в официальных спортивных мероприятиях среди инвалидов и лиц с ограниченными возможностями здоровья на территории Российской Федерации и за ее пределами.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 введена Федеральным </w:t>
      </w:r>
      <w:hyperlink r:id="rId346"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25.12.2023 N 684-ФЗ)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13. Местные и региональные спортивные федерации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Создание, деятельность, реорганизация и ликвидация местных и региональных спортивных федераций осуществляются в соответствии с законодательством Российской Федерации об общественных объединениях с учетом особенностей, предусмотренных настоящим Федеральным законом.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Официальное наименование местной спортивной федерации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(местная), а также на вид или виды спорта, в целях развития которых создана спортивная федерация. Местная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 в ред. Федерального </w:t>
      </w:r>
      <w:hyperlink r:id="rId34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Местная спортивная федерация создается и действует в целях развития определенного вида или определенных видов спорта на территориях муниципального района, муниципального округа, городского округа, внутригородского муниципального образования города федерального значения Москвы, Санкт-Петербурга или </w:t>
      </w:r>
      <w:r w:rsidRPr="001B4A0F">
        <w:rPr>
          <w:rFonts w:ascii="Times New Roman" w:hAnsi="Times New Roman" w:cs="Times New Roman"/>
        </w:rPr>
        <w:lastRenderedPageBreak/>
        <w:t>Севастополя.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18.12.2018 </w:t>
      </w:r>
      <w:hyperlink r:id="rId348" w:tooltip="Федеральный закон от 18.12.2018 N 467-ФЗ &quot;О внесении изменений в статьи 9 и 13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467-ФЗ</w:t>
        </w:r>
      </w:hyperlink>
      <w:r w:rsidRPr="001B4A0F">
        <w:rPr>
          <w:rFonts w:ascii="Times New Roman" w:hAnsi="Times New Roman" w:cs="Times New Roman"/>
        </w:rPr>
        <w:t xml:space="preserve">, от 30.12.2020 </w:t>
      </w:r>
      <w:hyperlink r:id="rId349"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bookmarkStart w:id="16" w:name="P566"/>
      <w:bookmarkEnd w:id="16"/>
      <w:r w:rsidRPr="001B4A0F">
        <w:rPr>
          <w:rFonts w:ascii="Times New Roman" w:hAnsi="Times New Roman" w:cs="Times New Roman"/>
        </w:rPr>
        <w:t>3.1. Местная спортивная федерация вправе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этой местной спортивной федерацией виду или видам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3.1 введена Федеральным </w:t>
      </w:r>
      <w:hyperlink r:id="rId350"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24.06.2023 N 272-ФЗ)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Региональная спортивная федерация, являющаяся структурным подразделением (региональным отделением) общероссийской спортивной федерации, может не приобретать прав юридического лица.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 в ред. Федерального </w:t>
      </w:r>
      <w:hyperlink r:id="rId35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По одному виду спорта на территории субъекта Российской Федерации соответствующий орган исполнительной власти субъекта Российской Федерации обязан аккредитовать только одну региональную спортивную федерацию. При наличии общероссийской спортивной федерации по соответствующим виду или видам спорта региональная общественная организация, аккредитованная в качестве региональной спортивной федерации по этим же видам спорта, должна быть членом такой общероссийской спортивной федерации. </w:t>
      </w:r>
      <w:hyperlink r:id="rId352" w:tooltip="Приказ Минспорта России от 01.08.2014 N 663 (ред. от 19.12.2022) &quot;Об утверждении Порядка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
        <w:r w:rsidRPr="001B4A0F">
          <w:rPr>
            <w:rFonts w:ascii="Times New Roman" w:hAnsi="Times New Roman" w:cs="Times New Roman"/>
            <w:color w:val="0000FF"/>
          </w:rPr>
          <w:t>Порядок</w:t>
        </w:r>
      </w:hyperlink>
      <w:r w:rsidRPr="001B4A0F">
        <w:rPr>
          <w:rFonts w:ascii="Times New Roman" w:hAnsi="Times New Roman" w:cs="Times New Roman"/>
        </w:rPr>
        <w:t xml:space="preserve">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(далее - порядок проведения государственной аккредитации региональных спортивных федераций) устанавливается уполномоченным Правительством Российской Федерации федеральным органом исполнительной власти. Государственная аккредитация региональных спортивных федераций осуществляется на срок не более чем четыре года в соответствии с порядком проведения государственной аккредитации региональных спортивных федераций и по согласованию с общероссийской спортивной федерацией по соответствующему виду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 в ред. Федерального </w:t>
      </w:r>
      <w:hyperlink r:id="rId35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 Для получения государственной аккредитации и приобретения статуса региональной спортивной федерации региональная общественная организация или структурное подразделение (региональное отделение) общероссийской спортивной федерации представляет документы, перечень и срок подачи которых определяются в соответствии с </w:t>
      </w:r>
      <w:hyperlink r:id="rId354" w:tooltip="Приказ Минспорта России от 01.08.2014 N 663 (ред. от 19.12.2022) &quot;Об утверждении Порядка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
        <w:r w:rsidRPr="001B4A0F">
          <w:rPr>
            <w:rFonts w:ascii="Times New Roman" w:hAnsi="Times New Roman" w:cs="Times New Roman"/>
            <w:color w:val="0000FF"/>
          </w:rPr>
          <w:t>порядком</w:t>
        </w:r>
      </w:hyperlink>
      <w:r w:rsidRPr="001B4A0F">
        <w:rPr>
          <w:rFonts w:ascii="Times New Roman" w:hAnsi="Times New Roman" w:cs="Times New Roman"/>
        </w:rPr>
        <w:t xml:space="preserve"> проведения государственной аккредитации региональных спортивных федераций.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6 введена Федеральным </w:t>
      </w:r>
      <w:hyperlink r:id="rId35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Документ о государственной аккредитации, подтверждающий наличие статуса региональной спортивной федерации, выдается региональной общественной организации или структурному подразделению (региональному отделению) общероссийской спортивной федерации органом исполнительной власти субъекта Российской Федерации. Форма указанного документа утверждается федеральным органом исполнительной власти в области физической культуры и спорта. Статус региональной спортивной федерации считается приобретенным со дня государственной аккредитации региональной общественной организации или структурного подразделения (регионального отделения) общероссийской спортивной федерации в качестве региональной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7 введена Федеральным </w:t>
      </w:r>
      <w:hyperlink r:id="rId35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Официальное наименование региональной спортивной федерации (за исключением официального наименования региональной спортивной федерации, не являющейся юридическим лицом)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(региональная), а также на вид или виды спорта, в целях развития которых создана спортивная федерация. Региональная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8 введена Федеральным </w:t>
      </w:r>
      <w:hyperlink r:id="rId35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9. Действие государственной аккредитации региональной спортивной федерации приостанавливается органом исполнительной власти субъекта Российской Федерации в случае невыполнения обязанностей региональной спортивной федерации, предусмотренных </w:t>
      </w:r>
      <w:hyperlink w:anchor="P768" w:tooltip="2. Региональные спортивные федерации обязаны:">
        <w:r w:rsidRPr="001B4A0F">
          <w:rPr>
            <w:rFonts w:ascii="Times New Roman" w:hAnsi="Times New Roman" w:cs="Times New Roman"/>
            <w:color w:val="0000FF"/>
          </w:rPr>
          <w:t>частью 2 статьи 16.1</w:t>
        </w:r>
      </w:hyperlink>
      <w:r w:rsidRPr="001B4A0F">
        <w:rPr>
          <w:rFonts w:ascii="Times New Roman" w:hAnsi="Times New Roman" w:cs="Times New Roman"/>
        </w:rPr>
        <w:t xml:space="preserve">, </w:t>
      </w:r>
      <w:hyperlink w:anchor="P1475"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sidRPr="001B4A0F">
          <w:rPr>
            <w:rFonts w:ascii="Times New Roman" w:hAnsi="Times New Roman" w:cs="Times New Roman"/>
            <w:color w:val="0000FF"/>
          </w:rPr>
          <w:t>пунктами 1</w:t>
        </w:r>
      </w:hyperlink>
      <w:r w:rsidRPr="001B4A0F">
        <w:rPr>
          <w:rFonts w:ascii="Times New Roman" w:hAnsi="Times New Roman" w:cs="Times New Roman"/>
        </w:rPr>
        <w:t xml:space="preserve"> - </w:t>
      </w:r>
      <w:hyperlink w:anchor="P1484"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
        <w:r w:rsidRPr="001B4A0F">
          <w:rPr>
            <w:rFonts w:ascii="Times New Roman" w:hAnsi="Times New Roman" w:cs="Times New Roman"/>
            <w:color w:val="0000FF"/>
          </w:rPr>
          <w:t>6 части 7</w:t>
        </w:r>
      </w:hyperlink>
      <w:r w:rsidRPr="001B4A0F">
        <w:rPr>
          <w:rFonts w:ascii="Times New Roman" w:hAnsi="Times New Roman" w:cs="Times New Roman"/>
        </w:rPr>
        <w:t xml:space="preserve"> и </w:t>
      </w:r>
      <w:hyperlink w:anchor="P1488" w:tooltip="8) выполнять другие требования настоящего Федерального закона и иных нормативных правовых актов Российской Федерации, направленные на предотвращение противоправного влияния на результаты официальных спортивных соревнований (манипулирования официальными спортив">
        <w:r w:rsidRPr="001B4A0F">
          <w:rPr>
            <w:rFonts w:ascii="Times New Roman" w:hAnsi="Times New Roman" w:cs="Times New Roman"/>
            <w:color w:val="0000FF"/>
          </w:rPr>
          <w:t>частью 8 статьи 26.2</w:t>
        </w:r>
      </w:hyperlink>
      <w:r w:rsidRPr="001B4A0F">
        <w:rPr>
          <w:rFonts w:ascii="Times New Roman" w:hAnsi="Times New Roman" w:cs="Times New Roman"/>
        </w:rPr>
        <w:t xml:space="preserve"> настоящего Федерального закона. За невыполнение обязанностей, предусмотренных </w:t>
      </w:r>
      <w:hyperlink w:anchor="P1492"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
        <w:r w:rsidRPr="001B4A0F">
          <w:rPr>
            <w:rFonts w:ascii="Times New Roman" w:hAnsi="Times New Roman" w:cs="Times New Roman"/>
            <w:color w:val="0000FF"/>
          </w:rPr>
          <w:t>частью 8 статьи 26.2</w:t>
        </w:r>
      </w:hyperlink>
      <w:r w:rsidRPr="001B4A0F">
        <w:rPr>
          <w:rFonts w:ascii="Times New Roman" w:hAnsi="Times New Roman" w:cs="Times New Roman"/>
        </w:rPr>
        <w:t xml:space="preserve"> настоящего </w:t>
      </w:r>
      <w:r w:rsidRPr="001B4A0F">
        <w:rPr>
          <w:rFonts w:ascii="Times New Roman" w:hAnsi="Times New Roman" w:cs="Times New Roman"/>
        </w:rPr>
        <w:lastRenderedPageBreak/>
        <w:t xml:space="preserve">Федерального закона, действие государственной аккредитации региональной спортивной федерации приостанавливается в случае, если региональная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w:t>
      </w:r>
      <w:hyperlink w:anchor="P1492"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
        <w:r w:rsidRPr="001B4A0F">
          <w:rPr>
            <w:rFonts w:ascii="Times New Roman" w:hAnsi="Times New Roman" w:cs="Times New Roman"/>
            <w:color w:val="0000FF"/>
          </w:rPr>
          <w:t>частью 8 статьи 26.2</w:t>
        </w:r>
      </w:hyperlink>
      <w:r w:rsidRPr="001B4A0F">
        <w:rPr>
          <w:rFonts w:ascii="Times New Roman" w:hAnsi="Times New Roman" w:cs="Times New Roman"/>
        </w:rPr>
        <w:t xml:space="preserve"> настоящего Федерального закона, и если выявлены факты противоправного влияния на результат этого соревнования (манипулирования официальным спортивным соревнованием). При устранении обстоятельств, послуживших основанием для приостановления действия государственной аккредитации региональной спортивной федерации, орган исполнительной власти субъекта Российской Федерации возобновляет действие государственной аккредитации региональной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9 введена Федеральным </w:t>
      </w:r>
      <w:hyperlink r:id="rId35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 в ред. Федеральных законов от 23.07.2013 </w:t>
      </w:r>
      <w:hyperlink r:id="rId359" w:tooltip="Федеральный закон от 23.07.2013 N 198-ФЗ (ред. от 03.07.2016)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w:r w:rsidRPr="001B4A0F">
          <w:rPr>
            <w:rFonts w:ascii="Times New Roman" w:hAnsi="Times New Roman" w:cs="Times New Roman"/>
            <w:color w:val="0000FF"/>
          </w:rPr>
          <w:t>N 198-ФЗ</w:t>
        </w:r>
      </w:hyperlink>
      <w:r w:rsidRPr="001B4A0F">
        <w:rPr>
          <w:rFonts w:ascii="Times New Roman" w:hAnsi="Times New Roman" w:cs="Times New Roman"/>
        </w:rPr>
        <w:t xml:space="preserve">, от 06.03.2022 </w:t>
      </w:r>
      <w:hyperlink r:id="rId360"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43-ФЗ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bookmarkStart w:id="17" w:name="P580"/>
      <w:bookmarkEnd w:id="17"/>
      <w:r w:rsidRPr="001B4A0F">
        <w:rPr>
          <w:rFonts w:ascii="Times New Roman" w:hAnsi="Times New Roman" w:cs="Times New Roman"/>
        </w:rPr>
        <w:t>10. Орган исполнительной власти субъекта Российской Федерации прекращает действие государственной аккредитации региональной спортивной федерации в соответствии с порядком проведения государственной аккредитации региональных спортивных федераций в случае: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неустранения региональной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признания региональной спортивной федерации в порядке, установленном законодательством Российской Федерации, прекратившей свою деятельность в качестве юридического лица;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ликвидации региональной спортивной федерации и исключения сведений о ней из единого государственного реестра юридических лиц;</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добровольного отказа региональной спортивной федерации от государственной аккредитации;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исключения региональной спортивной федерации из числа членов общероссийской спортивной федерации или принятия общероссийской спортивной федерацией решения о ликвидации структурного подразделения (регионального отделения), имеющего статус региональной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10 в ред. Федерального </w:t>
      </w:r>
      <w:hyperlink r:id="rId361"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03.07.2019 N 172-ФЗ)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Сведения о государственной аккредитации региональных спортивных федераций, о приостановлении, возобновлении, прекращении ее действия представляются в федеральный орган исполнительной власти в области физической культуры и спорта органами исполнительной власти субъектов Российской Федерации в течение десяти рабочих дней со дня принятия ими соответствующих решений.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11 введена Федеральным </w:t>
      </w:r>
      <w:hyperlink r:id="rId36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 В целях контроля за выполнением установленных законодательством Российской Федерации требований к региональным спортивным федерациям орган исполнительной власти субъекта Российской Федерации может направлять своих представителей на спортивные мероприятия, проводимые региональной спортивной федерацией, и на заседания ее руководящих органов.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12 введена Федеральным </w:t>
      </w:r>
      <w:hyperlink r:id="rId36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14. Общероссийские спортивные федерации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Создание, деятельность, реорганизация и ликвидация общероссийских спортивных федераций осуществляются в соответствии с законодательством Российской Федерации об общественных объединениях с учетом особенностей, предусмотренных настоящим Федеральным законом.</w:t>
      </w:r>
    </w:p>
    <w:p w:rsidR="009F7EB7" w:rsidRPr="001B4A0F" w:rsidRDefault="0011446F">
      <w:pPr>
        <w:pStyle w:val="ConsPlusNormal1"/>
        <w:spacing w:before="200"/>
        <w:ind w:firstLine="540"/>
        <w:jc w:val="both"/>
        <w:rPr>
          <w:rFonts w:ascii="Times New Roman" w:hAnsi="Times New Roman" w:cs="Times New Roman"/>
        </w:rPr>
      </w:pPr>
      <w:bookmarkStart w:id="18" w:name="P595"/>
      <w:bookmarkEnd w:id="18"/>
      <w:r w:rsidRPr="001B4A0F">
        <w:rPr>
          <w:rFonts w:ascii="Times New Roman" w:hAnsi="Times New Roman" w:cs="Times New Roman"/>
        </w:rPr>
        <w:t xml:space="preserve">2. По одному виду спорта на территории Российской Федерации может быть аккредитована в качестве общероссийской спортивной федерации только одна общественная организация. </w:t>
      </w:r>
      <w:hyperlink r:id="rId364" w:tooltip="Приказ Минспорта России от 01.08.2014 N 662 (ред. от 20.12.2018) &quot;Об утверждении Порядка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и формы документа о го">
        <w:r w:rsidRPr="001B4A0F">
          <w:rPr>
            <w:rFonts w:ascii="Times New Roman" w:hAnsi="Times New Roman" w:cs="Times New Roman"/>
            <w:color w:val="0000FF"/>
          </w:rPr>
          <w:t>Порядок</w:t>
        </w:r>
      </w:hyperlink>
      <w:r w:rsidRPr="001B4A0F">
        <w:rPr>
          <w:rFonts w:ascii="Times New Roman" w:hAnsi="Times New Roman" w:cs="Times New Roman"/>
        </w:rPr>
        <w:t xml:space="preserve">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(далее - порядок проведения государственной аккредитации общероссийских спортивных федераций) устанавливается уполномоченным Правительством Российской Федерации федеральным органом исполнительной власти с учетом мнения Олимпийского комитета России, Паралимпийского комитета России. Государственная аккредитация общероссийских спортивных федераций осуществляется на срок не более чем четыре года в соответствии с порядком проведения государственной аккредитации общероссийских спортивных федераций.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 в ред. Федерального </w:t>
      </w:r>
      <w:hyperlink r:id="rId36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 xml:space="preserve">2.1. Для получения государственной аккредитации и приобретения статуса общероссийской спортивной федерации соответствующая общественная организация представляет документы, перечень и срок подачи которых определяются в соответствии с </w:t>
      </w:r>
      <w:hyperlink r:id="rId366" w:tooltip="Приказ Минспорта России от 01.08.2014 N 662 (ред. от 20.12.2018) &quot;Об утверждении Порядка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и формы документа о го">
        <w:r w:rsidRPr="001B4A0F">
          <w:rPr>
            <w:rFonts w:ascii="Times New Roman" w:hAnsi="Times New Roman" w:cs="Times New Roman"/>
            <w:color w:val="0000FF"/>
          </w:rPr>
          <w:t>порядком</w:t>
        </w:r>
      </w:hyperlink>
      <w:r w:rsidRPr="001B4A0F">
        <w:rPr>
          <w:rFonts w:ascii="Times New Roman" w:hAnsi="Times New Roman" w:cs="Times New Roman"/>
        </w:rPr>
        <w:t xml:space="preserve"> проведения государственной аккредитации общероссийских спортивных федераций.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2.1 введена Федеральным </w:t>
      </w:r>
      <w:hyperlink r:id="rId36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2.2. Документ о государственной аккредитации, подтверждающий наличие статуса общероссийской спортивной федерации, выдается общественной организации федеральным органом исполнительной власти в области физической культуры и спорта. Форма указанного документа утверждается федеральным органом исполнительной власти в области физической культуры и спорта. Статус общероссийской спортивной федерации считается приобретенным со дня государственной аккредитации общественной организации в качестве общероссийской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2.2 введена Федеральным </w:t>
      </w:r>
      <w:hyperlink r:id="rId36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bookmarkStart w:id="19" w:name="P601"/>
      <w:bookmarkEnd w:id="19"/>
      <w:r w:rsidRPr="001B4A0F">
        <w:rPr>
          <w:rFonts w:ascii="Times New Roman" w:hAnsi="Times New Roman" w:cs="Times New Roman"/>
        </w:rPr>
        <w:t xml:space="preserve">3. Для получения государственной аккредитации и приобретения статуса общероссийской спортивной федерации соответствующая общественная организация наряду с соблюдением требований, установленных в соответствии с </w:t>
      </w:r>
      <w:hyperlink w:anchor="P595" w:tooltip="2. По одному виду спорта на территории Российской Федерации может быть аккредитована в качестве общероссийской спортивной федерации только одна общественная организация. Порядок проведения государственной аккредитации Российской Федерацией общественных организ">
        <w:r w:rsidRPr="001B4A0F">
          <w:rPr>
            <w:rFonts w:ascii="Times New Roman" w:hAnsi="Times New Roman" w:cs="Times New Roman"/>
            <w:color w:val="0000FF"/>
          </w:rPr>
          <w:t>частью 2</w:t>
        </w:r>
      </w:hyperlink>
      <w:r w:rsidRPr="001B4A0F">
        <w:rPr>
          <w:rFonts w:ascii="Times New Roman" w:hAnsi="Times New Roman" w:cs="Times New Roman"/>
        </w:rPr>
        <w:t xml:space="preserve"> настоящей статьи, должна соответствовать следующим условиям: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официальное наименование организации должно отвечать требованиям, установленным законодательством Российской Федерации об общественных объединениях, и содержать указания на организационно-правовую форму (общественная организация), территориальную сферу ее деятельности (общероссийская), а также на вид или виды спорта, в целях развития которых создана такая организация;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в числе членов и (или) структурных подразделений организации наряду с возможными иными членами общественной организации должны быть региональные спортивные федерации, созданные и осуществляющие свою деятельность на территориях более половины субъектов Российской Федерации и аккредитованные соответствующими органами исполнительной власти субъектов Российской Федерации. В целях определения территориальной сферы деятельности общероссийской спортивной федерации учитываются аккредитованные региональные спортивные федерации, являющиеся членами и (или) структурными подразделениями общероссийской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 в ред. Федерального </w:t>
      </w:r>
      <w:hyperlink r:id="rId369"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23.02.2011 N 20-ФЗ)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в постоянно действующих руководящих органах организации не должны быть представлены иностранные граждане и лица без гражданства.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 введен Федеральным </w:t>
      </w:r>
      <w:hyperlink r:id="rId37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В связи со сложностью и с иными особенностями вида или видов спорта, развитие которых осуществляется общественной организацией, возможны получение ею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Федерации. </w:t>
      </w:r>
      <w:hyperlink r:id="rId371" w:tooltip="Приказ Минспорта России от 13.08.2019 N 646 &quot;Об утверждении перечня видов спорта, в связи со сложностью и с иными особенностями которых возможны получение общественной организацией, осуществляющей их развитие, государственной аккредитации и приобретение ею ста">
        <w:r w:rsidRPr="001B4A0F">
          <w:rPr>
            <w:rFonts w:ascii="Times New Roman" w:hAnsi="Times New Roman" w:cs="Times New Roman"/>
            <w:color w:val="0000FF"/>
          </w:rPr>
          <w:t>Перечень</w:t>
        </w:r>
      </w:hyperlink>
      <w:r w:rsidRPr="001B4A0F">
        <w:rPr>
          <w:rFonts w:ascii="Times New Roman" w:hAnsi="Times New Roman" w:cs="Times New Roman"/>
        </w:rPr>
        <w:t xml:space="preserve"> таких видов спорта определяется федеральным органом исполнительной власти в области физической культуры и спорта с учетом мнения Олимпийского комитета России, Паралимпийского комитета России и утверждается указанным федеральным органом исполнительной власти.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 в ред. Федерального </w:t>
      </w:r>
      <w:hyperlink r:id="rId37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Использовать в наименованиях юридических лиц словосочетание "общероссийская спортивная федерация" вправе только общественные организации после приобретения статуса общероссийской спортивной федерации. Общероссийская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5.1. Действие государственной аккредитации общероссийской спортивной федерации приостанавливается федеральным органом исполнительной власти в области физической культуры и спорта в случае невыполнения обязанностей общероссийской спортивной федерации, предусмотренных </w:t>
      </w:r>
      <w:hyperlink w:anchor="P711" w:tooltip="3. Общероссийские спортивные федерации обязаны:">
        <w:r w:rsidRPr="001B4A0F">
          <w:rPr>
            <w:rFonts w:ascii="Times New Roman" w:hAnsi="Times New Roman" w:cs="Times New Roman"/>
            <w:color w:val="0000FF"/>
          </w:rPr>
          <w:t>частью 3 статьи 16</w:t>
        </w:r>
      </w:hyperlink>
      <w:r w:rsidRPr="001B4A0F">
        <w:rPr>
          <w:rFonts w:ascii="Times New Roman" w:hAnsi="Times New Roman" w:cs="Times New Roman"/>
        </w:rPr>
        <w:t xml:space="preserve">, </w:t>
      </w:r>
      <w:hyperlink w:anchor="P1475"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sidRPr="001B4A0F">
          <w:rPr>
            <w:rFonts w:ascii="Times New Roman" w:hAnsi="Times New Roman" w:cs="Times New Roman"/>
            <w:color w:val="0000FF"/>
          </w:rPr>
          <w:t>пунктами 1</w:t>
        </w:r>
      </w:hyperlink>
      <w:r w:rsidRPr="001B4A0F">
        <w:rPr>
          <w:rFonts w:ascii="Times New Roman" w:hAnsi="Times New Roman" w:cs="Times New Roman"/>
        </w:rPr>
        <w:t xml:space="preserve"> - </w:t>
      </w:r>
      <w:hyperlink w:anchor="P1484"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
        <w:r w:rsidRPr="001B4A0F">
          <w:rPr>
            <w:rFonts w:ascii="Times New Roman" w:hAnsi="Times New Roman" w:cs="Times New Roman"/>
            <w:color w:val="0000FF"/>
          </w:rPr>
          <w:t>6 части 7</w:t>
        </w:r>
      </w:hyperlink>
      <w:r w:rsidRPr="001B4A0F">
        <w:rPr>
          <w:rFonts w:ascii="Times New Roman" w:hAnsi="Times New Roman" w:cs="Times New Roman"/>
        </w:rPr>
        <w:t xml:space="preserve"> и </w:t>
      </w:r>
      <w:hyperlink w:anchor="P1492"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
        <w:r w:rsidRPr="001B4A0F">
          <w:rPr>
            <w:rFonts w:ascii="Times New Roman" w:hAnsi="Times New Roman" w:cs="Times New Roman"/>
            <w:color w:val="0000FF"/>
          </w:rPr>
          <w:t>частью 8 статьи 26.2</w:t>
        </w:r>
      </w:hyperlink>
      <w:r w:rsidRPr="001B4A0F">
        <w:rPr>
          <w:rFonts w:ascii="Times New Roman" w:hAnsi="Times New Roman" w:cs="Times New Roman"/>
        </w:rPr>
        <w:t xml:space="preserve"> настоящего Федерального закона. За невыполнение обязанностей, предусмотренных </w:t>
      </w:r>
      <w:hyperlink w:anchor="P1492"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
        <w:r w:rsidRPr="001B4A0F">
          <w:rPr>
            <w:rFonts w:ascii="Times New Roman" w:hAnsi="Times New Roman" w:cs="Times New Roman"/>
            <w:color w:val="0000FF"/>
          </w:rPr>
          <w:t>частью 8 статьи 26.2</w:t>
        </w:r>
      </w:hyperlink>
      <w:r w:rsidRPr="001B4A0F">
        <w:rPr>
          <w:rFonts w:ascii="Times New Roman" w:hAnsi="Times New Roman" w:cs="Times New Roman"/>
        </w:rPr>
        <w:t xml:space="preserve"> настоящего Федерального закона, действие государственной аккредитации общероссийской спортивной федерации приостанавливается в случае, если общероссийская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w:t>
      </w:r>
      <w:hyperlink w:anchor="P1492"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
        <w:r w:rsidRPr="001B4A0F">
          <w:rPr>
            <w:rFonts w:ascii="Times New Roman" w:hAnsi="Times New Roman" w:cs="Times New Roman"/>
            <w:color w:val="0000FF"/>
          </w:rPr>
          <w:t>частью 8 статьи 26.2</w:t>
        </w:r>
      </w:hyperlink>
      <w:r w:rsidRPr="001B4A0F">
        <w:rPr>
          <w:rFonts w:ascii="Times New Roman" w:hAnsi="Times New Roman" w:cs="Times New Roman"/>
        </w:rPr>
        <w:t xml:space="preserve"> настоящего Федерального закона, и если выявлены факты противоправного влияния на результат этого соревнования (манипулирования официальным спортивным соревнованием). При устранении обстоятельств, послуживших основанием для приостановления действия государственной аккредитации общероссийской спортивной федерации, федеральный орган исполнительной власти в </w:t>
      </w:r>
      <w:r w:rsidRPr="001B4A0F">
        <w:rPr>
          <w:rFonts w:ascii="Times New Roman" w:hAnsi="Times New Roman" w:cs="Times New Roman"/>
        </w:rPr>
        <w:lastRenderedPageBreak/>
        <w:t>области физической культуры и спорта возобновляет действие государственной аккредитации общероссийской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5.1 введена Федеральным </w:t>
      </w:r>
      <w:hyperlink r:id="rId37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 в ред. Федеральных законов от 23.07.2013 </w:t>
      </w:r>
      <w:hyperlink r:id="rId374" w:tooltip="Федеральный закон от 23.07.2013 N 198-ФЗ (ред. от 03.07.2016)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w:r w:rsidRPr="001B4A0F">
          <w:rPr>
            <w:rFonts w:ascii="Times New Roman" w:hAnsi="Times New Roman" w:cs="Times New Roman"/>
            <w:color w:val="0000FF"/>
          </w:rPr>
          <w:t>N 198-ФЗ</w:t>
        </w:r>
      </w:hyperlink>
      <w:r w:rsidRPr="001B4A0F">
        <w:rPr>
          <w:rFonts w:ascii="Times New Roman" w:hAnsi="Times New Roman" w:cs="Times New Roman"/>
        </w:rPr>
        <w:t xml:space="preserve">, от 06.03.2022 </w:t>
      </w:r>
      <w:hyperlink r:id="rId375"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43-ФЗ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bookmarkStart w:id="20" w:name="P612"/>
      <w:bookmarkEnd w:id="20"/>
      <w:r w:rsidRPr="001B4A0F">
        <w:rPr>
          <w:rFonts w:ascii="Times New Roman" w:hAnsi="Times New Roman" w:cs="Times New Roman"/>
        </w:rPr>
        <w:t>5.2. Федеральный орган исполнительной власти в области физической культуры и спорта прекращает действие государственной аккредитации общероссийской спортивной федерации в соответствии с порядком проведения государственной аккредитации общероссийских спортивных федераций в случае: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неустранения общероссийской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признания общероссийской спортивной федерации в порядке, установленном законодательством Российской Федерации, прекратившей свою деятельность в качестве юридического лица;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ликвидации общероссийской спортивной федерации и исключения сведений о ней из единого государственного реестра юридических лиц;</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добровольного отказа общероссийской спортивной федерации от государственной аккредитации.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5.2 в ред. Федерального </w:t>
      </w:r>
      <w:hyperlink r:id="rId376"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03.07.2019 N 172-ФЗ)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В случаях прекращения действия государственной аккредитации и лишения статуса общероссийской спортивной федерации, или приостановления действия государственной аккредитации общероссийской спортивной федерации либо приостановления в соответствии с законодательством Российской Федерации деятельности общероссийской спортивной федерации, или отсутствия общероссийской спортивной федерации по соответствующему виду или видам спорта федеральный орган исполнительной власти в области физической культуры и спорта по заявлению общероссийской общественной физкультурно-спортивной организации на определенный срок вправе наделить ее правами и обязанностями общероссийской спортивной федерации по соответствующему виду или видам спорта, по которым отсутствует аккредитованная общероссийская спортивная федерация, до дня аккредитации общероссийской спортивной федерации по данному виду или видам спорта либо в случае приостановления в соответствии с законодательством Российской Федерации деятельности общероссийской спортивной федерации до дня возобновления ее деятельности.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37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Уставом общероссийской спортивной федерации может быть исключено членство в ней физических лиц.</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8. В члены общероссийских спортивных федераций в соответствии с их уставами могут быть приняты спортивные клубы независимо от организационно-правовых форм и их объединения, осуществляющие свою деятельность преимущественно в соответствующем виде или видах спорта. </w:t>
      </w:r>
      <w:hyperlink r:id="rId378" w:tooltip="Приказ Минспорта России от 26.10.2015 N 984 &quot;Об утверждении перечня видов спорта, для развития которых создаются и действуют общероссийские спортивные федерации с возможным членством спортивных клубов и их объединений&quot; (Зарегистрировано в Минюсте России 18.11.">
        <w:r w:rsidRPr="001B4A0F">
          <w:rPr>
            <w:rFonts w:ascii="Times New Roman" w:hAnsi="Times New Roman" w:cs="Times New Roman"/>
            <w:color w:val="0000FF"/>
          </w:rPr>
          <w:t>Перечень</w:t>
        </w:r>
      </w:hyperlink>
      <w:r w:rsidRPr="001B4A0F">
        <w:rPr>
          <w:rFonts w:ascii="Times New Roman" w:hAnsi="Times New Roman" w:cs="Times New Roman"/>
        </w:rPr>
        <w:t xml:space="preserve"> видов спорта, для развития которых создаются и действуют общероссийские спортивные федерации с возможным членством спортивных клубов и их объединений, указанных в настоящей части, утверждается федеральным органом исполнительной власти в области физической культуры и спорта с учетом мнения Олимпийского комитета России.</w:t>
      </w:r>
    </w:p>
    <w:p w:rsidR="009F7EB7" w:rsidRPr="001B4A0F" w:rsidRDefault="0011446F">
      <w:pPr>
        <w:pStyle w:val="ConsPlusNormal1"/>
        <w:spacing w:before="200"/>
        <w:ind w:firstLine="540"/>
        <w:jc w:val="both"/>
        <w:rPr>
          <w:rFonts w:ascii="Times New Roman" w:hAnsi="Times New Roman" w:cs="Times New Roman"/>
        </w:rPr>
      </w:pPr>
      <w:bookmarkStart w:id="21" w:name="P622"/>
      <w:bookmarkEnd w:id="21"/>
      <w:r w:rsidRPr="001B4A0F">
        <w:rPr>
          <w:rFonts w:ascii="Times New Roman" w:hAnsi="Times New Roman" w:cs="Times New Roman"/>
        </w:rPr>
        <w:t>9. Не менее семидесяти пяти процентов голосов от общего числа голосов высшего руководящего органа общероссийской спортивной федерации должно принадлежать аккредитованным региональным спортивным федерациям, являющимся членами и (или) структурными подразделениями общероссийской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9 в ред. Федерального </w:t>
      </w:r>
      <w:hyperlink r:id="rId379"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23.02.2011 N 20-ФЗ)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10. В целях развития и популяризации национальных видов спорта, которые включены во Всероссийский </w:t>
      </w:r>
      <w:hyperlink r:id="rId380" w:tooltip="Всероссийский реестр видов спорта (ред. от 12.05.2025) {КонсультантПлюс}">
        <w:r w:rsidRPr="001B4A0F">
          <w:rPr>
            <w:rFonts w:ascii="Times New Roman" w:hAnsi="Times New Roman" w:cs="Times New Roman"/>
            <w:color w:val="0000FF"/>
          </w:rPr>
          <w:t>реестр</w:t>
        </w:r>
      </w:hyperlink>
      <w:r w:rsidRPr="001B4A0F">
        <w:rPr>
          <w:rFonts w:ascii="Times New Roman" w:hAnsi="Times New Roman" w:cs="Times New Roman"/>
        </w:rPr>
        <w:t xml:space="preserve"> видов спорта и развитие которых осуществляется общественной организацией, возможны получение ею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23.06.2014 </w:t>
      </w:r>
      <w:hyperlink r:id="rId381"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170-ФЗ</w:t>
        </w:r>
      </w:hyperlink>
      <w:r w:rsidRPr="001B4A0F">
        <w:rPr>
          <w:rFonts w:ascii="Times New Roman" w:hAnsi="Times New Roman" w:cs="Times New Roman"/>
        </w:rPr>
        <w:t xml:space="preserve">, от 29.06.2015 </w:t>
      </w:r>
      <w:hyperlink r:id="rId38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w:t>
      </w:r>
    </w:p>
    <w:p w:rsidR="009F7EB7" w:rsidRPr="001B4A0F" w:rsidRDefault="009F7EB7">
      <w:pPr>
        <w:pStyle w:val="ConsPlusNormal1"/>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F7EB7" w:rsidRPr="001B4A0F">
        <w:tc>
          <w:tcPr>
            <w:tcW w:w="60" w:type="dxa"/>
            <w:tcBorders>
              <w:top w:val="nil"/>
              <w:left w:val="nil"/>
              <w:bottom w:val="nil"/>
              <w:right w:val="nil"/>
            </w:tcBorders>
            <w:shd w:val="clear" w:color="auto" w:fill="CED3F1"/>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color w:val="392C69"/>
              </w:rPr>
              <w:t>КонсультантПлюс: примечание.</w:t>
            </w:r>
          </w:p>
          <w:p w:rsidR="009F7EB7" w:rsidRPr="001B4A0F" w:rsidRDefault="00017D34">
            <w:pPr>
              <w:pStyle w:val="ConsPlusNormal1"/>
              <w:jc w:val="both"/>
              <w:rPr>
                <w:rFonts w:ascii="Times New Roman" w:hAnsi="Times New Roman" w:cs="Times New Roman"/>
              </w:rPr>
            </w:pPr>
            <w:hyperlink r:id="rId383" w:tooltip="Приказ Минспорта РФ от 03.09.1999 N 78 &quot;Об открытом перечне физкультурно-спортивных объединений федераций, союзов, ассоциаций), представляемых для государственной регистрации в качестве общественных объединений со статусом &quot;общероссийские&quot; (Зарегистрировано в ">
              <w:r w:rsidR="0011446F" w:rsidRPr="001B4A0F">
                <w:rPr>
                  <w:rFonts w:ascii="Times New Roman" w:hAnsi="Times New Roman" w:cs="Times New Roman"/>
                  <w:color w:val="0000FF"/>
                </w:rPr>
                <w:t>Приказом</w:t>
              </w:r>
            </w:hyperlink>
            <w:r w:rsidR="0011446F" w:rsidRPr="001B4A0F">
              <w:rPr>
                <w:rFonts w:ascii="Times New Roman" w:hAnsi="Times New Roman" w:cs="Times New Roman"/>
                <w:color w:val="392C69"/>
              </w:rPr>
              <w:t xml:space="preserve"> Минспорта России от 03.09.1999 N 78 утвержден открытый перечень физкультурно-спортивных объединений (федераций, союзов, ассоциаций) со статусом "общероссийские".</w:t>
            </w:r>
          </w:p>
        </w:tc>
        <w:tc>
          <w:tcPr>
            <w:tcW w:w="113" w:type="dxa"/>
            <w:tcBorders>
              <w:top w:val="nil"/>
              <w:left w:val="nil"/>
              <w:bottom w:val="nil"/>
              <w:right w:val="nil"/>
            </w:tcBorders>
            <w:shd w:val="clear" w:color="auto" w:fill="F4F3F8"/>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r>
    </w:tbl>
    <w:p w:rsidR="009F7EB7" w:rsidRPr="001B4A0F" w:rsidRDefault="0011446F">
      <w:pPr>
        <w:pStyle w:val="ConsPlusNormal1"/>
        <w:spacing w:before="260"/>
        <w:ind w:firstLine="540"/>
        <w:jc w:val="both"/>
        <w:rPr>
          <w:rFonts w:ascii="Times New Roman" w:hAnsi="Times New Roman" w:cs="Times New Roman"/>
        </w:rPr>
      </w:pPr>
      <w:r w:rsidRPr="001B4A0F">
        <w:rPr>
          <w:rFonts w:ascii="Times New Roman" w:hAnsi="Times New Roman" w:cs="Times New Roman"/>
        </w:rPr>
        <w:lastRenderedPageBreak/>
        <w:t>11. Общероссийские спортивные федерации открыты для вступления в них новых членов.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 Для содействия деятельности общероссийских спортивных федераций по развитию видов спорта, в том числе для привлечения дополнительных финансовых ресурсов и осуществления контроля за их использованием, в общероссийских спортивных федерациях могут создаваться попечительские (наблюдательные) советы. Порядок формирования попечительского (наблюдательного) совета, срок его полномочий, его компетенция и порядок его деятельности определяются уставом общероссийской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12 введена Федеральным </w:t>
      </w:r>
      <w:hyperlink r:id="rId38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13. Руководитель общероссийской спортивной федерации избирается в соответствии с ее уставом из числа граждан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13 введена Федеральным </w:t>
      </w:r>
      <w:hyperlink r:id="rId38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14. Решения об избрании руководителя общероссийской спортивной федерации, членов постоянно действующего коллегиального органа (органов) общероссийской спортивной федерации принимаются в соответствии с уставом общероссийской спортивной федерации, но не менее чем большинством голосов от числа присутствующих на съезде (конференции) общероссийской спортивной федерации или общем собрании участников (членов) общероссийской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14 введена Федеральным </w:t>
      </w:r>
      <w:hyperlink r:id="rId386"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15. Устав общероссийской спортивной федерации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Устав общероссийской спортивной федерации должен предусматривать:</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наименование общероссийской спортивной федерации и ее организационно-правовую форму;</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цели и задачи общероссийской спортивной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виды спорта, развитие которых осуществляется общероссийской спортивной федерацией;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условия и порядок приобретения и утраты членства в общероссийской спортивной федерации, права и обязанности членов общероссийской спортивной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структуру общероссийской спортивной федерации, ее руководящие и контрольно-ревизионный органы;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 компетенцию и порядок формирования руководящих органов общероссийской спортивной федерации, сроки их полномочий (для общероссийских спортивных федераций по виду или видам спорта, включенным в программу Олимпийских игр, Паралимпийских игр, с учетом требований, предусмотренных </w:t>
      </w:r>
      <w:hyperlink w:anchor="P646" w:tooltip="6.1) проведение выборов руководителей и (или) руководящих органов общероссийских спортивных федераций по виду или видам спорта, включенным в программу Олимпийских игр, Паралимпийских игр, не менее чем один раз в четыре года. При этом такие выборы должны быть п">
        <w:r w:rsidRPr="001B4A0F">
          <w:rPr>
            <w:rFonts w:ascii="Times New Roman" w:hAnsi="Times New Roman" w:cs="Times New Roman"/>
            <w:color w:val="0000FF"/>
          </w:rPr>
          <w:t>пунктом 6.1</w:t>
        </w:r>
      </w:hyperlink>
      <w:r w:rsidRPr="001B4A0F">
        <w:rPr>
          <w:rFonts w:ascii="Times New Roman" w:hAnsi="Times New Roman" w:cs="Times New Roman"/>
        </w:rPr>
        <w:t xml:space="preserve"> настоящей статьи), место нахождения постоянно действующего руководящего органа общероссийской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38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bookmarkStart w:id="22" w:name="P646"/>
      <w:bookmarkEnd w:id="22"/>
      <w:r w:rsidRPr="001B4A0F">
        <w:rPr>
          <w:rFonts w:ascii="Times New Roman" w:hAnsi="Times New Roman" w:cs="Times New Roman"/>
        </w:rPr>
        <w:t>6.1) проведение выборов руководителей и (или) руководящих органов общероссийских спортивных федераций по виду или видам спорта, включенным в программу Олимпийских игр, Паралимпийских игр, не менее чем один раз в четыре года. При этом такие выборы должны быть проведены не позднее шести месяцев после дня окончания соответственно Олимпийских игр, Паралимпийских игр;</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6.1 введен Федеральным </w:t>
      </w:r>
      <w:hyperlink r:id="rId38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территорию, в пределах которой общероссийская спортивная федерация осуществляет свою деятельность;</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порядок внесения изменений и дополнений в устав общероссийской спортивной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порядок утверждения критериев отбора спортсменов для включения их в состав спортивной сборной команды, формируемой общероссийской спортивной федерацией;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порядок утверждения периодичности проведения общероссийской спортивной федерацией официальных спортивных мероприятий;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10.1) меры по осуществлению специальной подготовки контролеров-распорядителей;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10.1 введен Федеральным </w:t>
      </w:r>
      <w:hyperlink r:id="rId38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11) источники формирования денежных средств и иного имущества, права общероссийской спортивной </w:t>
      </w:r>
      <w:r w:rsidRPr="001B4A0F">
        <w:rPr>
          <w:rFonts w:ascii="Times New Roman" w:hAnsi="Times New Roman" w:cs="Times New Roman"/>
        </w:rPr>
        <w:lastRenderedPageBreak/>
        <w:t>федерации и ее структурных подразделений на управление имуществом общероссийской спортивной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 порядок уплаты вступительных и членских взносов;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13) порядок реорганизации общероссийской спортивной федерации, прекращения ее деятельности и ликвидации;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14) иные не противоречащие законодательству Российской Федерации положения.</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16. Права и обязанности общероссийских спортивных федераций</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Общероссийские спортивные федерации вправе: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39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bookmarkStart w:id="23" w:name="P663"/>
      <w:bookmarkEnd w:id="23"/>
      <w:r w:rsidRPr="001B4A0F">
        <w:rPr>
          <w:rFonts w:ascii="Times New Roman" w:hAnsi="Times New Roman" w:cs="Times New Roman"/>
        </w:rPr>
        <w:t xml:space="preserve">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w:t>
      </w:r>
      <w:hyperlink w:anchor="P895" w:tooltip="7. В случае заключения между общероссийской спортивной федерацией и профессиональной спортивной лигой, не являющейся лигой, указанной в части 8 настоящей статьи, договора о делегировании такой профессиональной спортивной лиге прав на проведение профессиональны">
        <w:r w:rsidRPr="001B4A0F">
          <w:rPr>
            <w:rFonts w:ascii="Times New Roman" w:hAnsi="Times New Roman" w:cs="Times New Roman"/>
            <w:color w:val="0000FF"/>
          </w:rPr>
          <w:t>частями 7</w:t>
        </w:r>
      </w:hyperlink>
      <w:r w:rsidRPr="001B4A0F">
        <w:rPr>
          <w:rFonts w:ascii="Times New Roman" w:hAnsi="Times New Roman" w:cs="Times New Roman"/>
        </w:rPr>
        <w:t xml:space="preserve">, </w:t>
      </w:r>
      <w:hyperlink w:anchor="P908" w:tooltip="9. Участие российских профессиональных спортивных клубов в международных спортивных соревнованиях, указанных в части 8 настоящей статьи, может признаваться общероссийской спортивной федерацией участием в соответствующих чемпионатах, первенствах и кубках России">
        <w:r w:rsidRPr="001B4A0F">
          <w:rPr>
            <w:rFonts w:ascii="Times New Roman" w:hAnsi="Times New Roman" w:cs="Times New Roman"/>
            <w:color w:val="0000FF"/>
          </w:rPr>
          <w:t>9</w:t>
        </w:r>
      </w:hyperlink>
      <w:r w:rsidRPr="001B4A0F">
        <w:rPr>
          <w:rFonts w:ascii="Times New Roman" w:hAnsi="Times New Roman" w:cs="Times New Roman"/>
        </w:rPr>
        <w:t xml:space="preserve"> и </w:t>
      </w:r>
      <w:hyperlink w:anchor="P909" w:tooltip="10. В случае, предусмотренном частью 9 настоящей статьи, общероссийская спортивная федерация как организатор чемпионатов, первенств и кубков России на основании договора о делегировании прав на проведение таких соревнований передает профессиональной спортивной">
        <w:r w:rsidRPr="001B4A0F">
          <w:rPr>
            <w:rFonts w:ascii="Times New Roman" w:hAnsi="Times New Roman" w:cs="Times New Roman"/>
            <w:color w:val="0000FF"/>
          </w:rPr>
          <w:t>10 статьи 19.2</w:t>
        </w:r>
      </w:hyperlink>
      <w:r w:rsidRPr="001B4A0F">
        <w:rPr>
          <w:rFonts w:ascii="Times New Roman" w:hAnsi="Times New Roman" w:cs="Times New Roman"/>
        </w:rPr>
        <w:t xml:space="preserve"> настоящего Федерального закона. Договор о делегировании права на проведение соответствующих официальных спортивных соревнований может содержать условие о продлении срока его действия на такой же срок в случае отсутствия существенных нарушений данного договора его сторонами и при соблюдении иных условий в случае, если такие условия определены сторонами договора;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22.11.2016 </w:t>
      </w:r>
      <w:hyperlink r:id="rId391"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N 396-ФЗ</w:t>
        </w:r>
      </w:hyperlink>
      <w:r w:rsidRPr="001B4A0F">
        <w:rPr>
          <w:rFonts w:ascii="Times New Roman" w:hAnsi="Times New Roman" w:cs="Times New Roman"/>
        </w:rPr>
        <w:t xml:space="preserve">, от 25.12.2023 </w:t>
      </w:r>
      <w:hyperlink r:id="rId392"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N 684-ФЗ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bookmarkStart w:id="24" w:name="P665"/>
      <w:bookmarkEnd w:id="24"/>
      <w:r w:rsidRPr="001B4A0F">
        <w:rPr>
          <w:rFonts w:ascii="Times New Roman" w:hAnsi="Times New Roman" w:cs="Times New Roman"/>
        </w:rPr>
        <w:t>1.1) организовывать и проводить по соответствующему виду спорта любительские чемпионаты России, разрабатывать и утверждать положения (регламенты) о таких чемпионатах, наделять статусом победителей любительских чемпионатов России, а также делегировать на срок четыре года физкультурно-спортивным организациям право на проведение таких чемпионатов. Договор о делегировании права на проведение любительских чемпионатов России может содержать условие о продлении срока его действия на такой же срок в случае отсутствия существенных нарушений данного договора его сторонами и при соблюдении иных условий в случае, если такие условия определены сторонами договора;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1.1 введен Федеральным </w:t>
      </w:r>
      <w:hyperlink r:id="rId39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обладать всеми правами на использование символики спортивных сборных команд Российской Федерации по соответствующим видам спорта и наименования "Российская Федерация", за исключением государственной символики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 в ред. Федерального </w:t>
      </w:r>
      <w:hyperlink r:id="rId39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осуществлять аттестацию тренеров, в том числе досрочную аттестацию тренеров, проводимую по представлению федерального органа исполнительной власти в области физической культуры и спорта в установленном им порядке на основании результатов выполнения целевых показателей, установленных целевыми комплексными программами, а также организовывать систему подготовки спортивных судей, их аттестацию по соответствующим видам спорта и контроль за их деятельностью;</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 в ред. Федерального </w:t>
      </w:r>
      <w:hyperlink r:id="rId39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отбирать и представлять спортсменов, тренеров и спортивных судей по соответствующим видам спорта на присвоение международными спортивными организациями званий и квалификаций;</w:t>
      </w:r>
    </w:p>
    <w:p w:rsidR="009F7EB7" w:rsidRPr="001B4A0F" w:rsidRDefault="0011446F">
      <w:pPr>
        <w:pStyle w:val="ConsPlusNormal1"/>
        <w:spacing w:before="200"/>
        <w:ind w:firstLine="540"/>
        <w:jc w:val="both"/>
        <w:rPr>
          <w:rFonts w:ascii="Times New Roman" w:hAnsi="Times New Roman" w:cs="Times New Roman"/>
        </w:rPr>
      </w:pPr>
      <w:bookmarkStart w:id="25" w:name="P672"/>
      <w:bookmarkEnd w:id="25"/>
      <w:r w:rsidRPr="001B4A0F">
        <w:rPr>
          <w:rFonts w:ascii="Times New Roman" w:hAnsi="Times New Roman" w:cs="Times New Roman"/>
        </w:rPr>
        <w:t>5) разрабатывать с учетом правил, утвержденных международными спортивными федерациями, правила соответствующих видов спорта, а также утверждать нормы, устанавливающие права, обязанности (в том числе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и спортивные санкции для признающих такие нормы субъектов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5 в ред. Федерального </w:t>
      </w:r>
      <w:hyperlink r:id="rId396"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28.07.2012 N 136-ФЗ)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осуществлять формирование, подготовку спортивных сборных команд Российской Федерации по соответствующим видам спорта для участия в международных спортивных соревнованиях и направлять их для участия в этих соревнованиях;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7) устанавливать ограничения на участие во всероссийских официальных спортивных соревнованиях по </w:t>
      </w:r>
      <w:r w:rsidRPr="001B4A0F">
        <w:rPr>
          <w:rFonts w:ascii="Times New Roman" w:hAnsi="Times New Roman" w:cs="Times New Roman"/>
        </w:rPr>
        <w:lastRenderedPageBreak/>
        <w:t xml:space="preserve">соответствующим видам спорта спортсменов, не имеющих права выступать за спортивные сборные команды Российской Федерации в соответствии с нормами международных спортивных организаций, проводящих соответствующие международные соревнования, с учетом особенностей, предусмотренных </w:t>
      </w:r>
      <w:hyperlink w:anchor="P1129" w:tooltip="Статья 20.3. Особенности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w:r w:rsidRPr="001B4A0F">
          <w:rPr>
            <w:rFonts w:ascii="Times New Roman" w:hAnsi="Times New Roman" w:cs="Times New Roman"/>
            <w:color w:val="0000FF"/>
          </w:rPr>
          <w:t>статьей 20.3</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397"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принимать участие в формировании Единого календарного плана межрегиональных, всероссийских и международных физкультурных мероприятий и спортивных мероприятий;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организовывать и проводить межрегиональные, всероссийские и международные официальные спортивные мероприятия и физкультурные мероприятия по соответствующим видам спорта, в том числе за пределами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30.12.2020 </w:t>
      </w:r>
      <w:hyperlink r:id="rId398"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 xml:space="preserve">, от 25.12.2023 </w:t>
      </w:r>
      <w:hyperlink r:id="rId399"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N 684-ФЗ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9.1) инициировать предложения (заявки) о проведении на территории Российской Федерации международных физкультурных мероприятий и спортивных мероприятий, в том числе о выдвижении Российской Федерации, городов Российской Федерации в качестве кандидатов на право проведения таких мероприятий, направлять предложения (заявки) в соответствующие международные спортивные организации, а также участвовать в их реализации;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9.1 введен Федеральным </w:t>
      </w:r>
      <w:hyperlink r:id="rId400"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вносить предложения о включении спортивных дисциплин во Всероссийский реестр видов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вступать в международные спортивные организации, приобретать права и нести обязанности, соответствующие статусу членов международных спортивных организаций, если такие права и обязанности не противоречат законодательству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 получать финансовую и иную поддержку, предоставленную для развития соответствующих видов спорта, в том числе на реализацию мероприятий по развитию физической культуры и спорта, включая подготовку спортивных сборных команд Российской Федерации для участия в Олимпийских играх и других международных спортивных соревнованиях, предусмотренных соглашением, заключенным с федеральным органом исполнительной власти в области физической культуры и спорта в соответствии с правилами, установленными Правительством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12 в ред. Федерального </w:t>
      </w:r>
      <w:hyperlink r:id="rId40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12.1) проводить ежегодно учебно-методические семинары или аналогичные мероприятия для спортсменов, спортивных судей, тренеров и иных специалистов в области физической культуры и спорта в развиваемых виде или видах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12.1 введен Федеральным </w:t>
      </w:r>
      <w:hyperlink r:id="rId40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12.2) осуществлять подготовку контролеров-распорядителей;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12.2 введен Федеральным </w:t>
      </w:r>
      <w:hyperlink r:id="rId403"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12.3) вести системы учета данных о спортсменах, занимающихся видом спорта, развиваемым соответствующей общероссийской спортивной федерацией, и выдавать документы, удостоверяющие принадлежность к физкультурно-спортивной или иной организации и спортивную квалификацию спортсменов, в </w:t>
      </w:r>
      <w:hyperlink r:id="rId404" w:tooltip="Приказ Минспорта России от 29.04.2015 N 464 (ред. от 30.11.2017) &quot;Об утверждении Порядка ведения системы учета данных о спортсменах, занимающихся видом спорта, развиваемым соответствующей общероссийской спортивной федерацией, и выдачи документов, удостоверяющи">
        <w:r w:rsidRPr="001B4A0F">
          <w:rPr>
            <w:rFonts w:ascii="Times New Roman" w:hAnsi="Times New Roman" w:cs="Times New Roman"/>
            <w:color w:val="0000FF"/>
          </w:rPr>
          <w:t>порядке</w:t>
        </w:r>
      </w:hyperlink>
      <w:r w:rsidRPr="001B4A0F">
        <w:rPr>
          <w:rFonts w:ascii="Times New Roman" w:hAnsi="Times New Roman" w:cs="Times New Roman"/>
        </w:rPr>
        <w:t>, определяемом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12.3 введен Федеральным </w:t>
      </w:r>
      <w:hyperlink r:id="rId405"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31.12.2014 N 523-ФЗ)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12.4) осуществлять привлечение иностранных граждан и лиц без гражданства в качестве спортсменов, тренеров и иных специалистов в области физической культуры и спорта с учетом особенностей, предусмотренных настоящим Федеральным законом;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12.4 введен Федеральным </w:t>
      </w:r>
      <w:hyperlink r:id="rId406"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12.5) осуществлять аккредитацию спортивных агентов, осуществляющих свою деятельность в соответствующем виде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12.5 введен Федеральным </w:t>
      </w:r>
      <w:hyperlink r:id="rId407"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12.6) согласовывать на территории одного субъекта Российской Федерации только одну региональную общественную организацию по соответствующему виду спорта или одно свое структурное подразделение </w:t>
      </w:r>
      <w:r w:rsidRPr="001B4A0F">
        <w:rPr>
          <w:rFonts w:ascii="Times New Roman" w:hAnsi="Times New Roman" w:cs="Times New Roman"/>
        </w:rPr>
        <w:lastRenderedPageBreak/>
        <w:t>(региональное отделение) для получения государственной аккредитации и приобретения статуса региональной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12.6 введен Федеральным </w:t>
      </w:r>
      <w:hyperlink r:id="rId40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12.7) включать в утверждаемые общероссийскими спортивными федерациями нормы, устанавливающие права и обязанности субъектов физической культуры и спорта, и в положения (регламенты) спортивных соревнований арбитражное соглашение (для субъектов физической культуры и спорта и спортивных соревнований в профессиональном спорте и спорте высших достижений);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12.7 введен Федеральным </w:t>
      </w:r>
      <w:hyperlink r:id="rId409"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12.8) отказаться от государственной аккредитации и прекратить свою деятельность в качестве общероссийской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12.8 введен Федеральным </w:t>
      </w:r>
      <w:hyperlink r:id="rId410"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03.07.2019 N 172-ФЗ)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12.9) осуществлять свою деятельность в федеральной территории "Сириус" непосредственно или через свое структурное подразделение, не являющееся региональной спортивной федерацией, в случае заключения с уполномоченным органом публичной власти федеральной территории "Сириус" соглашения в соответствии с </w:t>
      </w:r>
      <w:hyperlink w:anchor="P440"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
        <w:r w:rsidRPr="001B4A0F">
          <w:rPr>
            <w:rFonts w:ascii="Times New Roman" w:hAnsi="Times New Roman" w:cs="Times New Roman"/>
            <w:color w:val="0000FF"/>
          </w:rPr>
          <w:t>пунктом 8 части 2 статьи 8.1</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12.9 введен Федеральным </w:t>
      </w:r>
      <w:hyperlink r:id="rId411" w:tooltip="Федеральный закон от 02.07.2021 N 351-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02.07.2021 N 351-ФЗ; в ред. Федерального </w:t>
      </w:r>
      <w:hyperlink r:id="rId412"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bookmarkStart w:id="26" w:name="P704"/>
      <w:bookmarkEnd w:id="26"/>
      <w:r w:rsidRPr="001B4A0F">
        <w:rPr>
          <w:rFonts w:ascii="Times New Roman" w:hAnsi="Times New Roman" w:cs="Times New Roman"/>
        </w:rPr>
        <w:t>12.10) направлять в публично-правовую компанию "Единый регулятор азартных игр" запросы и получать информацию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соответствующей общероссийской спортивной федерацией виду или видам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12.10 введен Федеральным </w:t>
      </w:r>
      <w:hyperlink r:id="rId413"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24.06.2023 N 272-ФЗ)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13) осуществлять иные права в соответствии с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Права, установленные </w:t>
      </w:r>
      <w:hyperlink w:anchor="P663"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w:r w:rsidRPr="001B4A0F">
          <w:rPr>
            <w:rFonts w:ascii="Times New Roman" w:hAnsi="Times New Roman" w:cs="Times New Roman"/>
            <w:color w:val="0000FF"/>
          </w:rPr>
          <w:t>пунктами 1</w:t>
        </w:r>
      </w:hyperlink>
      <w:r w:rsidRPr="001B4A0F">
        <w:rPr>
          <w:rFonts w:ascii="Times New Roman" w:hAnsi="Times New Roman" w:cs="Times New Roman"/>
        </w:rPr>
        <w:t xml:space="preserve"> - </w:t>
      </w:r>
      <w:hyperlink w:anchor="P672" w:tooltip="5) разрабатывать с учетом правил, утвержденных международными спортивными федерациями, правила соответствующих видов спорта, а также утверждать нормы, устанавливающие права, обязанности (в том числе нормы, устанавливающие ограничения перехода (условия перехода">
        <w:r w:rsidRPr="001B4A0F">
          <w:rPr>
            <w:rFonts w:ascii="Times New Roman" w:hAnsi="Times New Roman" w:cs="Times New Roman"/>
            <w:color w:val="0000FF"/>
          </w:rPr>
          <w:t>5 части 1</w:t>
        </w:r>
      </w:hyperlink>
      <w:r w:rsidRPr="001B4A0F">
        <w:rPr>
          <w:rFonts w:ascii="Times New Roman" w:hAnsi="Times New Roman" w:cs="Times New Roman"/>
        </w:rPr>
        <w:t xml:space="preserve"> настоящей статьи, вправе осуществлять в соответствии с настоящим Федеральным законом только общероссийские спортивные федерации, если иное не предусмотрено </w:t>
      </w:r>
      <w:hyperlink w:anchor="P496" w:tooltip="4. Физкультурно-спортивные организации в целях организации и проведения отдельных официальных спортивных соревнований, указанных в части 6 статьи 25 настоящего Федерального закона, вправе разрабатывать и представлять на утверждение в федеральный орган исполнит">
        <w:r w:rsidRPr="001B4A0F">
          <w:rPr>
            <w:rFonts w:ascii="Times New Roman" w:hAnsi="Times New Roman" w:cs="Times New Roman"/>
            <w:color w:val="0000FF"/>
          </w:rPr>
          <w:t>частями 4</w:t>
        </w:r>
      </w:hyperlink>
      <w:r w:rsidRPr="001B4A0F">
        <w:rPr>
          <w:rFonts w:ascii="Times New Roman" w:hAnsi="Times New Roman" w:cs="Times New Roman"/>
        </w:rPr>
        <w:t xml:space="preserve"> и </w:t>
      </w:r>
      <w:hyperlink w:anchor="P498" w:tooltip="5. Физкультурно-спортивные организации, указанные в части 6 статьи 25 настоящего Федерального закона, вправе:">
        <w:r w:rsidRPr="001B4A0F">
          <w:rPr>
            <w:rFonts w:ascii="Times New Roman" w:hAnsi="Times New Roman" w:cs="Times New Roman"/>
            <w:color w:val="0000FF"/>
          </w:rPr>
          <w:t>5 статьи 10</w:t>
        </w:r>
      </w:hyperlink>
      <w:r w:rsidRPr="001B4A0F">
        <w:rPr>
          <w:rFonts w:ascii="Times New Roman" w:hAnsi="Times New Roman" w:cs="Times New Roman"/>
        </w:rPr>
        <w:t xml:space="preserve">, </w:t>
      </w:r>
      <w:hyperlink w:anchor="P927" w:tooltip="13.1. В случаях, если профессиональная спортивная лига, указанная в части 8 настоящей статьи и включенная в перечень, утверждаемый в соответствии с частью 6 статьи 25 настоящего Федерального закона, является организатором отдельных официальных спортивных сорев">
        <w:r w:rsidRPr="001B4A0F">
          <w:rPr>
            <w:rFonts w:ascii="Times New Roman" w:hAnsi="Times New Roman" w:cs="Times New Roman"/>
            <w:color w:val="0000FF"/>
          </w:rPr>
          <w:t>частью 13.1 статьи 19.2</w:t>
        </w:r>
      </w:hyperlink>
      <w:r w:rsidRPr="001B4A0F">
        <w:rPr>
          <w:rFonts w:ascii="Times New Roman" w:hAnsi="Times New Roman" w:cs="Times New Roman"/>
        </w:rPr>
        <w:t xml:space="preserve"> настоящего Федерального закона. Физкультурно-спортивные организации могут осуществлять проведение по соответствующему виду спорта чемпионатов, первенств, кубков и любительских чемпионатов России в случае делегирования общероссийскими спортивными федерациями этим организациям права на проведение данных спортивных соревнований согласно </w:t>
      </w:r>
      <w:hyperlink w:anchor="P663"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w:r w:rsidRPr="001B4A0F">
          <w:rPr>
            <w:rFonts w:ascii="Times New Roman" w:hAnsi="Times New Roman" w:cs="Times New Roman"/>
            <w:color w:val="0000FF"/>
          </w:rPr>
          <w:t>пункту 1</w:t>
        </w:r>
      </w:hyperlink>
      <w:r w:rsidRPr="001B4A0F">
        <w:rPr>
          <w:rFonts w:ascii="Times New Roman" w:hAnsi="Times New Roman" w:cs="Times New Roman"/>
        </w:rPr>
        <w:t xml:space="preserve"> и </w:t>
      </w:r>
      <w:hyperlink w:anchor="P665" w:tooltip="1.1) организовывать и проводить по соответствующему виду спорта любительские чемпионаты России, разрабатывать и утверждать положения (регламенты) о таких чемпионатах, наделять статусом победителей любительских чемпионатов России, а также делегировать на срок ч">
        <w:r w:rsidRPr="001B4A0F">
          <w:rPr>
            <w:rFonts w:ascii="Times New Roman" w:hAnsi="Times New Roman" w:cs="Times New Roman"/>
            <w:color w:val="0000FF"/>
          </w:rPr>
          <w:t>пункту 1.1 части 1</w:t>
        </w:r>
      </w:hyperlink>
      <w:r w:rsidRPr="001B4A0F">
        <w:rPr>
          <w:rFonts w:ascii="Times New Roman" w:hAnsi="Times New Roman" w:cs="Times New Roman"/>
        </w:rPr>
        <w:t xml:space="preserve"> настоящей статьи соответственно. Федеральные органы исполнительной власти, органы исполнительной власти субъектов Российской Федерации и органы публичной власти федеральной территории "Сириус" совместно с общероссийскими спортивными федерациями могут осуществлять организацию и проведение чемпионатов, первенств, кубков и любительских чемпионатов России по соответствующему виду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25.12.2012 </w:t>
      </w:r>
      <w:hyperlink r:id="rId41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257-ФЗ</w:t>
        </w:r>
      </w:hyperlink>
      <w:r w:rsidRPr="001B4A0F">
        <w:rPr>
          <w:rFonts w:ascii="Times New Roman" w:hAnsi="Times New Roman" w:cs="Times New Roman"/>
        </w:rPr>
        <w:t xml:space="preserve">, от 22.11.2016 </w:t>
      </w:r>
      <w:hyperlink r:id="rId415"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N 396-ФЗ</w:t>
        </w:r>
      </w:hyperlink>
      <w:r w:rsidRPr="001B4A0F">
        <w:rPr>
          <w:rFonts w:ascii="Times New Roman" w:hAnsi="Times New Roman" w:cs="Times New Roman"/>
        </w:rPr>
        <w:t xml:space="preserve">, от 30.11.2023 </w:t>
      </w:r>
      <w:hyperlink r:id="rId416"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564-ФЗ</w:t>
        </w:r>
      </w:hyperlink>
      <w:r w:rsidRPr="001B4A0F">
        <w:rPr>
          <w:rFonts w:ascii="Times New Roman" w:hAnsi="Times New Roman" w:cs="Times New Roman"/>
        </w:rPr>
        <w:t xml:space="preserve">, от 25.12.2023 </w:t>
      </w:r>
      <w:hyperlink r:id="rId417"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N 684-ФЗ</w:t>
        </w:r>
      </w:hyperlink>
      <w:r w:rsidRPr="001B4A0F">
        <w:rPr>
          <w:rFonts w:ascii="Times New Roman" w:hAnsi="Times New Roman" w:cs="Times New Roman"/>
        </w:rPr>
        <w:t xml:space="preserve">, от 24.07.2024 </w:t>
      </w:r>
      <w:hyperlink r:id="rId418"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N 214-ФЗ</w:t>
        </w:r>
      </w:hyperlink>
      <w:r w:rsidRPr="001B4A0F">
        <w:rPr>
          <w:rFonts w:ascii="Times New Roman" w:hAnsi="Times New Roman" w:cs="Times New Roman"/>
        </w:rPr>
        <w:t xml:space="preserve">, от 07.04.2025 </w:t>
      </w:r>
      <w:hyperlink r:id="rId419"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2.1. </w:t>
      </w:r>
      <w:hyperlink r:id="rId420" w:tooltip="Приказ Минспорта России от 13.12.2019 N 1057 (ред. от 22.07.2024) &quot;Об утверждении перечня видов спорта, для которых общероссийские спортивные федерации по соответствующим виду или видам спорта вправе утверждать нормы, устанавливающие ограничения перехода (усло">
        <w:r w:rsidRPr="001B4A0F">
          <w:rPr>
            <w:rFonts w:ascii="Times New Roman" w:hAnsi="Times New Roman" w:cs="Times New Roman"/>
            <w:color w:val="0000FF"/>
          </w:rPr>
          <w:t>Перечень</w:t>
        </w:r>
      </w:hyperlink>
      <w:r w:rsidRPr="001B4A0F">
        <w:rPr>
          <w:rFonts w:ascii="Times New Roman" w:hAnsi="Times New Roman" w:cs="Times New Roman"/>
        </w:rPr>
        <w:t xml:space="preserve"> видов спорта, для которых общероссийские спортивные федерации по соответствующим виду или видам спорта вправе утверждать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устанавливается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2.1 введена Федеральным </w:t>
      </w:r>
      <w:hyperlink r:id="rId421"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28.07.2012 N 136-ФЗ)</w:t>
      </w:r>
    </w:p>
    <w:p w:rsidR="009F7EB7" w:rsidRPr="001B4A0F" w:rsidRDefault="0011446F">
      <w:pPr>
        <w:pStyle w:val="ConsPlusNormal1"/>
        <w:spacing w:before="200"/>
        <w:ind w:firstLine="540"/>
        <w:jc w:val="both"/>
        <w:rPr>
          <w:rFonts w:ascii="Times New Roman" w:hAnsi="Times New Roman" w:cs="Times New Roman"/>
        </w:rPr>
      </w:pPr>
      <w:bookmarkStart w:id="27" w:name="P711"/>
      <w:bookmarkEnd w:id="27"/>
      <w:r w:rsidRPr="001B4A0F">
        <w:rPr>
          <w:rFonts w:ascii="Times New Roman" w:hAnsi="Times New Roman" w:cs="Times New Roman"/>
        </w:rPr>
        <w:t>3. Общероссийские спортивные федерации обязаны: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во взаимодействии с иными субъектами физической культуры и спорта обеспечивать развитие соответствующих видов спорта в Российской Федерации в соответствии с программами развития видов спорта 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29.06.2015 </w:t>
      </w:r>
      <w:hyperlink r:id="rId42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 xml:space="preserve">, от 30.12.2020 </w:t>
      </w:r>
      <w:hyperlink r:id="rId423"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обеспечивать формирование и подготовку спортивных сборных команд Российской Федерации по соответствующим видам спорта для участия в международных официальных спортивных мероприятиях, а также участие таких команд в международных официальных спортивных мероприятиях и достижение ими высоких </w:t>
      </w:r>
      <w:r w:rsidRPr="001B4A0F">
        <w:rPr>
          <w:rFonts w:ascii="Times New Roman" w:hAnsi="Times New Roman" w:cs="Times New Roman"/>
        </w:rPr>
        <w:lastRenderedPageBreak/>
        <w:t xml:space="preserve">спортивных результатов в соответствии с программами развития видов спорта в Российской Федерации, предусмотренными </w:t>
      </w:r>
      <w:hyperlink w:anchor="P719" w:tooltip="5) разрабатывать и представлять в федеральный орган исполнительной власти в области физической культуры и спорта программы развития соответствующих видов спорта в Российской Федерации в порядке, установленном этим органом;">
        <w:r w:rsidRPr="001B4A0F">
          <w:rPr>
            <w:rFonts w:ascii="Times New Roman" w:hAnsi="Times New Roman" w:cs="Times New Roman"/>
            <w:color w:val="0000FF"/>
          </w:rPr>
          <w:t>пунктом 5</w:t>
        </w:r>
      </w:hyperlink>
      <w:r w:rsidRPr="001B4A0F">
        <w:rPr>
          <w:rFonts w:ascii="Times New Roman" w:hAnsi="Times New Roman" w:cs="Times New Roman"/>
        </w:rPr>
        <w:t xml:space="preserve"> настоящей части;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25.12.2012 </w:t>
      </w:r>
      <w:hyperlink r:id="rId42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257-ФЗ</w:t>
        </w:r>
      </w:hyperlink>
      <w:r w:rsidRPr="001B4A0F">
        <w:rPr>
          <w:rFonts w:ascii="Times New Roman" w:hAnsi="Times New Roman" w:cs="Times New Roman"/>
        </w:rPr>
        <w:t xml:space="preserve">, от 29.06.2015 </w:t>
      </w:r>
      <w:hyperlink r:id="rId42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 xml:space="preserve">, от 30.12.2020 </w:t>
      </w:r>
      <w:hyperlink r:id="rId426"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представлять в </w:t>
      </w:r>
      <w:hyperlink r:id="rId427" w:tooltip="Приказ Минспорта России от 07.02.2025 N 97 (ред. от 09.07.2025) &quot;Об утверждении порядка включения физкультурных и спортивных мероприятий (в том числе значимых международных официальных физкультурных мероприятий и спортивных мероприятий) в Единый календарный пл">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федеральным органом исполнительной власти в области физической культуры и спорта, предложения о проведении соответствующих физкультурных мероприятий и спортивных мероприятий для включения их в Единый календарный план межрегиональных, всероссийских и международных физкультурных мероприятий и спортивных мероприятий, участвовать в реализации указанного плана, ежегодно организовывать и (или) проводить чемпионаты, первенства и (или) кубки России по соответствующему виду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 в ред. Федерального </w:t>
      </w:r>
      <w:hyperlink r:id="rId42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разрабатывать в установленном </w:t>
      </w:r>
      <w:hyperlink r:id="rId429" w:tooltip="Приказ Минспорта России от 03.03.2025 N 173 (ред. от 09.07.2025) &quot;Об утверждении положения о Единой всероссийской спортивной классификации&quot; (Зарегистрировано в Минюсте России 10.04.2025 N 81801) {КонсультантПлюс}">
        <w:r w:rsidRPr="001B4A0F">
          <w:rPr>
            <w:rFonts w:ascii="Times New Roman" w:hAnsi="Times New Roman" w:cs="Times New Roman"/>
            <w:color w:val="0000FF"/>
          </w:rPr>
          <w:t>порядке</w:t>
        </w:r>
      </w:hyperlink>
      <w:r w:rsidRPr="001B4A0F">
        <w:rPr>
          <w:rFonts w:ascii="Times New Roman" w:hAnsi="Times New Roman" w:cs="Times New Roman"/>
        </w:rPr>
        <w:t xml:space="preserve"> требования и нормы соответствующих видов спорта в целях их включения в Единую всероссийскую спортивную классификацию и квалификационные требования к присвоению соответствующих квалификационных категорий спортивных судей;</w:t>
      </w:r>
    </w:p>
    <w:p w:rsidR="009F7EB7" w:rsidRPr="001B4A0F" w:rsidRDefault="0011446F">
      <w:pPr>
        <w:pStyle w:val="ConsPlusNormal1"/>
        <w:spacing w:before="200"/>
        <w:ind w:firstLine="540"/>
        <w:jc w:val="both"/>
        <w:rPr>
          <w:rFonts w:ascii="Times New Roman" w:hAnsi="Times New Roman" w:cs="Times New Roman"/>
        </w:rPr>
      </w:pPr>
      <w:bookmarkStart w:id="28" w:name="P719"/>
      <w:bookmarkEnd w:id="28"/>
      <w:r w:rsidRPr="001B4A0F">
        <w:rPr>
          <w:rFonts w:ascii="Times New Roman" w:hAnsi="Times New Roman" w:cs="Times New Roman"/>
        </w:rPr>
        <w:t xml:space="preserve">5) разрабатывать и представлять в федеральный орган исполнительной власти в области физической культуры и спорта программы развития соответствующих видов спорта в Российской Федерации в </w:t>
      </w:r>
      <w:hyperlink r:id="rId430" w:tooltip="Приказ Минспорта России от 30.06.2021 N 503 (ред. от 15.11.2024) &quot;Об утверждении порядка разработки и представления общероссийскими спортивными федерациями в Министерство спорта Российской Федерации программ развития соответствующих видов спорта в Российской Ф">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этим органом;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43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bookmarkStart w:id="29" w:name="P721"/>
      <w:bookmarkEnd w:id="29"/>
      <w:r w:rsidRPr="001B4A0F">
        <w:rPr>
          <w:rFonts w:ascii="Times New Roman" w:hAnsi="Times New Roman" w:cs="Times New Roman"/>
        </w:rPr>
        <w:t>6) участвовать в предотвращении допинга в спорте и борьбе с ним, а также в противодействии проявлениям любых форм дискриминации и насилия в спорте;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 в ред. Федерального </w:t>
      </w:r>
      <w:hyperlink r:id="rId432"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07.05.2010 N 82-ФЗ)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6.1) организовывать и (или) проводить ежегодно детско-юношеские спортивные соревнования по развиваемым виду или видам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6.1 введен Федеральным </w:t>
      </w:r>
      <w:hyperlink r:id="rId43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6.2) обеспечивать размещение на своих официальных сайтах в сети "Интернет" следующей информации: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а) правила вида или видов спорта, утвержденные в установленном порядке;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б) положения (регламенты) о спортивных соревнованиях, организуемых и проводимых общероссийской спортивной федерацией;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в) протоколы собраний общероссийской спортивной федерации, протоколы результатов спортивных соревнований, организованных и (или) проведенных общероссийской спортивной федерацией;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г) информация о членах и структурных подразделениях (региональных отделениях) общероссийской спортивной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д) сведения о руководящих органах общероссийской спортивной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е) списки кандидатов в спортивные сборные команды Российской Федерации и критерии их отбора;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ж) информация о результатах аудиторских проверок деятельности общероссийской спортивной федерации в случае проведения таких проверок;</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6.2 введен Федеральным </w:t>
      </w:r>
      <w:hyperlink r:id="rId43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6.3) разрабатывать и представлять на утверждение в федеральный орган исполнительной власти в области физической культуры и спорта </w:t>
      </w:r>
      <w:hyperlink r:id="rId435"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sidRPr="001B4A0F">
          <w:rPr>
            <w:rFonts w:ascii="Times New Roman" w:hAnsi="Times New Roman" w:cs="Times New Roman"/>
            <w:color w:val="0000FF"/>
          </w:rPr>
          <w:t>правила</w:t>
        </w:r>
      </w:hyperlink>
      <w:r w:rsidRPr="001B4A0F">
        <w:rPr>
          <w:rFonts w:ascii="Times New Roman" w:hAnsi="Times New Roman" w:cs="Times New Roman"/>
        </w:rPr>
        <w:t xml:space="preserve"> вида спорта или видов спорта в </w:t>
      </w:r>
      <w:hyperlink r:id="rId436" w:tooltip="Приказ Минспорта России от 31.05.2018 N 506 (ред. от 20.03.2025) &quot;Об утверждении порядка разработки общероссийскими спортивными федерациями правил вида спорта или видов спорта и представления их на утверждение&quot; (Зарегистрировано в Минюсте России 02.08.2018 N 5">
        <w:r w:rsidRPr="001B4A0F">
          <w:rPr>
            <w:rFonts w:ascii="Times New Roman" w:hAnsi="Times New Roman" w:cs="Times New Roman"/>
            <w:color w:val="0000FF"/>
          </w:rPr>
          <w:t>порядке</w:t>
        </w:r>
      </w:hyperlink>
      <w:r w:rsidRPr="001B4A0F">
        <w:rPr>
          <w:rFonts w:ascii="Times New Roman" w:hAnsi="Times New Roman" w:cs="Times New Roman"/>
        </w:rPr>
        <w:t xml:space="preserve"> и в сроки, которые установлены этим органом;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6.3 введен Федеральным </w:t>
      </w:r>
      <w:hyperlink r:id="rId43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6.4) уведомлять в письменной форме не позднее чем за десять дней федеральный орган исполнительной власти в области физической культуры и спорта о проведении очередного заседания высшего руководящего органа общероссийской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6.4 введен Федеральным </w:t>
      </w:r>
      <w:hyperlink r:id="rId43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6.5) согласовывать кандидатуры на должность главного тренера спортивной сборной команды Российской Федерации по соответствующему виду спорта с федеральным органом исполнительной власти в области физической </w:t>
      </w:r>
      <w:r w:rsidRPr="001B4A0F">
        <w:rPr>
          <w:rFonts w:ascii="Times New Roman" w:hAnsi="Times New Roman" w:cs="Times New Roman"/>
        </w:rPr>
        <w:lastRenderedPageBreak/>
        <w:t xml:space="preserve">культуры и спорта в установленном им </w:t>
      </w:r>
      <w:hyperlink r:id="rId439" w:tooltip="Приказ Минспорта России от 29.11.2022 N 1086 (ред. от 09.10.2024) &quot;Об утверждении порядка согласования общероссийской спортивной федерацией кандидатуры на должность главного тренера спортивной сборной команды Российской федерации по соответствующему виду спорт">
        <w:r w:rsidRPr="001B4A0F">
          <w:rPr>
            <w:rFonts w:ascii="Times New Roman" w:hAnsi="Times New Roman" w:cs="Times New Roman"/>
            <w:color w:val="0000FF"/>
          </w:rPr>
          <w:t>порядке</w:t>
        </w:r>
      </w:hyperlink>
      <w:r w:rsidRPr="001B4A0F">
        <w:rPr>
          <w:rFonts w:ascii="Times New Roman" w:hAnsi="Times New Roman" w:cs="Times New Roman"/>
        </w:rPr>
        <w:t>;</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6.5 введен Федеральным </w:t>
      </w:r>
      <w:hyperlink r:id="rId44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6.6) представлять ежегодно в федеральный орган исполнительной власти в области физической культуры и спорта отчет о деятельности соответствующей общероссийской спортивной федерации в установленном им </w:t>
      </w:r>
      <w:hyperlink r:id="rId441" w:tooltip="Приказ Минспорта России от 31.05.2023 N 398 (ред. от 19.03.2025) &quot;Об утверждении порядка представления отчета о деятельности соответствующей общероссийской спортивной федерации&quot; (Зарегистрировано в Минюсте России 06.07.2023 N 74150) {КонсультантПлюс}">
        <w:r w:rsidRPr="001B4A0F">
          <w:rPr>
            <w:rFonts w:ascii="Times New Roman" w:hAnsi="Times New Roman" w:cs="Times New Roman"/>
            <w:color w:val="0000FF"/>
          </w:rPr>
          <w:t>порядке</w:t>
        </w:r>
      </w:hyperlink>
      <w:r w:rsidRPr="001B4A0F">
        <w:rPr>
          <w:rFonts w:ascii="Times New Roman" w:hAnsi="Times New Roman" w:cs="Times New Roman"/>
        </w:rPr>
        <w:t xml:space="preserve">, а также представлять в указанный орган в </w:t>
      </w:r>
      <w:hyperlink r:id="rId442" w:tooltip="Приказ Минспорта России от 16.08.2013 N 643 &quot;Об утверждении Порядка и сроков представления общероссийской спортивной федерацией отчета о каждом проведенном общероссийской спортивной федерацией всероссийском спортивном мероприятии, межрегиональном спортивном ме">
        <w:r w:rsidRPr="001B4A0F">
          <w:rPr>
            <w:rFonts w:ascii="Times New Roman" w:hAnsi="Times New Roman" w:cs="Times New Roman"/>
            <w:color w:val="0000FF"/>
          </w:rPr>
          <w:t>порядке</w:t>
        </w:r>
      </w:hyperlink>
      <w:r w:rsidRPr="001B4A0F">
        <w:rPr>
          <w:rFonts w:ascii="Times New Roman" w:hAnsi="Times New Roman" w:cs="Times New Roman"/>
        </w:rPr>
        <w:t xml:space="preserve"> и в сроки, которые им установлены, отчет о каждом проведенном общероссийской спортивной федерацией всероссийском спортивном мероприятии, межрегиональном спортивном мероприятии, об участии в каждом международном официальном спортивном мероприятии;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6.6 введен Федеральным </w:t>
      </w:r>
      <w:hyperlink r:id="rId44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bookmarkStart w:id="30" w:name="P742"/>
      <w:bookmarkEnd w:id="30"/>
      <w:r w:rsidRPr="001B4A0F">
        <w:rPr>
          <w:rFonts w:ascii="Times New Roman" w:hAnsi="Times New Roman" w:cs="Times New Roman"/>
        </w:rPr>
        <w:t>6.7)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6.7 введен Федеральным </w:t>
      </w:r>
      <w:hyperlink r:id="rId444" w:tooltip="Федеральный закон от 23.07.2013 N 198-ФЗ (ред. от 03.07.2016)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198-ФЗ; в ред. Федерального </w:t>
      </w:r>
      <w:hyperlink r:id="rId445"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bookmarkStart w:id="31" w:name="P744"/>
      <w:bookmarkEnd w:id="31"/>
      <w:r w:rsidRPr="001B4A0F">
        <w:rPr>
          <w:rFonts w:ascii="Times New Roman" w:hAnsi="Times New Roman" w:cs="Times New Roman"/>
        </w:rPr>
        <w:t>6.8) по предложениям профессиональных спортивных лиг, организаторов официальных спортивных соревнований, региональных спортивных федераций и местных спортивных федераций направлять запросы для получения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проводимые этими профессиональными спортивными лигами или организаторами официальных спортивных соревнований, а также на официальные спортивные соревнования по развиваемым этими региональными спортивными федерациями и местными спортивными федерациями видам спорта и предоставлять полученную от публично-правовой компании "Единый регулятор азартных игр" информацию этим профессиональным спортивным лигам, организаторам официальных спортивных соревнований, региональным спортивным федерациям и местным спортивным федерациям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6.8 введен Федеральным </w:t>
      </w:r>
      <w:hyperlink r:id="rId446"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24.06.2023 N 272-ФЗ)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исполнять иные обязанности в соответствии с законодательством Российской Федерации и со своими уставами.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При проведении чемпионатов, первенств и (или) кубков России по командным игровым видам спорта с участием спортивных клубов общероссийские спортивные федерации обязаны предусмотреть в положениях (регламентах) о таких соревнованиях в качестве условия допуска к участию в них наличие у соответствующего спортивного клуба не менее чем одной детско-юношеской спортивной команды, участвовавшей за счет этого спортивного клуба и от его имени не менее чем в одном официальном спортивном соревновании по соответствующему виду спорта независимо от уровня его проведения (международный, всероссийский, межрегиональный, региональный, межмуниципальный, муниципальный). </w:t>
      </w:r>
      <w:hyperlink r:id="rId447" w:tooltip="Приказ Минспорта России от 01.04.2013 N 153 &quot;Об утверждении Перечня командных игровых видов спорта, по которым чемпионаты, первенства и (или) кубки России проводятся с участием спортивных клубов, имеющих не менее чем одной детско-юношеской спортивной команды, ">
        <w:r w:rsidRPr="001B4A0F">
          <w:rPr>
            <w:rFonts w:ascii="Times New Roman" w:hAnsi="Times New Roman" w:cs="Times New Roman"/>
            <w:color w:val="0000FF"/>
          </w:rPr>
          <w:t>Перечень</w:t>
        </w:r>
      </w:hyperlink>
      <w:r w:rsidRPr="001B4A0F">
        <w:rPr>
          <w:rFonts w:ascii="Times New Roman" w:hAnsi="Times New Roman" w:cs="Times New Roman"/>
        </w:rPr>
        <w:t xml:space="preserve"> командных игровых видов спорта определяется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 введена Федеральным </w:t>
      </w:r>
      <w:hyperlink r:id="rId44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16.1. Права и обязанности региональных спортивных федераций</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449"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Региональные спортивные федерации вправе: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организовывать и проводить, в том числе совместно с органами исполнительной власти субъекта Российской Федерации, чемпионаты, первенства, кубки и любительские чемпионаты субъекта Российской Федерации по соответствующему виду спорта, разрабатывать и утверждать положения (регламенты) о таких соревнованиях, наделять статусом чемпионов, победителей первенств, обладателей кубков и победителей любительских чемпионатов субъекта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45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обладать всеми правами на использование символики и наименований спортивных сборных команд субъекта Российской Федерации по соответствующим видам спорта, за исключением государственной символики субъекта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3) организовывать и проводить региональные и межмуниципальные официальные спортивные мероприятия по соответствующим видам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получать финансовую и иную поддержку в целях развития соответствующих видов спорта из различных не запрещенных законодательством Российской Федерации источников, в том числе получать поддержку за счет средств бюджетов соответствующих субъектов Российской Федерации в порядке, установленном органами государственной власти субъектов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45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4.1) осуществлять подготовку контролеров-распорядителей;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4.1 введен Федеральным </w:t>
      </w:r>
      <w:hyperlink r:id="rId452"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4.2) отказаться от государственной аккредитации и прекратить свою деятельность в качестве региональной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4.2 введен Федеральным </w:t>
      </w:r>
      <w:hyperlink r:id="rId453"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03.07.2019 N 172-ФЗ)</w:t>
      </w:r>
    </w:p>
    <w:p w:rsidR="009F7EB7" w:rsidRPr="001B4A0F" w:rsidRDefault="0011446F">
      <w:pPr>
        <w:pStyle w:val="ConsPlusNormal1"/>
        <w:spacing w:before="200"/>
        <w:ind w:firstLine="540"/>
        <w:jc w:val="both"/>
        <w:rPr>
          <w:rFonts w:ascii="Times New Roman" w:hAnsi="Times New Roman" w:cs="Times New Roman"/>
        </w:rPr>
      </w:pPr>
      <w:bookmarkStart w:id="32" w:name="P765"/>
      <w:bookmarkEnd w:id="32"/>
      <w:r w:rsidRPr="001B4A0F">
        <w:rPr>
          <w:rFonts w:ascii="Times New Roman" w:hAnsi="Times New Roman" w:cs="Times New Roman"/>
        </w:rPr>
        <w:t>4.3)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соответствующей региональной спортивной федерацией виду или видам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4.3 введен Федеральным </w:t>
      </w:r>
      <w:hyperlink r:id="rId454"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24.06.2023 N 272-ФЗ)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осуществлять иные права в соответствии с законодательством Российской Федерации и нормативными правовыми актами субъекта Российской Федерации.</w:t>
      </w:r>
    </w:p>
    <w:p w:rsidR="009F7EB7" w:rsidRPr="001B4A0F" w:rsidRDefault="0011446F">
      <w:pPr>
        <w:pStyle w:val="ConsPlusNormal1"/>
        <w:spacing w:before="200"/>
        <w:ind w:firstLine="540"/>
        <w:jc w:val="both"/>
        <w:rPr>
          <w:rFonts w:ascii="Times New Roman" w:hAnsi="Times New Roman" w:cs="Times New Roman"/>
        </w:rPr>
      </w:pPr>
      <w:bookmarkStart w:id="33" w:name="P768"/>
      <w:bookmarkEnd w:id="33"/>
      <w:r w:rsidRPr="001B4A0F">
        <w:rPr>
          <w:rFonts w:ascii="Times New Roman" w:hAnsi="Times New Roman" w:cs="Times New Roman"/>
        </w:rPr>
        <w:t>2. Региональные спортивные федерации обязаны: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во взаимодействии с иными субъектами физической культуры и спорта обеспечивать развитие соответствующих видов спорта в субъекте Российской Федерации в соответствии с программами развития соответствующих видов спорта в субъекте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45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осуществлять подготовку и формирование спортивных сборных команд субъекта Российской Федерации по соответствующим видам спорта и направлять их для участия в межрегиональных и во всероссийских спортивных соревнованиях;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участвовать в формировании и реализации календарного плана физкультурных мероприятий и спортивных мероприятий субъекта Российской Федерации, в том числе организовывать и (или) проводить ежегодно чемпионаты, первенства и (или) кубки субъекта Российской Федерации по соответствующему виду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организовывать и (или) проводить ежегодно региональные и межмуниципальные спортивные соревнования по развиваемым виду или видам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разрабатывать и представлять в орган исполнительной власти субъекта Российской Федерации программы развития соответствующих видов спорта в субъекте Российской Федерации в порядке, установленном этим органом, а также реализовывать указанные программы и представлять ежегодно отчеты об их реализации;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45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участвовать в предотвращении допинга в спорте и борьбе с ним, а также в противодействии проявлениям любых форм дискриминации и насилия в спорте;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6.1)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6.1 введен Федеральным </w:t>
      </w:r>
      <w:hyperlink r:id="rId457" w:tooltip="Федеральный закон от 23.07.2013 N 198-ФЗ (ред. от 03.07.2016)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198-ФЗ; в ред. Федерального </w:t>
      </w:r>
      <w:hyperlink r:id="rId458"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7) представлять ежегодно в орган исполнительной власти субъекта Российской Федерации отчет о деятельности </w:t>
      </w:r>
      <w:r w:rsidRPr="001B4A0F">
        <w:rPr>
          <w:rFonts w:ascii="Times New Roman" w:hAnsi="Times New Roman" w:cs="Times New Roman"/>
        </w:rPr>
        <w:lastRenderedPageBreak/>
        <w:t>региональных спортивных федераций в установленном им порядке;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исполнять иные обязанности в соответствии с законодательством Российской Федерации, нормативными правовыми актами субъекта Российской Федерации и со своими уставами.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16.2. Права и обязанности общероссийских спортивных федераций, заключивших с уполномоченным органом публичной власти федеральной территории "Сириус" соглашения о сотрудничестве</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459"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07.04.2025 N 65-ФЗ)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Общероссийские спортивные федерации, заключившие с уполномоченным органом публичной власти федеральной территории "Сириус" соглашения в соответствии с </w:t>
      </w:r>
      <w:hyperlink w:anchor="P440"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
        <w:r w:rsidRPr="001B4A0F">
          <w:rPr>
            <w:rFonts w:ascii="Times New Roman" w:hAnsi="Times New Roman" w:cs="Times New Roman"/>
            <w:color w:val="0000FF"/>
          </w:rPr>
          <w:t>пунктом 8 части 2 статьи 8.1</w:t>
        </w:r>
      </w:hyperlink>
      <w:r w:rsidRPr="001B4A0F">
        <w:rPr>
          <w:rFonts w:ascii="Times New Roman" w:hAnsi="Times New Roman" w:cs="Times New Roman"/>
        </w:rPr>
        <w:t xml:space="preserve"> настоящего Федерального закона, вправе: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организовывать и проводить, в том числе совместно с органами публичной власти федеральной территории "Сириус", чемпионаты, первенства, кубки и любительские чемпионаты федеральной территории "Сириус" по соответствующему виду спорта, разрабатывать и утверждать положения (регламенты) о таких соревнованиях, наделять статусом чемпионов, победителей первенств, обладателей кубков и победителей любительских чемпионатов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получать финансовую и иную поддержку в целях развития соответствующих видов спорта из различных не запрещенных законодательством Российской Федерации источников, в том числе получать поддержку за счет средств бюджета федеральной территории "Сириус" в порядке, установленном органами публичной власти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осуществлять иные права в соответствии с законодательством Российской Федерации и нормативными правовыми актами органов публичной власти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bookmarkStart w:id="34" w:name="P790"/>
      <w:bookmarkEnd w:id="34"/>
      <w:r w:rsidRPr="001B4A0F">
        <w:rPr>
          <w:rFonts w:ascii="Times New Roman" w:hAnsi="Times New Roman" w:cs="Times New Roman"/>
        </w:rPr>
        <w:t xml:space="preserve">2. Общероссийские спортивные федерации, заключившие с уполномоченным органом публичной власти федеральной территории "Сириус" соглашения в соответствии с </w:t>
      </w:r>
      <w:hyperlink w:anchor="P440"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
        <w:r w:rsidRPr="001B4A0F">
          <w:rPr>
            <w:rFonts w:ascii="Times New Roman" w:hAnsi="Times New Roman" w:cs="Times New Roman"/>
            <w:color w:val="0000FF"/>
          </w:rPr>
          <w:t>пунктом 8 части 2 статьи 8.1</w:t>
        </w:r>
      </w:hyperlink>
      <w:r w:rsidRPr="001B4A0F">
        <w:rPr>
          <w:rFonts w:ascii="Times New Roman" w:hAnsi="Times New Roman" w:cs="Times New Roman"/>
        </w:rPr>
        <w:t xml:space="preserve"> настоящего Федерального закона, обязаны: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во взаимодействии с иными субъектами физической культуры и спорта обеспечивать развитие соответствующих видов спорта в федеральной территории "Сириус" в соответствии с программами развития соответствующих видов спорта в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осуществлять подготовку и формирование спортивных сборных команд федеральной территории "Сириус" по соответствующим видам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участвовать в формировании и реализации календарного плана физкультурных мероприятий и спортивных мероприятий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организовывать и проводить ежегодно официальные физкультурные мероприятия и спортивные мероприятия федеральной территории "Сириус" по развиваемым виду или видам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разрабатывать и представлять в уполномоченный орган публичной власти федеральной территории "Сириус" программы развития соответствующих видов спорта в федеральной территории "Сириус" в порядке, установленном этим органом, а также реализовывать указанные программы и представлять ежегодно отчеты об их реализации;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 представлять ежегодно в период действия соглашения, заключенного в соответствии с </w:t>
      </w:r>
      <w:hyperlink w:anchor="P440"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
        <w:r w:rsidRPr="001B4A0F">
          <w:rPr>
            <w:rFonts w:ascii="Times New Roman" w:hAnsi="Times New Roman" w:cs="Times New Roman"/>
            <w:color w:val="0000FF"/>
          </w:rPr>
          <w:t>пунктом 8 части 2 статьи 8.1</w:t>
        </w:r>
      </w:hyperlink>
      <w:r w:rsidRPr="001B4A0F">
        <w:rPr>
          <w:rFonts w:ascii="Times New Roman" w:hAnsi="Times New Roman" w:cs="Times New Roman"/>
        </w:rPr>
        <w:t xml:space="preserve"> настоящего Федерального закона, в уполномоченный орган публичной власти федеральной территории "Сириус" отчеты о своей деятельности в федеральной территории "Сириус" в установленном им порядке;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исполнять иные обязанности в соответствии с законодательством Российской Федерации, нормативными правовыми актами органов публичной власти федеральной территории "Сириус" и со своими уставами.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17. Реестр общероссийских и аккредитованных региональных спортивных федераций</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Сведения об общероссийских спортивных и региональных спортивных федерациях после их государственной аккредитации подлежат внесению в реестр общероссийских и аккредитованных региональных спортивных федераций. </w:t>
      </w:r>
      <w:r w:rsidRPr="001B4A0F">
        <w:rPr>
          <w:rFonts w:ascii="Times New Roman" w:hAnsi="Times New Roman" w:cs="Times New Roman"/>
        </w:rPr>
        <w:lastRenderedPageBreak/>
        <w:t>Федеральный орган исполнительной власти в области физической культуры и спорта осуществляет ведение реестра общероссийских и аккредитованных региональных спортивных федераций.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В реестре общероссийских и аккредитованных региональных спортивных федераций содержатся следующие сведения и документы: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наименования соответствующих спортивных федераций;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виды спорта, в целях развития которых созданы и осуществляют свою деятельность соответствующие спортивные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перечень лиц, являющихся членами соответствующих спортивных федераций;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сведения о персональном составе руководящих органов соответствующих спортивных федераций;</w:t>
      </w:r>
    </w:p>
    <w:p w:rsidR="009F7EB7" w:rsidRPr="001B4A0F" w:rsidRDefault="009F7EB7">
      <w:pPr>
        <w:pStyle w:val="ConsPlusNormal1"/>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F7EB7" w:rsidRPr="001B4A0F">
        <w:tc>
          <w:tcPr>
            <w:tcW w:w="60" w:type="dxa"/>
            <w:tcBorders>
              <w:top w:val="nil"/>
              <w:left w:val="nil"/>
              <w:bottom w:val="nil"/>
              <w:right w:val="nil"/>
            </w:tcBorders>
            <w:shd w:val="clear" w:color="auto" w:fill="CED3F1"/>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color w:val="392C69"/>
              </w:rPr>
              <w:t>КонсультантПлюс: примечание.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color w:val="392C69"/>
              </w:rPr>
              <w:t>С 01.03.2026 в п. 5 ч. 2 ст. 17 вносятся изменения (</w:t>
            </w:r>
            <w:hyperlink r:id="rId460" w:tooltip="Федеральный закон от 31.07.2025 N 304-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ФЗ</w:t>
              </w:r>
            </w:hyperlink>
            <w:r w:rsidRPr="001B4A0F">
              <w:rPr>
                <w:rFonts w:ascii="Times New Roman" w:hAnsi="Times New Roman" w:cs="Times New Roman"/>
                <w:color w:val="392C69"/>
              </w:rPr>
              <w:t xml:space="preserve"> от 31.07.2025 N 304-ФЗ). См. будущую </w:t>
            </w:r>
            <w:hyperlink r:id="rId461" w:tooltip="Федеральный закон от 04.12.2007 N 329-ФЗ (ред. от 31.07.2025) &quot;О физической культуре и спорте в Российской Федерации&quot; ------------ Редакция с изменениями, не вступившими в силу {КонсультантПлюс}">
              <w:r w:rsidRPr="001B4A0F">
                <w:rPr>
                  <w:rFonts w:ascii="Times New Roman" w:hAnsi="Times New Roman" w:cs="Times New Roman"/>
                  <w:color w:val="0000FF"/>
                </w:rPr>
                <w:t>редакцию</w:t>
              </w:r>
            </w:hyperlink>
            <w:r w:rsidRPr="001B4A0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r>
    </w:tbl>
    <w:p w:rsidR="009F7EB7" w:rsidRPr="001B4A0F" w:rsidRDefault="0011446F">
      <w:pPr>
        <w:pStyle w:val="ConsPlusNormal1"/>
        <w:spacing w:before="260"/>
        <w:ind w:firstLine="540"/>
        <w:jc w:val="both"/>
        <w:rPr>
          <w:rFonts w:ascii="Times New Roman" w:hAnsi="Times New Roman" w:cs="Times New Roman"/>
        </w:rPr>
      </w:pPr>
      <w:r w:rsidRPr="001B4A0F">
        <w:rPr>
          <w:rFonts w:ascii="Times New Roman" w:hAnsi="Times New Roman" w:cs="Times New Roman"/>
        </w:rPr>
        <w:t>5) засвидетельствованные в нотариальном порядке копии учредительных документов соответствующих спортивных федераций и в случае, если региональная спортивная федерация не является юридическим лицом, уведомление постоянно действующего руководящего органа общероссийской спортивной федерации о том, что региональная спортивная федерация является структурным подразделением общероссийской спортивной федерации, с указанием сведений о месте нахождения и руководящих органах региональной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462"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23.02.2011 N 20-ФЗ)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сведения о членстве общероссийских спортивных федераций в международных физкультурно-спортивных организациях.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Сведения, содержащиеся в реестре общероссийских и аккредитованных региональных спортивных федераций, являются открытыми и общедоступными, за исключением сведений о персональном составе руководящих органов соответствующих спортивных федераций, если эти сведения не стали общедоступными в соответствии с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w:t>
      </w:r>
      <w:hyperlink r:id="rId463" w:tooltip="Приказ Минспорта России от 30.03.2015 N 276 (ред. от 24.11.2021) &quot;Об утверждении Порядка ведения реестра общероссийских и аккредитованных региональных спортивных федераций и предоставления сведений, содержащихся в этом реестре&quot; (Зарегистрировано в Минюсте Росс">
        <w:r w:rsidRPr="001B4A0F">
          <w:rPr>
            <w:rFonts w:ascii="Times New Roman" w:hAnsi="Times New Roman" w:cs="Times New Roman"/>
            <w:color w:val="0000FF"/>
          </w:rPr>
          <w:t>Порядок</w:t>
        </w:r>
      </w:hyperlink>
      <w:r w:rsidRPr="001B4A0F">
        <w:rPr>
          <w:rFonts w:ascii="Times New Roman" w:hAnsi="Times New Roman" w:cs="Times New Roman"/>
        </w:rPr>
        <w:t xml:space="preserve"> ведения реестра общероссийских и аккредитованных региональных спортивных федераций и предоставления сведений из этого реестра устанавливается уполномоченным Правительством Российской Федерации федеральным органом исполнительной власти.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464"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23.07.2008 N 160-ФЗ)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18. Особенности реорганизации общероссийских спортивных федераций</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Реорганизация общероссийской спортивной федерации в форме выделения из нее одной или нескольких общероссийских спортивных федераций не допускается, если в результате такой реорганизации образуется общероссийская спортивная федерация, осуществляющая развитие того же вида спорта, развитие которого осуществляет реорганизуемая общероссийская спортивная федерация.</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19. Спортивные клубы</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Спортивные клубы являются юридическими лицами, осуществляющими учебно-тренировочную, соревновательную, физкультурную и воспитательную деятельность.</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06.12.2011 </w:t>
      </w:r>
      <w:hyperlink r:id="rId465"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412-ФЗ</w:t>
        </w:r>
      </w:hyperlink>
      <w:r w:rsidRPr="001B4A0F">
        <w:rPr>
          <w:rFonts w:ascii="Times New Roman" w:hAnsi="Times New Roman" w:cs="Times New Roman"/>
        </w:rPr>
        <w:t xml:space="preserve">, от 30.04.2021 </w:t>
      </w:r>
      <w:hyperlink r:id="rId46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Спортивные клубы независимо от их организационно-правовых форм создаются и осуществляют свою деятельность в соответствии с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Спортивные клубы могут создаваться юридическими и физическими лицами в виде физкультурно-спортивных клубов по месту жительства, работы, школьных спортивных клубов, студенческих спортивных клубов, профессиональных спортивных клубов и иных спортивных клубов.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467"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3.1. Примерные положения о физкультурно-спортивном клубе по месту жительства и работы утверждаются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3.1 введена Федеральным </w:t>
      </w:r>
      <w:hyperlink r:id="rId468"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31.07.2020 N 272-ФЗ)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Спортивным клубам могут оказывать содействие федеральные органы исполнительной власти, органы исполнительной власти субъектов Российской Федерации, органы местного самоуправления, органы публичной власти федеральной территории "Сириус" посредством: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469"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строительства, реконструкции и ремонта объектов спорта, создания и содержания иных спортивных сооружений;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 в ред. Федерального </w:t>
      </w:r>
      <w:hyperlink r:id="rId47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передачи в безвозмездное пользование или долгосрочную аренду на льготных условиях помещений, зданий, сооружений, являющихся собственностью Российской Федерации или субъектов Российской Федерации либо муниципальной собственностью;</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обеспечения спортивным инвентарем и оборудованием;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оказания иной поддержки в порядке и в случаях, которые установлены нормативными правовыми актами федеральных органов исполнительной власти, нормативными правовыми актами органов государственной власти субъектов Российской Федерации, муниципальными правовыми актами или нормативными правовыми актами органов публичной власти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471"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4.1. Спортивные клубы вправе: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организовывать учебно-тренировочные мероприятия, осуществлять физкультурную деятельность и физическое воспитание граждан;</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47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организовывать и (или) проводить официальные физкультурные мероприятия и (или) спортивные мероприятия, а также обеспечивать участие граждан в таких мероприятиях;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осуществлять подготовку населения к выполнению нормативов испытаний (тестов) комплекса ГТО в соответствии со </w:t>
      </w:r>
      <w:hyperlink w:anchor="P1716" w:tooltip="Статья 31.3. Физкультурно-спортивные клубы и их объединения, основная деятельность которых направлена на реализацию комплекса ГТО">
        <w:r w:rsidRPr="001B4A0F">
          <w:rPr>
            <w:rFonts w:ascii="Times New Roman" w:hAnsi="Times New Roman" w:cs="Times New Roman"/>
            <w:color w:val="0000FF"/>
          </w:rPr>
          <w:t>статьей 31.3</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4.1 введена Федеральным </w:t>
      </w:r>
      <w:hyperlink r:id="rId473"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31.07.2020 N 272-ФЗ)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4.2. Спортивные клубы обязаны: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создавать условия для занятий гражданами физической культурой и спортом;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проводить среди граждан, занимающихся физической культурой и спортом, мероприятия, направленные на антидопинговую пропаганду, соблюдение этических норм в области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безвозмездно предоставлять субъектам официального статистического учета первичные статистические данные и административные данные, необходимые для формирования официальной статистической информации, в соответствии с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исполнять иные обязанности в соответствии с законодательством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4.2 введена Федеральным </w:t>
      </w:r>
      <w:hyperlink r:id="rId474"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31.07.2020 N 272-ФЗ)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Спортивные клубы осуществляют свою деятельность за счет собственных средств и иных не запрещенных законодательством Российской Федерации источников.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 Правовое положение школьных спортивных клубов и студенческих спортивных клубов, порядок их деятельности определяются в соответствии со </w:t>
      </w:r>
      <w:hyperlink w:anchor="P1516" w:tooltip="Статья 28. Физическая культура и спорт в системе образования">
        <w:r w:rsidRPr="001B4A0F">
          <w:rPr>
            <w:rFonts w:ascii="Times New Roman" w:hAnsi="Times New Roman" w:cs="Times New Roman"/>
            <w:color w:val="0000FF"/>
          </w:rPr>
          <w:t>статьей 28</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6 введена Федеральным </w:t>
      </w:r>
      <w:hyperlink r:id="rId475"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03.12.2011 N 384-ФЗ)</w:t>
      </w:r>
    </w:p>
    <w:p w:rsidR="009F7EB7" w:rsidRPr="001B4A0F" w:rsidRDefault="009F7EB7">
      <w:pPr>
        <w:pStyle w:val="ConsPlusNormal1"/>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F7EB7" w:rsidRPr="001B4A0F">
        <w:tc>
          <w:tcPr>
            <w:tcW w:w="60" w:type="dxa"/>
            <w:tcBorders>
              <w:top w:val="nil"/>
              <w:left w:val="nil"/>
              <w:bottom w:val="nil"/>
              <w:right w:val="nil"/>
            </w:tcBorders>
            <w:shd w:val="clear" w:color="auto" w:fill="CED3F1"/>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color w:val="392C69"/>
              </w:rPr>
              <w:t>КонсультантПлюс: примечание.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color w:val="392C69"/>
              </w:rPr>
              <w:lastRenderedPageBreak/>
              <w:t xml:space="preserve">Положения ст. 19.1 (ред. ФЗ от 30.12.2020 N 493-ФЗ) </w:t>
            </w:r>
            <w:hyperlink r:id="rId476" w:tooltip="Федеральный закон от 30.12.2020 N 493-ФЗ (ред. от 24.06.2025)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применяются</w:t>
              </w:r>
            </w:hyperlink>
            <w:r w:rsidRPr="001B4A0F">
              <w:rPr>
                <w:rFonts w:ascii="Times New Roman" w:hAnsi="Times New Roman" w:cs="Times New Roman"/>
                <w:color w:val="392C69"/>
              </w:rPr>
              <w:t xml:space="preserve"> с 01.10.2021. До указанной даты эти положения </w:t>
            </w:r>
            <w:hyperlink r:id="rId477" w:tooltip="Федеральный закон от 30.12.2020 N 493-ФЗ (ред. от 24.06.2025)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применяются</w:t>
              </w:r>
            </w:hyperlink>
            <w:r w:rsidRPr="001B4A0F">
              <w:rPr>
                <w:rFonts w:ascii="Times New Roman" w:hAnsi="Times New Roman" w:cs="Times New Roman"/>
                <w:color w:val="392C69"/>
              </w:rPr>
              <w:t xml:space="preserve"> в </w:t>
            </w:r>
            <w:hyperlink r:id="rId478" w:tooltip="Федеральный закон от 04.12.2007 N 329-ФЗ (ред. от 30.04.2021) &quot;О физической культуре и спорте в Российской Федерации&quot; (с изм. и доп., вступ. в силу с 01.07.2021) ------------ Недействующая редакция {КонсультантПлюс}">
              <w:r w:rsidRPr="001B4A0F">
                <w:rPr>
                  <w:rFonts w:ascii="Times New Roman" w:hAnsi="Times New Roman" w:cs="Times New Roman"/>
                  <w:color w:val="0000FF"/>
                </w:rPr>
                <w:t>редакции</w:t>
              </w:r>
            </w:hyperlink>
            <w:r w:rsidRPr="001B4A0F">
              <w:rPr>
                <w:rFonts w:ascii="Times New Roman" w:hAnsi="Times New Roman" w:cs="Times New Roman"/>
                <w:color w:val="392C69"/>
              </w:rPr>
              <w:t>, действовавшей до 01.09.2021.</w:t>
            </w:r>
          </w:p>
        </w:tc>
        <w:tc>
          <w:tcPr>
            <w:tcW w:w="113" w:type="dxa"/>
            <w:tcBorders>
              <w:top w:val="nil"/>
              <w:left w:val="nil"/>
              <w:bottom w:val="nil"/>
              <w:right w:val="nil"/>
            </w:tcBorders>
            <w:shd w:val="clear" w:color="auto" w:fill="F4F3F8"/>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r>
    </w:tbl>
    <w:p w:rsidR="009F7EB7" w:rsidRPr="001B4A0F" w:rsidRDefault="0011446F">
      <w:pPr>
        <w:pStyle w:val="ConsPlusTitle1"/>
        <w:spacing w:before="260"/>
        <w:ind w:firstLine="540"/>
        <w:jc w:val="both"/>
        <w:outlineLvl w:val="1"/>
        <w:rPr>
          <w:rFonts w:ascii="Times New Roman" w:hAnsi="Times New Roman" w:cs="Times New Roman"/>
        </w:rPr>
      </w:pPr>
      <w:r w:rsidRPr="001B4A0F">
        <w:rPr>
          <w:rFonts w:ascii="Times New Roman" w:hAnsi="Times New Roman" w:cs="Times New Roman"/>
        </w:rPr>
        <w:lastRenderedPageBreak/>
        <w:t>Статья 19.1. Особенности регулирования деятельности в области профессионального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479"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К основным субъектам профессионального спорта относятся общероссийские спортивные федерации, профессиональные спортивные клубы, профессиональные спортивные лиги, спортивные судьи, спортивные агенты, спортсмены и тренеры, участвующие в профессиональных спортивных соревнованиях.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Деятельность субъектов профессионального спорта направлена на участие в развитии профессионального спорта, детско-юношеского спорта, включая подготовку спортивного резерва, а также на содействие развитию спорта высших достижений, включая подготовку спортсменов к участию в международных спортивных соревнованиях, в том числе в составе спортивных сборных команд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Деятельность спортсменов и тренеров в профессиональном спорте регулируется трудовым законодательством, настоящим Федеральным законом, а также нормами, принимаемыми международными спортивными организациями, общероссийскими спортивными федерациями, профессиональными спортивными лигами, положениями (регламентами) профессиональных спортивных соревнований. При этом в установленных трудовым законодательством случаях данные нормы принимаются общероссийскими спортивными федерациями, профессиональными спортивными лигами с учетом мнения общероссийских профессиональных союзов (ассоциаций профессиональных союзов) спортсменов и тренеров, осуществляющих деятельность в соответствующих видах спорта (при наличии таких профессиональных союзов).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Профессиональные спортивные клубы имеют право участвовать в профессиональных спортивных соревнованиях на условиях, установленных организаторами таких соревнований, вступать в состав участников, членов, учредителей профессиональной спортивной лиги, а также вступать в качестве членов в общероссийские спортивные федерации в соответствии с их уставами.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В случае предоставления в соответствии с бюджетным законодательством Российской Федерации профессиональным спортивным клубам бюджетных ассигнований в форме субсидий такие субсидии не могут расходоваться на оплату услуг спортивных агентов, предоставление компенсаций или аналогичных выплат в связи с досрочным прекращением трудовых договоров с профессиональными спортсменами и тренерами, осуществляющими деятельность в области профессионального спорта, а также на выплаты другим профессиональным спортивным клубам, связанные с переходом спортсменов. При принятии решения о предоставлении профессиональному спортивному клубу бюджетных ассигнований в форме субсидий должны быть определены условия и порядок их расходования профессиональным спортивным клубом на цели оплаты труда спортсменов, тренеров, иных специалистов, определенных в соответствии с </w:t>
      </w:r>
      <w:hyperlink w:anchor="P244" w:tooltip="12) граждане, занимающиеся физической культурой, спортсмены и их коллективы (спортивные команды), зрители, спортивные судьи, тренеры, специалисты по спортивной медицине и иные специалисты в области физической культуры и спорта в соответствии с перечнем таких с">
        <w:r w:rsidRPr="001B4A0F">
          <w:rPr>
            <w:rFonts w:ascii="Times New Roman" w:hAnsi="Times New Roman" w:cs="Times New Roman"/>
            <w:color w:val="0000FF"/>
          </w:rPr>
          <w:t>пунктом 12 статьи 5</w:t>
        </w:r>
      </w:hyperlink>
      <w:r w:rsidRPr="001B4A0F">
        <w:rPr>
          <w:rFonts w:ascii="Times New Roman" w:hAnsi="Times New Roman" w:cs="Times New Roman"/>
        </w:rPr>
        <w:t xml:space="preserve">, со </w:t>
      </w:r>
      <w:hyperlink w:anchor="P1153" w:tooltip="Статья 20.4. Привлечение иностранных граждан и лиц без гражданства в качестве спортсменов, тренеров и иных специалистов в области физической культуры и спорта физкультурно-спортивными организациями и общероссийскими спортивными федерациями">
        <w:r w:rsidRPr="001B4A0F">
          <w:rPr>
            <w:rFonts w:ascii="Times New Roman" w:hAnsi="Times New Roman" w:cs="Times New Roman"/>
            <w:color w:val="0000FF"/>
          </w:rPr>
          <w:t>статьей 20.4</w:t>
        </w:r>
      </w:hyperlink>
      <w:r w:rsidRPr="001B4A0F">
        <w:rPr>
          <w:rFonts w:ascii="Times New Roman" w:hAnsi="Times New Roman" w:cs="Times New Roman"/>
        </w:rPr>
        <w:t xml:space="preserve"> и </w:t>
      </w:r>
      <w:hyperlink w:anchor="P1908" w:tooltip="2. Перечень специалистов в области физической культуры и спорта, входящих в составы спортивных сборных команд Российской Федерации, утверждается федеральным органом исполнительной власти в области физической культуры и спорта с учетом мнений общероссийских спо">
        <w:r w:rsidRPr="001B4A0F">
          <w:rPr>
            <w:rFonts w:ascii="Times New Roman" w:hAnsi="Times New Roman" w:cs="Times New Roman"/>
            <w:color w:val="0000FF"/>
          </w:rPr>
          <w:t>частью 2 статьи 35</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Организации, реализующие дополнительные образовательные программы спортивной подготовки, на определенных организаторами профессиональных спортивных соревнований условиях могут являться участниками профессиональных спортивных соревнований, а также входить в состав соответствующей профессиональной спортивной лиги, если это допускается ее уставом.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48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7. В уставе общероссийской спортивной федерации по командным игровым видам спорта и уставе профессиональной спортивной лиги, указанной в </w:t>
      </w:r>
      <w:hyperlink w:anchor="P906"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
        <w:r w:rsidRPr="001B4A0F">
          <w:rPr>
            <w:rFonts w:ascii="Times New Roman" w:hAnsi="Times New Roman" w:cs="Times New Roman"/>
            <w:color w:val="0000FF"/>
          </w:rPr>
          <w:t>части 8 статьи 19.2</w:t>
        </w:r>
      </w:hyperlink>
      <w:r w:rsidRPr="001B4A0F">
        <w:rPr>
          <w:rFonts w:ascii="Times New Roman" w:hAnsi="Times New Roman" w:cs="Times New Roman"/>
        </w:rPr>
        <w:t xml:space="preserve"> настоящего Федерального закона (при условии, что такая лига не включена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 должна быть установлена обязанность по утверждению ими положений, определяющих условия и порядок перехода спортсменов в другие спортивные клубы или иные физкультурно-спортивные организации, а также должен быть установлен размер денежных выплат, связанных с таким переходом, если обязанность по утверждению данных положений предоставлена общероссийским спортивным федерациям и (или) профессиональным спортивным лигам нормами соответствующей международной спортивной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481"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24.07.2024 N 214-ФЗ)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8. Утратил силу с 1 сентября 2021 года. - Федеральный </w:t>
      </w:r>
      <w:hyperlink r:id="rId482" w:tooltip="Федеральный закон от 30.12.2020 N 493-ФЗ (ред. от 24.06.2025)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30.12.2020 N 493-ФЗ.</w:t>
      </w:r>
    </w:p>
    <w:p w:rsidR="009F7EB7" w:rsidRPr="001B4A0F" w:rsidRDefault="0011446F">
      <w:pPr>
        <w:pStyle w:val="ConsPlusNormal1"/>
        <w:spacing w:before="200"/>
        <w:ind w:firstLine="540"/>
        <w:jc w:val="both"/>
        <w:rPr>
          <w:rFonts w:ascii="Times New Roman" w:hAnsi="Times New Roman" w:cs="Times New Roman"/>
        </w:rPr>
      </w:pPr>
      <w:bookmarkStart w:id="35" w:name="P869"/>
      <w:bookmarkEnd w:id="35"/>
      <w:r w:rsidRPr="001B4A0F">
        <w:rPr>
          <w:rFonts w:ascii="Times New Roman" w:hAnsi="Times New Roman" w:cs="Times New Roman"/>
        </w:rPr>
        <w:lastRenderedPageBreak/>
        <w:t xml:space="preserve">9. Средства, полученные организаторами спортивных соревнований в виде целевых отчислений от азартных игр, направляются на финансирование мероприятий по развитию профессионального спорта, детско-юношеского спорта и (или) мероприятий, предусмотренных программами развития соответствующих видов спорта. </w:t>
      </w:r>
      <w:hyperlink r:id="rId483" w:tooltip="Приказ Минспорта России от 05.09.2025 N 711 &quot;Об утверждении порядка распределения и расходования средств, полученных общероссийскими спортивными федерациями в виде целевых отчислений от азартных игр, направляемых на финансирование мероприятий, предусмотренных ">
        <w:r w:rsidRPr="001B4A0F">
          <w:rPr>
            <w:rFonts w:ascii="Times New Roman" w:hAnsi="Times New Roman" w:cs="Times New Roman"/>
            <w:color w:val="0000FF"/>
          </w:rPr>
          <w:t>Порядок</w:t>
        </w:r>
      </w:hyperlink>
      <w:r w:rsidRPr="001B4A0F">
        <w:rPr>
          <w:rFonts w:ascii="Times New Roman" w:hAnsi="Times New Roman" w:cs="Times New Roman"/>
        </w:rPr>
        <w:t xml:space="preserve"> распределения и расходования указанных средств устанавливается федеральным органом исполнительной власти в области физической культуры и спорта для общероссийских спортивных федераций в отношении финансирования мероприятий, предусмотренных программами развития соответствующих видов спорта. Профессиональная спортивная лига распределяет и расходует средства, полученные в виде целевых отчислений от азартных игр, на развитие профессионального спорта и детско-юношеского спорта в порядке, установленном данной профессиональной спортивной лигой. На развитие детско-юношеского спорта профессиональная спортивная лига направляет тридцать процентов общего объема полученных ею целевых отчислений от азартных игр, на развитие профессионального спорта - семьдесят процентов общего объема целевых отчислений от азартных игр. Профессиональные спортивные лиги обязаны размещать на своих официальных сайтах в сети "Интернет" порядок расходования средств, полученных в виде целевых отчислений от азартных игр, на развитие профессионального спорта и детско-юношеского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9 в ред. Федерального </w:t>
      </w:r>
      <w:hyperlink r:id="rId484" w:tooltip="Федеральный закон от 24.06.2025 N 157-ФЗ &quot;О Российском спортивном фонде, внесении изменений в отдельные законодательные акты Российской Федерации и признании утратившими силу частей 2 - 5 статьи 6 Федерального закона &quot;О международных соревнованиях &quot;Всемирные и">
        <w:r w:rsidRPr="001B4A0F">
          <w:rPr>
            <w:rFonts w:ascii="Times New Roman" w:hAnsi="Times New Roman" w:cs="Times New Roman"/>
            <w:color w:val="0000FF"/>
          </w:rPr>
          <w:t>закона</w:t>
        </w:r>
      </w:hyperlink>
      <w:r w:rsidRPr="001B4A0F">
        <w:rPr>
          <w:rFonts w:ascii="Times New Roman" w:hAnsi="Times New Roman" w:cs="Times New Roman"/>
        </w:rPr>
        <w:t xml:space="preserve"> от 24.06.2025 N 157-ФЗ)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9.1. Утратил силу с 1 сентября 2021 года. - Федеральный </w:t>
      </w:r>
      <w:hyperlink r:id="rId485" w:tooltip="Федеральный закон от 30.12.2020 N 493-ФЗ (ред. от 24.06.2025)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30.12.2020 N 493-ФЗ.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10. Субъекты профессионального спорта, а именно общероссийские спортивные федерации, профессиональные спортивные лиги, указанные в </w:t>
      </w:r>
      <w:hyperlink r:id="rId486" w:tooltip="Федеральный закон от 29.12.2006 N 244-ФЗ (ред. от 24.06.2025)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sidRPr="001B4A0F">
          <w:rPr>
            <w:rFonts w:ascii="Times New Roman" w:hAnsi="Times New Roman" w:cs="Times New Roman"/>
            <w:color w:val="0000FF"/>
          </w:rPr>
          <w:t>части 4.3 статьи 6.2</w:t>
        </w:r>
      </w:hyperlink>
      <w:r w:rsidRPr="001B4A0F">
        <w:rPr>
          <w:rFonts w:ascii="Times New Roman" w:hAnsi="Times New Roman" w:cs="Times New Roman"/>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обязаны размещать на своих официальных сайтах в сети "Интернет" не позднее 31 марта года, следующего за отчетным календарным годом, информацию об общей сумме средств, полученных ими в виде целевых отчислений от азартных игр в отчетном календарном году, и сведения об их распределении в соответствии с </w:t>
      </w:r>
      <w:hyperlink w:anchor="P869" w:tooltip="9. Средства, полученные организаторами спортивных соревнований в виде целевых отчислений от азартных игр, направляются на финансирование мероприятий по развитию профессионального спорта, детско-юношеского спорта и (или) мероприятий, предусмотренных программами">
        <w:r w:rsidRPr="001B4A0F">
          <w:rPr>
            <w:rFonts w:ascii="Times New Roman" w:hAnsi="Times New Roman" w:cs="Times New Roman"/>
            <w:color w:val="0000FF"/>
          </w:rPr>
          <w:t>частью 9</w:t>
        </w:r>
      </w:hyperlink>
      <w:r w:rsidRPr="001B4A0F">
        <w:rPr>
          <w:rFonts w:ascii="Times New Roman" w:hAnsi="Times New Roman" w:cs="Times New Roman"/>
        </w:rPr>
        <w:t xml:space="preserve"> настоящей статьи.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31.07.2020 </w:t>
      </w:r>
      <w:hyperlink r:id="rId487"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
        <w:r w:rsidRPr="001B4A0F">
          <w:rPr>
            <w:rFonts w:ascii="Times New Roman" w:hAnsi="Times New Roman" w:cs="Times New Roman"/>
            <w:color w:val="0000FF"/>
          </w:rPr>
          <w:t>N 270-ФЗ</w:t>
        </w:r>
      </w:hyperlink>
      <w:r w:rsidRPr="001B4A0F">
        <w:rPr>
          <w:rFonts w:ascii="Times New Roman" w:hAnsi="Times New Roman" w:cs="Times New Roman"/>
        </w:rPr>
        <w:t xml:space="preserve">, от 30.12.2020 </w:t>
      </w:r>
      <w:hyperlink r:id="rId488" w:tooltip="Федеральный закон от 30.12.2020 N 493-ФЗ (ред. от 24.06.2025)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493-ФЗ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11. Общероссийская спортивная федерация или профессиональная спортивная лига представляет в федеральный орган исполнительной власти в области физической культуры и спорта </w:t>
      </w:r>
      <w:hyperlink r:id="rId489" w:tooltip="Постановление Правительства РФ от 27.12.2023 N 2327 &quot;Об утверждении Правил представления отчета о распределении и расходовании средств, полученных в виде целевых отчислений от азартных игр, направляемых на финансирование мероприятий по развитию профессионально">
        <w:r w:rsidRPr="001B4A0F">
          <w:rPr>
            <w:rFonts w:ascii="Times New Roman" w:hAnsi="Times New Roman" w:cs="Times New Roman"/>
            <w:color w:val="0000FF"/>
          </w:rPr>
          <w:t>отчет</w:t>
        </w:r>
      </w:hyperlink>
      <w:r w:rsidRPr="001B4A0F">
        <w:rPr>
          <w:rFonts w:ascii="Times New Roman" w:hAnsi="Times New Roman" w:cs="Times New Roman"/>
        </w:rPr>
        <w:t xml:space="preserve"> о распределении и расходовании средств, полученных в виде целевых отчислений от азартных игр, в </w:t>
      </w:r>
      <w:hyperlink r:id="rId490" w:tooltip="Постановление Правительства РФ от 27.12.2023 N 2327 &quot;Об утверждении Правил представления отчета о распределении и расходовании средств, полученных в виде целевых отчислений от азартных игр, направляемых на финансирование мероприятий по развитию профессионально">
        <w:r w:rsidRPr="001B4A0F">
          <w:rPr>
            <w:rFonts w:ascii="Times New Roman" w:hAnsi="Times New Roman" w:cs="Times New Roman"/>
            <w:color w:val="0000FF"/>
          </w:rPr>
          <w:t>порядке</w:t>
        </w:r>
      </w:hyperlink>
      <w:r w:rsidRPr="001B4A0F">
        <w:rPr>
          <w:rFonts w:ascii="Times New Roman" w:hAnsi="Times New Roman" w:cs="Times New Roman"/>
        </w:rPr>
        <w:t xml:space="preserve"> и </w:t>
      </w:r>
      <w:hyperlink r:id="rId491" w:tooltip="Постановление Правительства РФ от 27.12.2023 N 2327 &quot;Об утверждении Правил представления отчета о распределении и расходовании средств, полученных в виде целевых отчислений от азартных игр, направляемых на финансирование мероприятий по развитию профессионально">
        <w:r w:rsidRPr="001B4A0F">
          <w:rPr>
            <w:rFonts w:ascii="Times New Roman" w:hAnsi="Times New Roman" w:cs="Times New Roman"/>
            <w:color w:val="0000FF"/>
          </w:rPr>
          <w:t>сроки</w:t>
        </w:r>
      </w:hyperlink>
      <w:r w:rsidRPr="001B4A0F">
        <w:rPr>
          <w:rFonts w:ascii="Times New Roman" w:hAnsi="Times New Roman" w:cs="Times New Roman"/>
        </w:rPr>
        <w:t>, установленные Правительством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11 введена Федеральным </w:t>
      </w:r>
      <w:hyperlink r:id="rId492" w:tooltip="Федеральный закон от 04.08.2023 N 453-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04.08.2023 N 453-ФЗ)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12. Федеральный орган исполнительной власти в области физической культуры и спорта по результатам рассмотрения отчета о распределении и расходовании средств, полученных в виде целевых отчислений от азартных игр, в соответствии с </w:t>
      </w:r>
      <w:hyperlink r:id="rId493" w:tooltip="Постановление Правительства РФ от 27.12.2023 N 2326 (ред. от 04.08.2025) &quot;Об утверждении Правил перечисления, приостановления, возобновления перечисления, перераспределения публично-правовой компанией &quot;Единый регулятор азартных игр&quot; целевых отчислений от азарт">
        <w:r w:rsidRPr="001B4A0F">
          <w:rPr>
            <w:rFonts w:ascii="Times New Roman" w:hAnsi="Times New Roman" w:cs="Times New Roman"/>
            <w:color w:val="0000FF"/>
          </w:rPr>
          <w:t>правилами</w:t>
        </w:r>
      </w:hyperlink>
      <w:r w:rsidRPr="001B4A0F">
        <w:rPr>
          <w:rFonts w:ascii="Times New Roman" w:hAnsi="Times New Roman" w:cs="Times New Roman"/>
        </w:rPr>
        <w:t xml:space="preserve">, утвержденными Правительством Российской Федерации на основании </w:t>
      </w:r>
      <w:hyperlink r:id="rId494" w:tooltip="Федеральный закон от 29.12.2006 N 244-ФЗ (ред. от 24.06.2025)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sidRPr="001B4A0F">
          <w:rPr>
            <w:rFonts w:ascii="Times New Roman" w:hAnsi="Times New Roman" w:cs="Times New Roman"/>
            <w:color w:val="0000FF"/>
          </w:rPr>
          <w:t>части 4.3 статьи 6.2</w:t>
        </w:r>
      </w:hyperlink>
      <w:r w:rsidRPr="001B4A0F">
        <w:rPr>
          <w:rFonts w:ascii="Times New Roman" w:hAnsi="Times New Roman" w:cs="Times New Roman"/>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направляет в публично-правовую компанию "Единый регулятор азартных игр" следующую информацию:</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 о нарушении порядка распределения и расходования средств, полученных в виде целевых отчислений от азартных игр, предусмотренного </w:t>
      </w:r>
      <w:hyperlink w:anchor="P869" w:tooltip="9. Средства, полученные организаторами спортивных соревнований в виде целевых отчислений от азартных игр, направляются на финансирование мероприятий по развитию профессионального спорта, детско-юношеского спорта и (или) мероприятий, предусмотренных программами">
        <w:r w:rsidRPr="001B4A0F">
          <w:rPr>
            <w:rFonts w:ascii="Times New Roman" w:hAnsi="Times New Roman" w:cs="Times New Roman"/>
            <w:color w:val="0000FF"/>
          </w:rPr>
          <w:t>частью 9</w:t>
        </w:r>
      </w:hyperlink>
      <w:r w:rsidRPr="001B4A0F">
        <w:rPr>
          <w:rFonts w:ascii="Times New Roman" w:hAnsi="Times New Roman" w:cs="Times New Roman"/>
        </w:rPr>
        <w:t xml:space="preserve"> настоящей статьи;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об устранении выявленных нарушений порядка распределения и расходования средств, полученных в виде целевых отчислений от азартных игр, предусмотренного </w:t>
      </w:r>
      <w:hyperlink w:anchor="P869" w:tooltip="9. Средства, полученные организаторами спортивных соревнований в виде целевых отчислений от азартных игр, направляются на финансирование мероприятий по развитию профессионального спорта, детско-юношеского спорта и (или) мероприятий, предусмотренных программами">
        <w:r w:rsidRPr="001B4A0F">
          <w:rPr>
            <w:rFonts w:ascii="Times New Roman" w:hAnsi="Times New Roman" w:cs="Times New Roman"/>
            <w:color w:val="0000FF"/>
          </w:rPr>
          <w:t>частью 9</w:t>
        </w:r>
      </w:hyperlink>
      <w:r w:rsidRPr="001B4A0F">
        <w:rPr>
          <w:rFonts w:ascii="Times New Roman" w:hAnsi="Times New Roman" w:cs="Times New Roman"/>
        </w:rPr>
        <w:t xml:space="preserve"> настоящей статьи.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12 введена Федеральным </w:t>
      </w:r>
      <w:hyperlink r:id="rId495" w:tooltip="Федеральный закон от 04.08.2023 N 453-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04.08.2023 N 453-ФЗ)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19.2. Профессиональная спортивная лига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496"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1 - 2. Утратили силу. - Федеральный </w:t>
      </w:r>
      <w:hyperlink r:id="rId497"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В случаях, если профессиональная спортивная лига является организатором международных профессиональных спортивных соревнований в соответствии с </w:t>
      </w:r>
      <w:hyperlink w:anchor="P906"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
        <w:r w:rsidRPr="001B4A0F">
          <w:rPr>
            <w:rFonts w:ascii="Times New Roman" w:hAnsi="Times New Roman" w:cs="Times New Roman"/>
            <w:color w:val="0000FF"/>
          </w:rPr>
          <w:t>частью 8</w:t>
        </w:r>
      </w:hyperlink>
      <w:r w:rsidRPr="001B4A0F">
        <w:rPr>
          <w:rFonts w:ascii="Times New Roman" w:hAnsi="Times New Roman" w:cs="Times New Roman"/>
        </w:rPr>
        <w:t xml:space="preserve"> настоящей статьи, создание иных профессиональных спортивных лиг в виде спорта, по которому проводятся такие соревнования, не допускается, за исключением создания действующей профессиональной спортивной лигой в данном виде спорта отдельных профессиональных спортивных лиг (в том числе женской и молодежной) в целях проведения официальных спортивных соревнований в случае делегирования общероссийской спортивной федерацией по соответствующему </w:t>
      </w:r>
      <w:r w:rsidRPr="001B4A0F">
        <w:rPr>
          <w:rFonts w:ascii="Times New Roman" w:hAnsi="Times New Roman" w:cs="Times New Roman"/>
        </w:rPr>
        <w:lastRenderedPageBreak/>
        <w:t>виду спорта прав на их проведение.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Профессиональная спортивная лига может объединять как российские профессиональные спортивные клубы, так и иностранные профессиональные спортивные клубы. Принятие профессионального спортивного клуба в действующую профессиональную спортивную лигу осуществляется на основании решения соответствующей профессиональной спортивной лиги.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Профессиональные спортивные лиги обязаны обеспечивать размещение на своих официальных сайтах в сети "Интернет" следующей информации: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правила соответствующего вида или соответствующих видов спорта, утвержденные в установленном порядке;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положения (регламенты) спортивных соревнований, организуемых или проводимых профессиональной спортивной лигой;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результаты спортивных соревнований, организуемых или проводимых профессиональной спортивной лигой;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информация об участниках организуемого профессиональной спортивной лигой спортивного соревнования;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сведения об органах управления профессиональной спортивной лиги.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 Профессиональные спортивные лиги в целях проведения соответствующих профессиональных спортивных соревнований вправе осуществлять подготовку контролеров-распорядителей, вести учет данных о соответствующих спортсменах и выдавать документы, удостоверяющие принадлежность спортсменов к профессиональным спортивным клубам, в </w:t>
      </w:r>
      <w:hyperlink r:id="rId498" w:tooltip="Приказ Минспорта России от 30.03.2017 N 283 (ред. от 30.11.2017) &quot;Об утверждении порядка осуществления профессиональными спортивными лигами подготовки контролеров-распорядителей, ведения учета данных о соответствующих спортсменах и выдачи документов, удостовер">
        <w:r w:rsidRPr="001B4A0F">
          <w:rPr>
            <w:rFonts w:ascii="Times New Roman" w:hAnsi="Times New Roman" w:cs="Times New Roman"/>
            <w:color w:val="0000FF"/>
          </w:rPr>
          <w:t>порядке</w:t>
        </w:r>
      </w:hyperlink>
      <w:r w:rsidRPr="001B4A0F">
        <w:rPr>
          <w:rFonts w:ascii="Times New Roman" w:hAnsi="Times New Roman" w:cs="Times New Roman"/>
        </w:rPr>
        <w:t>, определяемом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 а также осуществлять иные делегированные общероссийской спортивной федерацией права.</w:t>
      </w:r>
    </w:p>
    <w:p w:rsidR="009F7EB7" w:rsidRPr="001B4A0F" w:rsidRDefault="0011446F">
      <w:pPr>
        <w:pStyle w:val="ConsPlusNormal1"/>
        <w:spacing w:before="200"/>
        <w:ind w:firstLine="540"/>
        <w:jc w:val="both"/>
        <w:rPr>
          <w:rFonts w:ascii="Times New Roman" w:hAnsi="Times New Roman" w:cs="Times New Roman"/>
        </w:rPr>
      </w:pPr>
      <w:bookmarkStart w:id="36" w:name="P895"/>
      <w:bookmarkEnd w:id="36"/>
      <w:r w:rsidRPr="001B4A0F">
        <w:rPr>
          <w:rFonts w:ascii="Times New Roman" w:hAnsi="Times New Roman" w:cs="Times New Roman"/>
        </w:rPr>
        <w:t xml:space="preserve">7. В случае заключения между общероссийской спортивной федерацией и профессиональной спортивной лигой, не являющейся лигой, указанной в </w:t>
      </w:r>
      <w:hyperlink w:anchor="P906"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
        <w:r w:rsidRPr="001B4A0F">
          <w:rPr>
            <w:rFonts w:ascii="Times New Roman" w:hAnsi="Times New Roman" w:cs="Times New Roman"/>
            <w:color w:val="0000FF"/>
          </w:rPr>
          <w:t>части 8</w:t>
        </w:r>
      </w:hyperlink>
      <w:r w:rsidRPr="001B4A0F">
        <w:rPr>
          <w:rFonts w:ascii="Times New Roman" w:hAnsi="Times New Roman" w:cs="Times New Roman"/>
        </w:rPr>
        <w:t xml:space="preserve"> настоящей статьи, договора о делегировании такой профессиональной спортивной лиге прав на проведение профессиональных спортивных соревнований в соответствии с </w:t>
      </w:r>
      <w:hyperlink w:anchor="P663"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w:r w:rsidRPr="001B4A0F">
          <w:rPr>
            <w:rFonts w:ascii="Times New Roman" w:hAnsi="Times New Roman" w:cs="Times New Roman"/>
            <w:color w:val="0000FF"/>
          </w:rPr>
          <w:t>пунктом 1 части 1 статьи 16</w:t>
        </w:r>
      </w:hyperlink>
      <w:r w:rsidRPr="001B4A0F">
        <w:rPr>
          <w:rFonts w:ascii="Times New Roman" w:hAnsi="Times New Roman" w:cs="Times New Roman"/>
        </w:rPr>
        <w:t xml:space="preserve"> настоящего Федерального закона данный договор не может предусматривать делегирование следующих прав на: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утверждение и изменение положения (регламента) такого спортивного соревнования;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определение условий допуска профессиональных спортивных клубов к участию в нем;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определение состава его участников (профессиональных спортивных клубов);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определение порядка выявления его лучшего участника или лучших участников;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утверждение и изменение графика его проведения;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организацию его спортивного судейства;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утверждение порядка регистрации (заявки) спортсменов и иных лиц, участвующих в соответствующем спортивном соревновании;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утверждение порядка аттестации тренеров профессиональных спортивных клубов, участвующих в соответствующем спортивном соревновании;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9) регулирование в соответствующем спортивном соревновании спортивных санкций в соответствии с </w:t>
      </w:r>
      <w:hyperlink w:anchor="P1070" w:tooltip="18. Организаторы спортивных соревнований в соответствии с требованиями настоящего Федерального закона и с учетом правил соответствующих видов спорта, положений (регламентов) спортивных соревнований вправе определять при проведении этих соревнований:">
        <w:r w:rsidRPr="001B4A0F">
          <w:rPr>
            <w:rFonts w:ascii="Times New Roman" w:hAnsi="Times New Roman" w:cs="Times New Roman"/>
            <w:color w:val="0000FF"/>
          </w:rPr>
          <w:t>частью 18 статьи 20</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10) регулирование вопросов разрешения споров в соответствии с </w:t>
      </w:r>
      <w:hyperlink w:anchor="P1943" w:tooltip="Глава 5.1. РАССМОТРЕНИЕ СПОРОВ В ПРОФЕССИОНАЛЬНОМ СПОРТЕ">
        <w:r w:rsidRPr="001B4A0F">
          <w:rPr>
            <w:rFonts w:ascii="Times New Roman" w:hAnsi="Times New Roman" w:cs="Times New Roman"/>
            <w:color w:val="0000FF"/>
          </w:rPr>
          <w:t>главой 5.1</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spacing w:before="200"/>
        <w:ind w:firstLine="540"/>
        <w:jc w:val="both"/>
        <w:rPr>
          <w:rFonts w:ascii="Times New Roman" w:hAnsi="Times New Roman" w:cs="Times New Roman"/>
        </w:rPr>
      </w:pPr>
      <w:bookmarkStart w:id="37" w:name="P906"/>
      <w:bookmarkEnd w:id="37"/>
      <w:r w:rsidRPr="001B4A0F">
        <w:rPr>
          <w:rFonts w:ascii="Times New Roman" w:hAnsi="Times New Roman" w:cs="Times New Roman"/>
        </w:rPr>
        <w:t xml:space="preserve">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w:t>
      </w:r>
      <w:r w:rsidRPr="001B4A0F">
        <w:rPr>
          <w:rFonts w:ascii="Times New Roman" w:hAnsi="Times New Roman" w:cs="Times New Roman"/>
        </w:rPr>
        <w:lastRenderedPageBreak/>
        <w:t>мероприятий и спортивных мероприятий.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499"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bookmarkStart w:id="38" w:name="P908"/>
      <w:bookmarkEnd w:id="38"/>
      <w:r w:rsidRPr="001B4A0F">
        <w:rPr>
          <w:rFonts w:ascii="Times New Roman" w:hAnsi="Times New Roman" w:cs="Times New Roman"/>
        </w:rPr>
        <w:t xml:space="preserve">9. Участие российских профессиональных спортивных клубов в международных спортивных соревнованиях, указанных в </w:t>
      </w:r>
      <w:hyperlink w:anchor="P906"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
        <w:r w:rsidRPr="001B4A0F">
          <w:rPr>
            <w:rFonts w:ascii="Times New Roman" w:hAnsi="Times New Roman" w:cs="Times New Roman"/>
            <w:color w:val="0000FF"/>
          </w:rPr>
          <w:t>части 8</w:t>
        </w:r>
      </w:hyperlink>
      <w:r w:rsidRPr="001B4A0F">
        <w:rPr>
          <w:rFonts w:ascii="Times New Roman" w:hAnsi="Times New Roman" w:cs="Times New Roman"/>
        </w:rPr>
        <w:t xml:space="preserve"> настоящей статьи, может признаваться общероссийской спортивной федерацией участием в соответствующих чемпионатах, первенствах и кубках России по соответствующим видам спорта, а спортивные результаты, достигнутые этими клубами в таких соревнованиях, могут использоваться в целях наделения российских профессиональных спортивных клубов статусом чемпионов России, победителей первенств России и обладателей кубков России в соответствии с договором о делегировании прав на проведение чемпионатов, первенств и кубков России.</w:t>
      </w:r>
    </w:p>
    <w:p w:rsidR="009F7EB7" w:rsidRPr="001B4A0F" w:rsidRDefault="0011446F">
      <w:pPr>
        <w:pStyle w:val="ConsPlusNormal1"/>
        <w:spacing w:before="200"/>
        <w:ind w:firstLine="540"/>
        <w:jc w:val="both"/>
        <w:rPr>
          <w:rFonts w:ascii="Times New Roman" w:hAnsi="Times New Roman" w:cs="Times New Roman"/>
        </w:rPr>
      </w:pPr>
      <w:bookmarkStart w:id="39" w:name="P909"/>
      <w:bookmarkEnd w:id="39"/>
      <w:r w:rsidRPr="001B4A0F">
        <w:rPr>
          <w:rFonts w:ascii="Times New Roman" w:hAnsi="Times New Roman" w:cs="Times New Roman"/>
        </w:rPr>
        <w:t xml:space="preserve">10. В случае, предусмотренном </w:t>
      </w:r>
      <w:hyperlink w:anchor="P908" w:tooltip="9. Участие российских профессиональных спортивных клубов в международных спортивных соревнованиях, указанных в части 8 настоящей статьи, может признаваться общероссийской спортивной федерацией участием в соответствующих чемпионатах, первенствах и кубках России">
        <w:r w:rsidRPr="001B4A0F">
          <w:rPr>
            <w:rFonts w:ascii="Times New Roman" w:hAnsi="Times New Roman" w:cs="Times New Roman"/>
            <w:color w:val="0000FF"/>
          </w:rPr>
          <w:t>частью 9</w:t>
        </w:r>
      </w:hyperlink>
      <w:r w:rsidRPr="001B4A0F">
        <w:rPr>
          <w:rFonts w:ascii="Times New Roman" w:hAnsi="Times New Roman" w:cs="Times New Roman"/>
        </w:rPr>
        <w:t xml:space="preserve"> настоящей статьи, общероссийская спортивная федерация как организатор чемпионатов, первенств и кубков России на основании договора о делегировании прав на проведение таких соревнований передает профессиональной спортивной лиге права, предусмотренные </w:t>
      </w:r>
      <w:hyperlink w:anchor="P979" w:tooltip="Статья 20. Организация и проведение физкультурных мероприятий, спортивных мероприятий">
        <w:r w:rsidRPr="001B4A0F">
          <w:rPr>
            <w:rFonts w:ascii="Times New Roman" w:hAnsi="Times New Roman" w:cs="Times New Roman"/>
            <w:color w:val="0000FF"/>
          </w:rPr>
          <w:t>статьей 20</w:t>
        </w:r>
      </w:hyperlink>
      <w:r w:rsidRPr="001B4A0F">
        <w:rPr>
          <w:rFonts w:ascii="Times New Roman" w:hAnsi="Times New Roman" w:cs="Times New Roman"/>
        </w:rPr>
        <w:t xml:space="preserve"> настоящего Федерального закона, при условии получения от профессиональной спортивной лиги вознаграждения за передачу этих прав, размер и порядок оплаты которого определяются в соответствующем договоре о делегировании прав на проведение чемпионатов, первенств и кубков России.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11. В состав постоянно действующего коллегиального руководящего органа профессиональной спортивной лиги, указанной в </w:t>
      </w:r>
      <w:hyperlink w:anchor="P906"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
        <w:r w:rsidRPr="001B4A0F">
          <w:rPr>
            <w:rFonts w:ascii="Times New Roman" w:hAnsi="Times New Roman" w:cs="Times New Roman"/>
            <w:color w:val="0000FF"/>
          </w:rPr>
          <w:t>части 8</w:t>
        </w:r>
      </w:hyperlink>
      <w:r w:rsidRPr="001B4A0F">
        <w:rPr>
          <w:rFonts w:ascii="Times New Roman" w:hAnsi="Times New Roman" w:cs="Times New Roman"/>
        </w:rPr>
        <w:t xml:space="preserve"> настоящей статьи, должен входить представитель соответствующей общероссийской спортивной федерации, за исключением профессиональной спортивной лиги, включенной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 и являющейся организатором отдельных официальных спортивных соревнований, включенных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00"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24.07.2024 N 214-ФЗ)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12. В составе постоянно действующего коллегиального руководящего органа общероссийской спортивной федерации в случае создания в развиваемом ею виде спорта профессиональной спортивной лиги, указанной в </w:t>
      </w:r>
      <w:hyperlink w:anchor="P906"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
        <w:r w:rsidRPr="001B4A0F">
          <w:rPr>
            <w:rFonts w:ascii="Times New Roman" w:hAnsi="Times New Roman" w:cs="Times New Roman"/>
            <w:color w:val="0000FF"/>
          </w:rPr>
          <w:t>части 8</w:t>
        </w:r>
      </w:hyperlink>
      <w:r w:rsidRPr="001B4A0F">
        <w:rPr>
          <w:rFonts w:ascii="Times New Roman" w:hAnsi="Times New Roman" w:cs="Times New Roman"/>
        </w:rPr>
        <w:t xml:space="preserve"> настоящей статьи, должен быть один представитель данной профессиональной спортивной лиги, за исключением профессиональной спортивной лиги, включенной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 и являющейся организатором отдельных официальных спортивных соревнований, включенных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01"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24.07.2024 N 214-ФЗ)</w:t>
      </w:r>
    </w:p>
    <w:p w:rsidR="009F7EB7" w:rsidRPr="001B4A0F" w:rsidRDefault="0011446F">
      <w:pPr>
        <w:pStyle w:val="ConsPlusNormal1"/>
        <w:spacing w:before="200"/>
        <w:ind w:firstLine="540"/>
        <w:jc w:val="both"/>
        <w:rPr>
          <w:rFonts w:ascii="Times New Roman" w:hAnsi="Times New Roman" w:cs="Times New Roman"/>
        </w:rPr>
      </w:pPr>
      <w:bookmarkStart w:id="40" w:name="P914"/>
      <w:bookmarkEnd w:id="40"/>
      <w:r w:rsidRPr="001B4A0F">
        <w:rPr>
          <w:rFonts w:ascii="Times New Roman" w:hAnsi="Times New Roman" w:cs="Times New Roman"/>
        </w:rPr>
        <w:t xml:space="preserve">13. Профессиональная спортивная лига, указанная в </w:t>
      </w:r>
      <w:hyperlink w:anchor="P906"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
        <w:r w:rsidRPr="001B4A0F">
          <w:rPr>
            <w:rFonts w:ascii="Times New Roman" w:hAnsi="Times New Roman" w:cs="Times New Roman"/>
            <w:color w:val="0000FF"/>
          </w:rPr>
          <w:t>части 8</w:t>
        </w:r>
      </w:hyperlink>
      <w:r w:rsidRPr="001B4A0F">
        <w:rPr>
          <w:rFonts w:ascii="Times New Roman" w:hAnsi="Times New Roman" w:cs="Times New Roman"/>
        </w:rPr>
        <w:t xml:space="preserve"> настоящей статьи, в целях проведения международных профессиональных спортивных соревнований, если иное не предусмотрено </w:t>
      </w:r>
      <w:hyperlink w:anchor="P927" w:tooltip="13.1. В случаях, если профессиональная спортивная лига, указанная в части 8 настоящей статьи и включенная в перечень, утверждаемый в соответствии с частью 6 статьи 25 настоящего Федерального закона, является организатором отдельных официальных спортивных сорев">
        <w:r w:rsidRPr="001B4A0F">
          <w:rPr>
            <w:rFonts w:ascii="Times New Roman" w:hAnsi="Times New Roman" w:cs="Times New Roman"/>
            <w:color w:val="0000FF"/>
          </w:rPr>
          <w:t>частью 13.1</w:t>
        </w:r>
      </w:hyperlink>
      <w:r w:rsidRPr="001B4A0F">
        <w:rPr>
          <w:rFonts w:ascii="Times New Roman" w:hAnsi="Times New Roman" w:cs="Times New Roman"/>
        </w:rPr>
        <w:t xml:space="preserve"> настоящей статьи, вправе: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02"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24.07.2024 N 214-ФЗ)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разрабатывать и утверждать с соблюдением требований соответствующей международной спортивной федерации и с учетом мнения общероссийской спортивной федерации по соответствующему виду спорта положения (регламенты) таких соревнований, а также иные нормы, устанавливающие: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а) права, обязанности и спортивные санкции для признающих данные нормы субъектов профессионального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б) особенности порядка медицинского и антидопингового обеспечения таких соревнований, не противоречащие антидопинговым правилам и законодательству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в) порядок подготовки и аттестации спортивных судей, обслуживающих соответствующие соревнования, а также порядок осуществления контроля за их деятельностью, за исключением случаев, предусмотренных </w:t>
      </w:r>
      <w:hyperlink w:anchor="P499" w:tooltip="1) в целях организации и проведения отдельных официальных спортивных соревнований, указанных в части 6 статьи 25 настоящего Федерального закона, организовывать систему подготовки спортивных судей, осуществляющих спортивное судейство отдельных официальных спорт">
        <w:r w:rsidRPr="001B4A0F">
          <w:rPr>
            <w:rFonts w:ascii="Times New Roman" w:hAnsi="Times New Roman" w:cs="Times New Roman"/>
            <w:color w:val="0000FF"/>
          </w:rPr>
          <w:t>пунктом 1 части 5 статьи 10</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0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осуществлять в случаях, установленных настоящим Федеральным законом, подготовку контролеров-распорядителей, а также совместно с общероссийскими спортивными федерациями по соответствующему виду спорта осуществлять аккредитацию спортивных агентов, осуществляющих свою деятельность в связи с профессиональными спортивными соревнованиями, организуемыми указанной профессиональной спортивной лигой;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разрабатывать и утверждать по согласованию с соответствующими общероссийскими спортивными </w:t>
      </w:r>
      <w:r w:rsidRPr="001B4A0F">
        <w:rPr>
          <w:rFonts w:ascii="Times New Roman" w:hAnsi="Times New Roman" w:cs="Times New Roman"/>
        </w:rPr>
        <w:lastRenderedPageBreak/>
        <w:t xml:space="preserve">федерациями порядок аттестации тренеров профессиональных спортивных клубов, участвующих в таких соревнованиях, за исключением случаев, предусмотренных </w:t>
      </w:r>
      <w:hyperlink w:anchor="P501" w:tooltip="3) осуществлять аттестацию тренеров, осуществляющих подготовку спортсменов, принимающих участие в отдельных официальных спортивных соревнованиях, указанных в части 6 статьи 25 настоящего Федерального закона, в порядке, установленном этими физкультурно-спортивн">
        <w:r w:rsidRPr="001B4A0F">
          <w:rPr>
            <w:rFonts w:ascii="Times New Roman" w:hAnsi="Times New Roman" w:cs="Times New Roman"/>
            <w:color w:val="0000FF"/>
          </w:rPr>
          <w:t>пунктом 3 части 5 статьи 10</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04"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bookmarkStart w:id="41" w:name="P924"/>
      <w:bookmarkEnd w:id="41"/>
      <w:r w:rsidRPr="001B4A0F">
        <w:rPr>
          <w:rFonts w:ascii="Times New Roman" w:hAnsi="Times New Roman" w:cs="Times New Roman"/>
        </w:rPr>
        <w:t>3.1)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проводимые соответствующей профессиональной спортивной лигой,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3.1 введен Федеральным </w:t>
      </w:r>
      <w:hyperlink r:id="rId505"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24.06.2023 N 272-ФЗ)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осуществлять иные права в соответствии с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bookmarkStart w:id="42" w:name="P927"/>
      <w:bookmarkEnd w:id="42"/>
      <w:r w:rsidRPr="001B4A0F">
        <w:rPr>
          <w:rFonts w:ascii="Times New Roman" w:hAnsi="Times New Roman" w:cs="Times New Roman"/>
        </w:rPr>
        <w:t xml:space="preserve">13.1. В случаях, если профессиональная спортивная лига, указанная в </w:t>
      </w:r>
      <w:hyperlink w:anchor="P906"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
        <w:r w:rsidRPr="001B4A0F">
          <w:rPr>
            <w:rFonts w:ascii="Times New Roman" w:hAnsi="Times New Roman" w:cs="Times New Roman"/>
            <w:color w:val="0000FF"/>
          </w:rPr>
          <w:t>части 8</w:t>
        </w:r>
      </w:hyperlink>
      <w:r w:rsidRPr="001B4A0F">
        <w:rPr>
          <w:rFonts w:ascii="Times New Roman" w:hAnsi="Times New Roman" w:cs="Times New Roman"/>
        </w:rPr>
        <w:t xml:space="preserve"> настоящей статьи и включенная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 является организатором отдельных официальных спортивных соревнований, включенных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 такая профессиональная спортивная лига в целях проведения отдельных официальных спортивных соревнований вправе самостоятельно: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 разрабатывать и утверждать положения (регламенты) о таких соревнованиях, а также нормы, устанавливающие права, обязанности и спортивные санкции для профессиональных спортивных клубов, спортсменов, тренеров, участвующих в таких соревнованиях, спортивных судей, осуществляющих спортивное судейство таких соревнований, спортивных агентов, осуществляющих свою деятельность в связи с такими соревнованиями. В случае, если в отношении таких соревнований возникают обязательства Российской Федерации, утверждение положений (регламентов) о таких соревнованиях осуществляется в соответствии с </w:t>
      </w:r>
      <w:hyperlink w:anchor="P1034" w:tooltip="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
        <w:r w:rsidRPr="001B4A0F">
          <w:rPr>
            <w:rFonts w:ascii="Times New Roman" w:hAnsi="Times New Roman" w:cs="Times New Roman"/>
            <w:color w:val="0000FF"/>
          </w:rPr>
          <w:t>частью 14 статьи 20</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утверждать условия и порядок перехода спортсменов, тренеров в другие профессиональные спортивные клубы, участвующие в таких соревнованиях, а также в иностранные спортивные организации, устанавливать размер денежных выплат, связанных с переходом спортсменов, или порядок определения размера таких выплат. </w:t>
      </w:r>
      <w:hyperlink r:id="rId506" w:tooltip="Приказ Минспорта России от 05.08.2024 N 801 &quot;Об утверждении перечня видов спорта, для которых профессиональная спортивная лига, объединяющая как российские, так и иностранные профессиональные спортивные клубы и включенная в перечень, утверждаемый в соответстви">
        <w:r w:rsidRPr="001B4A0F">
          <w:rPr>
            <w:rFonts w:ascii="Times New Roman" w:hAnsi="Times New Roman" w:cs="Times New Roman"/>
            <w:color w:val="0000FF"/>
          </w:rPr>
          <w:t>Перечень</w:t>
        </w:r>
      </w:hyperlink>
      <w:r w:rsidRPr="001B4A0F">
        <w:rPr>
          <w:rFonts w:ascii="Times New Roman" w:hAnsi="Times New Roman" w:cs="Times New Roman"/>
        </w:rPr>
        <w:t xml:space="preserve"> видов спорта, для которых профессиональная спортивная лига вправе утверждать указанные условия и порядок перехода спортсменов, тренеров, устанавливается федеральным органом исполнительной власти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осуществлять аккредитацию спортивных агентов, осуществляющих свою деятельность в связи с такими соревнованиями;</w:t>
      </w:r>
    </w:p>
    <w:p w:rsidR="009F7EB7" w:rsidRPr="001B4A0F" w:rsidRDefault="0011446F">
      <w:pPr>
        <w:pStyle w:val="ConsPlusNormal1"/>
        <w:spacing w:before="200"/>
        <w:ind w:firstLine="540"/>
        <w:jc w:val="both"/>
        <w:rPr>
          <w:rFonts w:ascii="Times New Roman" w:hAnsi="Times New Roman" w:cs="Times New Roman"/>
        </w:rPr>
      </w:pPr>
      <w:bookmarkStart w:id="43" w:name="P931"/>
      <w:bookmarkEnd w:id="43"/>
      <w:r w:rsidRPr="001B4A0F">
        <w:rPr>
          <w:rFonts w:ascii="Times New Roman" w:hAnsi="Times New Roman" w:cs="Times New Roman"/>
        </w:rPr>
        <w:t>4) направлять в публично-правовую компанию "Единый регулятор азартных игр" запросы и получать информацию о заключенных спортсменами, спортивными судьями, тренерами, руководителями спортивных команд, другими участниками таких соревнований, спортивными агентами, аккредитованными указанной в настоящей части профессиональной спортивной лигой, в букмекерских конторах и тотализаторах пари на такие соревнования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13.1 введена Федеральным </w:t>
      </w:r>
      <w:hyperlink r:id="rId507"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24.07.2024 N 214-ФЗ)</w:t>
      </w:r>
    </w:p>
    <w:p w:rsidR="009F7EB7" w:rsidRPr="001B4A0F" w:rsidRDefault="0011446F">
      <w:pPr>
        <w:pStyle w:val="ConsPlusNormal1"/>
        <w:spacing w:before="200"/>
        <w:ind w:firstLine="540"/>
        <w:jc w:val="both"/>
        <w:rPr>
          <w:rFonts w:ascii="Times New Roman" w:hAnsi="Times New Roman" w:cs="Times New Roman"/>
        </w:rPr>
      </w:pPr>
      <w:bookmarkStart w:id="44" w:name="P933"/>
      <w:bookmarkEnd w:id="44"/>
      <w:r w:rsidRPr="001B4A0F">
        <w:rPr>
          <w:rFonts w:ascii="Times New Roman" w:hAnsi="Times New Roman" w:cs="Times New Roman"/>
        </w:rPr>
        <w:t xml:space="preserve">14. Профессиональная спортивная лига, указанная в </w:t>
      </w:r>
      <w:hyperlink w:anchor="P906"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
        <w:r w:rsidRPr="001B4A0F">
          <w:rPr>
            <w:rFonts w:ascii="Times New Roman" w:hAnsi="Times New Roman" w:cs="Times New Roman"/>
            <w:color w:val="0000FF"/>
          </w:rPr>
          <w:t>части 8</w:t>
        </w:r>
      </w:hyperlink>
      <w:r w:rsidRPr="001B4A0F">
        <w:rPr>
          <w:rFonts w:ascii="Times New Roman" w:hAnsi="Times New Roman" w:cs="Times New Roman"/>
        </w:rPr>
        <w:t xml:space="preserve">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Российской Федерации по соответствующим видам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08"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14.1. Профессиональная спортивная лига, включенная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 самостоятельно утверждает календарные планы проведения отдельных официальных спортивных соревнований, включенных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 организуемых такой профессиональной спортивной лигой, с обязательным включением в такие календарные планы периодов, когда отдельные официальные спортивные соревнования не проводятся, соответствующих периодам участия спортивных сборных команд Российской Федерации в Олимпийских играх и чемпионатах мира, предусмотренных календарными планами спортивных мероприятий спортивных сборных </w:t>
      </w:r>
      <w:r w:rsidRPr="001B4A0F">
        <w:rPr>
          <w:rFonts w:ascii="Times New Roman" w:hAnsi="Times New Roman" w:cs="Times New Roman"/>
        </w:rPr>
        <w:lastRenderedPageBreak/>
        <w:t>команд Российской Федерации по соответствующим видам спорта, составленными в соответствии с требованиями международных спортивных организаций, и включенных в Единый календарный план межрегиональных, всероссийских и международных физкультурных мероприятий и спортивных мероприятий.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14.1 введена Федеральным </w:t>
      </w:r>
      <w:hyperlink r:id="rId509"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24.07.2024 N 214-ФЗ)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15. Профессиональная спортивная лига обязана участвовать в предотвращении допинга в спорте и борьбе с ним, противодействии проявлениям любых форм дискриминации и насилия в спорте,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 а также содействовать обеспечению организации спортивных мероприятий спортивных сборных команд Российской Федерации по соответствующим видам спорта в случае привлечения для этого профессиональных спортивных лиг общероссийскими спортивными федерациями, в том числе устанавливать в этих целях обязанности и ответственность для субъектов профессионального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10"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16. В случае недостижения согласия между профессиональной спортивной лигой и соответствующей общероссийской спортивной федерацией по договору о делегировании прав на проведение чемпионатов, первенств и кубков России, предусмотренному </w:t>
      </w:r>
      <w:hyperlink w:anchor="P663"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w:r w:rsidRPr="001B4A0F">
          <w:rPr>
            <w:rFonts w:ascii="Times New Roman" w:hAnsi="Times New Roman" w:cs="Times New Roman"/>
            <w:color w:val="0000FF"/>
          </w:rPr>
          <w:t>пунктом 1 части 1 статьи 16</w:t>
        </w:r>
      </w:hyperlink>
      <w:r w:rsidRPr="001B4A0F">
        <w:rPr>
          <w:rFonts w:ascii="Times New Roman" w:hAnsi="Times New Roman" w:cs="Times New Roman"/>
        </w:rPr>
        <w:t xml:space="preserve"> настоящего Федерального закона (в том числе о его заключении, исполнении, изменении, прекращении, продлении срока его действия), а также по вопросам совместного ведения (требующим взаимного согласования), указанным в </w:t>
      </w:r>
      <w:hyperlink w:anchor="P914" w:tooltip="13. Профессиональная спортивная лига, указанная в части 8 настоящей статьи, в целях проведения международных профессиональных спортивных соревнований, если иное не предусмотрено частью 13.1 настоящей статьи, вправе:">
        <w:r w:rsidRPr="001B4A0F">
          <w:rPr>
            <w:rFonts w:ascii="Times New Roman" w:hAnsi="Times New Roman" w:cs="Times New Roman"/>
            <w:color w:val="0000FF"/>
          </w:rPr>
          <w:t>частях 13</w:t>
        </w:r>
      </w:hyperlink>
      <w:r w:rsidRPr="001B4A0F">
        <w:rPr>
          <w:rFonts w:ascii="Times New Roman" w:hAnsi="Times New Roman" w:cs="Times New Roman"/>
        </w:rPr>
        <w:t xml:space="preserve"> и </w:t>
      </w:r>
      <w:hyperlink w:anchor="P933" w:tooltip="14. Профессиональная спортивная лига, указанная в части 8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
        <w:r w:rsidRPr="001B4A0F">
          <w:rPr>
            <w:rFonts w:ascii="Times New Roman" w:hAnsi="Times New Roman" w:cs="Times New Roman"/>
            <w:color w:val="0000FF"/>
          </w:rPr>
          <w:t>14</w:t>
        </w:r>
      </w:hyperlink>
      <w:r w:rsidRPr="001B4A0F">
        <w:rPr>
          <w:rFonts w:ascii="Times New Roman" w:hAnsi="Times New Roman" w:cs="Times New Roman"/>
        </w:rPr>
        <w:t xml:space="preserve"> настоящей статьи, спор разрешается в третейском суде в соответствии с законодательством Российской Федерации об арбитраже (третейском разбирательстве) с особенностями, установленными настоящим Федеральным законом, если иной порядок разрешения споров не определен сторонами. Такое разрешение спора не может повлечь отмену или приостановление организации и (или) проведения соответствующего профессионального спортивного соревнования, организуемого профессиональной спортивной лигой.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17. В случае возникновения спора о размере вознаграждения по договору о делегировании прав на проведение чемпионатов, первенств и кубков России в соответствии с </w:t>
      </w:r>
      <w:hyperlink w:anchor="P663"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w:r w:rsidRPr="001B4A0F">
          <w:rPr>
            <w:rFonts w:ascii="Times New Roman" w:hAnsi="Times New Roman" w:cs="Times New Roman"/>
            <w:color w:val="0000FF"/>
          </w:rPr>
          <w:t>пунктом 1 части 1 статьи 16</w:t>
        </w:r>
      </w:hyperlink>
      <w:r w:rsidRPr="001B4A0F">
        <w:rPr>
          <w:rFonts w:ascii="Times New Roman" w:hAnsi="Times New Roman" w:cs="Times New Roman"/>
        </w:rPr>
        <w:t xml:space="preserve"> настоящего Федерального закона на период до разрешения спора в порядке и случаях, которые установлены настоящим Федеральным законом, размер каждого вознаграждения считается равным размеру, установленному сторонами в договоре о делегировании прав на проведение чемпионатов, первенств и кубков России, прекратившем свое действие.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18. В случае заключения между общероссийской спортивной федерацией и профессиональной спортивной лигой договора о делегировании профессиональной спортивной лиге прав на проведение чемпионатов, первенств и кубков России в соответствии с </w:t>
      </w:r>
      <w:hyperlink w:anchor="P663"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w:r w:rsidRPr="001B4A0F">
          <w:rPr>
            <w:rFonts w:ascii="Times New Roman" w:hAnsi="Times New Roman" w:cs="Times New Roman"/>
            <w:color w:val="0000FF"/>
          </w:rPr>
          <w:t>пунктом 1 части 1 статьи 16</w:t>
        </w:r>
      </w:hyperlink>
      <w:r w:rsidRPr="001B4A0F">
        <w:rPr>
          <w:rFonts w:ascii="Times New Roman" w:hAnsi="Times New Roman" w:cs="Times New Roman"/>
        </w:rPr>
        <w:t xml:space="preserve"> настоящего Федерального закона такой договор может быть досрочно прекращен по инициативе любой стороны в одностороннем порядке в случаях, указанных в таком договоре, но не в период проведения спортивного соревнования.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19. К существенным нарушениям договора, указанного в </w:t>
      </w:r>
      <w:hyperlink w:anchor="P663"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w:r w:rsidRPr="001B4A0F">
          <w:rPr>
            <w:rFonts w:ascii="Times New Roman" w:hAnsi="Times New Roman" w:cs="Times New Roman"/>
            <w:color w:val="0000FF"/>
          </w:rPr>
          <w:t>пункте 1 части 1 статьи 16</w:t>
        </w:r>
      </w:hyperlink>
      <w:r w:rsidRPr="001B4A0F">
        <w:rPr>
          <w:rFonts w:ascii="Times New Roman" w:hAnsi="Times New Roman" w:cs="Times New Roman"/>
        </w:rPr>
        <w:t xml:space="preserve"> настоящего Федерального закона, для целей его возможного досрочного прекращения, а также для целей возможного неприменения продления срока его действия, если стороны договора не предусмотрели иное, относятся: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совершенные по вине профессиональной спортивной лиги приостановление или отмена проведения спортивного соревнования, права на проведение которого ей делегированы;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совершенная по вине профессиональной спортивной лиги задержка выплат общероссийской спортивной федерации по указанному договору на срок более девяноста календарных дней;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неустранимое нарушение профессиональными спортивными лигами обязанностей, установленных </w:t>
      </w:r>
      <w:hyperlink w:anchor="P933" w:tooltip="14. Профессиональная спортивная лига, указанная в части 8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
        <w:r w:rsidRPr="001B4A0F">
          <w:rPr>
            <w:rFonts w:ascii="Times New Roman" w:hAnsi="Times New Roman" w:cs="Times New Roman"/>
            <w:color w:val="0000FF"/>
          </w:rPr>
          <w:t>частью 14</w:t>
        </w:r>
      </w:hyperlink>
      <w:r w:rsidRPr="001B4A0F">
        <w:rPr>
          <w:rFonts w:ascii="Times New Roman" w:hAnsi="Times New Roman" w:cs="Times New Roman"/>
        </w:rPr>
        <w:t xml:space="preserve"> настоящей статьи.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20. Стороны договора, указанного в </w:t>
      </w:r>
      <w:hyperlink w:anchor="P663"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w:r w:rsidRPr="001B4A0F">
          <w:rPr>
            <w:rFonts w:ascii="Times New Roman" w:hAnsi="Times New Roman" w:cs="Times New Roman"/>
            <w:color w:val="0000FF"/>
          </w:rPr>
          <w:t>пункте 1 части 1 статьи 16</w:t>
        </w:r>
      </w:hyperlink>
      <w:r w:rsidRPr="001B4A0F">
        <w:rPr>
          <w:rFonts w:ascii="Times New Roman" w:hAnsi="Times New Roman" w:cs="Times New Roman"/>
        </w:rPr>
        <w:t xml:space="preserve"> настоящего Федерального закона, обязаны в срок, определенный договором, направлять друг другу уведомления о допущенных другой стороной существенных нарушениях договора, а также предупреждать другую сторону не позднее чем за шесть месяцев до истечения срока договора о его досрочном прекращении или о неприменении продления срока его действия, за исключением случаев существенного нарушения договора, допущенных за последние шесть месяцев срока действия договора.</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19.3. Спортивные агенты</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511"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Деятельность спортивных агентов осуществляется в соответствии с настоящим Федеральным законом, иными нормативными правовыми актами, а также нормами, утвержденными общероссийскими спортивными федерациями и профессиональными спортивными лигами (в случаях, если аккредитация спортивных агентов осуществляется совместно общероссийскими спортивными федерациями и профессиональными спортивными лигами) или самостоятельно профессиональными спортивными лигами, включенными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 в ред. Федерального </w:t>
      </w:r>
      <w:hyperlink r:id="rId512"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24.07.2024 N 214-ФЗ)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Спортивные агенты вправе: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заключать агентские договоры со спортсменами, с тренерами и профессиональными спортивными клубами в порядке, установленном законодательством Российской Федерации и нормами, утвержденными организациями, осуществляющими аккредитацию спортивных агентов;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обращаться за разрешением споров, возникающих в связи с осуществлением своей деятельности, в арбитраж (третейское разбирательство), администрируемый постоянно действующим арбитражным учреждением в соответствии с настоящим Федеральным законом и с законодательством Российской Федерации об арбитраже (третейском разбирательстве), а также прибегать к процедурам досудебного урегулирования споров, в том числе к процедуре медиации;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осуществлять иные права в соответствии с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Спортивные агенты обязаны: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соблюдать при осуществлении агентской деятельности законодательство Российской Федерации, а также нормы, утвержденные организациями, осуществляющими аккредитацию спортивных агентов;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добросовестно осуществлять защиту прав и законных интересов спортсмена, тренера или профессионального спортивного клуба;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в которых они осуществляют агентскую деятельность;</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соблюдать этические нормы в области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исполнять иные обязанности в соответствии с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В целях защиты прав и законных интересов спортсменов и тренеров, предупреждения злоупотреблений и нарушений при их трудоустройстве в профессиональные спортивные клубы, а также в целях повышения качества оказываемых агентских услуг спортивные агенты подлежат аккредитации. Аккредитация спортивных агентов, намеренных осуществлять деятельность по содействию в трудоустройстве спортсменов и тренеров в профессиональные спортивные клубы, осуществляется соответствующей общероссийской спортивной федерацией. В случаях, если профессиональная спортивная лига, объединяющая как российские, так и иностранные профессиональные спортивные клубы, является организатором международных профессиональных спортивных соревнований, аккредитация спортивных агентов, намеренных осуществлять агентскую деятельность в связи с такими соревнованиями, осуществляется соответствующей общероссийской спортивной федерацией совместно с профессиональной спортивной лигой, организующей такие соревнования, если данная аккредитация не противоречит правилам и требованиям соответствующей международной спортивной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4.1. В случаях, если профессиональная спортивная лига включена в </w:t>
      </w:r>
      <w:hyperlink r:id="rId513" w:tooltip="Приказ Минспорта России от 11.04.2025 N 294 (ред. от 18.07.2025) &quot;Об утверждении перечня отдельных официальных спортивных соревнований, проводимых по правилам видов спорта, разработанным физкультурно-спортивными организациями, утвержденным Минспортом России, и">
        <w:r w:rsidRPr="001B4A0F">
          <w:rPr>
            <w:rFonts w:ascii="Times New Roman" w:hAnsi="Times New Roman" w:cs="Times New Roman"/>
            <w:color w:val="0000FF"/>
          </w:rPr>
          <w:t>перечень</w:t>
        </w:r>
      </w:hyperlink>
      <w:r w:rsidRPr="001B4A0F">
        <w:rPr>
          <w:rFonts w:ascii="Times New Roman" w:hAnsi="Times New Roman" w:cs="Times New Roman"/>
        </w:rPr>
        <w:t xml:space="preserve">,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 и является организатором отдельных официальных спортивных соревнований, включенных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 аккредитация спортивных агентов, намеренных осуществлять агентскую деятельность в связи с такими соревнованиями, осуществляется соответствующей профессиональной спортивной лигой.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4.1 введена Федеральным </w:t>
      </w:r>
      <w:hyperlink r:id="rId514"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24.07.2024 N 214-ФЗ)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Осуществление деятельности спортивных агентов по содействию в трудоустройстве спортсменов и тренеров в профессиональные спортивные клубы без получения предусмотренной настоящей статьей аккредитации не допускается.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6. Нормы аккредитации спортивных агентов, утверждаемые осуществляющими данную аккредитацию организациями, должны содержать следующие положения: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условия и порядок прохождения аккредитации, осуществляемой в том числе общероссийской спортивной федерацией совместно с профессиональной спортивной лигой;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требования, предъявляемые к спортивным агентам;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срок аккредитации, который не может составлять более пяти лет;</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требования к содержанию заключаемых спортивными агентами со спортсменами, с тренерами и профессиональными спортивными клубами договоров, в том числе к максимальным срокам их действия;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основания и порядок применения спортивных санкций за нарушение норм аккредитации, а также основания и порядок лишения спортивных агентов аккредитации, приостановления ее действия;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порядок внесения профессиональной спортивной лигой в общероссийскую спортивную федерацию по соответствующему виду спорта представления о лишении спортивных агентов аккредитации или приостановлении ее действия (в случаях осуществления аккредитации общероссийской спортивной федерацией совместно с профессиональной спортивной лигой).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Организации, осуществляющие аккредитацию спортивных агентов, обязаны опубликовывать на своих официальных сайтах в сети "Интернет" списки аккредитованных спортивных агентов, а также сведения о лишении или приостановлении действия аккредитации.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Организации, осуществляющие аккредитацию спортивных агентов, осуществляют контроль за деятельностью аккредитованных ими спортивных агентов в порядке, установленном указанными организациями.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Содействие спортивных агентов в трудоустройстве в профессиональные спортивные клубы спортсменов, не достигших возраста шестнадцати лет, осуществляется на безвозмездной основе на основании соглашения, заключаемого в соответствии с гражданским законодательством.</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45" w:name="P979"/>
      <w:bookmarkEnd w:id="45"/>
      <w:r w:rsidRPr="001B4A0F">
        <w:rPr>
          <w:rFonts w:ascii="Times New Roman" w:hAnsi="Times New Roman" w:cs="Times New Roman"/>
        </w:rPr>
        <w:t>Статья 20. Организация и проведение физкультурных мероприятий, спортивных мероприятий</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bookmarkStart w:id="46" w:name="P981"/>
      <w:bookmarkEnd w:id="46"/>
      <w:r w:rsidRPr="001B4A0F">
        <w:rPr>
          <w:rFonts w:ascii="Times New Roman" w:hAnsi="Times New Roman" w:cs="Times New Roman"/>
        </w:rPr>
        <w:t xml:space="preserve">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и утверждать их итоги, а также при проведении официальных спортивных соревнований обеспечивают совместно с собственниками, пользователями объектов спорта и иных спортивных сооружений меры общественного порядка и общественной безопасности в соответствии с настоящим Федеральным законом и </w:t>
      </w:r>
      <w:hyperlink r:id="rId515" w:tooltip="Постановление Правительства РФ от 18.04.2014 N 353 (ред. от 14.08.2025) &quot;Об утверждении Правил обеспечения безопасности при проведении официальных спортивных соревнований&quot; (с изм. и доп., вступ. в силу с 01.09.2025) {КонсультантПлюс}">
        <w:r w:rsidRPr="001B4A0F">
          <w:rPr>
            <w:rFonts w:ascii="Times New Roman" w:hAnsi="Times New Roman" w:cs="Times New Roman"/>
            <w:color w:val="0000FF"/>
          </w:rPr>
          <w:t>правилами</w:t>
        </w:r>
      </w:hyperlink>
      <w:r w:rsidRPr="001B4A0F">
        <w:rPr>
          <w:rFonts w:ascii="Times New Roman" w:hAnsi="Times New Roman" w:cs="Times New Roman"/>
        </w:rPr>
        <w:t xml:space="preserve"> обеспечения безопасности при проведении официальных спортивных соревнований, утвержденными Правительством Российской Федерации (далее - правила обеспечения безопасности при проведении официальных спортивных соревнований). Обеспечение мер общественного порядка и общественной безопасности при проведении официальных спортивных соревнований осуществляется за счет средств организаторов официальных спортивных соревнований и (или) собственников, пользователей объектов спорта и иных спортивных сооружений в соответствии с положениями (регламентами) об официальных спортивных соревнованиях и (или) договорами, заключенными организаторами таких соревнований и собственниками, пользователями объектов спорта и иных спортивных сооружений, если иное не предусмотрено законодательством Российской Федерации. Права и обязанности организаторов официальных спортивных соревнований, собственников, пользователей объектов спорта и иных спортивных сооружений по обеспечению общественного порядка и общественной безопасности при проведении официальных спортивных соревнований устанавливаются настоящим Федеральным законом, а также правилами обеспечения безопасности при проведении официальных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23.07.2013 </w:t>
      </w:r>
      <w:hyperlink r:id="rId516"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N 192-ФЗ</w:t>
        </w:r>
      </w:hyperlink>
      <w:r w:rsidRPr="001B4A0F">
        <w:rPr>
          <w:rFonts w:ascii="Times New Roman" w:hAnsi="Times New Roman" w:cs="Times New Roman"/>
        </w:rPr>
        <w:t xml:space="preserve">, от 08.08.2024 </w:t>
      </w:r>
      <w:hyperlink r:id="rId517"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N 326-ФЗ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1.1. Организаторы физкультурных мероприятий или спортивных мероприятий определяют условия и порядок предоставления добровольцам (волонтерам), контролерам-распорядителям компенсационных выплат, связанных с оплатой стоимости питания, проезда, проживания, условия и порядок предоставления спортивного снаряжения, оборудования, спортивной и парадной формы. Организаторы физкультурных мероприятий или спортивных </w:t>
      </w:r>
      <w:r w:rsidRPr="001B4A0F">
        <w:rPr>
          <w:rFonts w:ascii="Times New Roman" w:hAnsi="Times New Roman" w:cs="Times New Roman"/>
        </w:rPr>
        <w:lastRenderedPageBreak/>
        <w:t xml:space="preserve">мероприятий определяют условия и порядок предоставления добровольцам (волонтерам) на безвозмездной и безвозвратной основе форменной одежды и иных предметов вещевого имущества, а контролерам-распорядителям - на возвратной основе форменной одежды и иных предметов вещевого имущества. В случае, если финансовое обеспечение проведения физкультурных мероприятий или спортивных мероприятий осуществляется за счет средств федерального бюджета, условия и порядок предоставления добровольцам (волонтерам), контролерам-распорядителям компенсационных выплат и материально-технического обеспечения, указанных в </w:t>
      </w:r>
      <w:hyperlink w:anchor="P981" w:tooltip="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
        <w:r w:rsidRPr="001B4A0F">
          <w:rPr>
            <w:rFonts w:ascii="Times New Roman" w:hAnsi="Times New Roman" w:cs="Times New Roman"/>
            <w:color w:val="0000FF"/>
          </w:rPr>
          <w:t>части 1</w:t>
        </w:r>
      </w:hyperlink>
      <w:r w:rsidRPr="001B4A0F">
        <w:rPr>
          <w:rFonts w:ascii="Times New Roman" w:hAnsi="Times New Roman" w:cs="Times New Roman"/>
        </w:rPr>
        <w:t xml:space="preserve"> настоящей статьи, подлежат согласованию с федеральным органом исполнительной власти в области физической культуры и спорта. Финансовое обеспечение предоставления добровольцам (волонтерам), контролерам-распорядителям компенсационных выплат и материально-технического обеспечения, указанных в </w:t>
      </w:r>
      <w:hyperlink w:anchor="P981" w:tooltip="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
        <w:r w:rsidRPr="001B4A0F">
          <w:rPr>
            <w:rFonts w:ascii="Times New Roman" w:hAnsi="Times New Roman" w:cs="Times New Roman"/>
            <w:color w:val="0000FF"/>
          </w:rPr>
          <w:t>части 1</w:t>
        </w:r>
      </w:hyperlink>
      <w:r w:rsidRPr="001B4A0F">
        <w:rPr>
          <w:rFonts w:ascii="Times New Roman" w:hAnsi="Times New Roman" w:cs="Times New Roman"/>
        </w:rPr>
        <w:t xml:space="preserve"> настоящей статьи, осуществляется организаторами соответствующих физкультурных мероприятий или спортивных мероприятий. При организации физкультурных мероприятий или спортивных мероприятий, финансовое обеспечение проведения которых осуществляется не за счет средств федерального бюджета, предоставление добровольцам (волонтерам), контролерам-распорядителям компенсационных выплат и материально-технического обеспечения, указанных в </w:t>
      </w:r>
      <w:hyperlink w:anchor="P981" w:tooltip="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
        <w:r w:rsidRPr="001B4A0F">
          <w:rPr>
            <w:rFonts w:ascii="Times New Roman" w:hAnsi="Times New Roman" w:cs="Times New Roman"/>
            <w:color w:val="0000FF"/>
          </w:rPr>
          <w:t>части 1</w:t>
        </w:r>
      </w:hyperlink>
      <w:r w:rsidRPr="001B4A0F">
        <w:rPr>
          <w:rFonts w:ascii="Times New Roman" w:hAnsi="Times New Roman" w:cs="Times New Roman"/>
        </w:rPr>
        <w:t xml:space="preserve"> настоящей статьи, может осуществляться за счет средств соответствующих общероссийских спортивных федераций, общероссийской общественной организации, указанной в </w:t>
      </w:r>
      <w:hyperlink w:anchor="P1544" w:tooltip="5. 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
        <w:r w:rsidRPr="001B4A0F">
          <w:rPr>
            <w:rFonts w:ascii="Times New Roman" w:hAnsi="Times New Roman" w:cs="Times New Roman"/>
            <w:color w:val="0000FF"/>
          </w:rPr>
          <w:t>части 5 статьи 28</w:t>
        </w:r>
      </w:hyperlink>
      <w:r w:rsidRPr="001B4A0F">
        <w:rPr>
          <w:rFonts w:ascii="Times New Roman" w:hAnsi="Times New Roman" w:cs="Times New Roman"/>
        </w:rPr>
        <w:t xml:space="preserve"> настоящего Федерального закона, и (или) профессиональных спортивных лиг, если это предусмотрено нормами, утвержденными этими общероссийскими спортивными федерациями, общероссийской общественной организацией, указанной в </w:t>
      </w:r>
      <w:hyperlink w:anchor="P1544" w:tooltip="5. 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
        <w:r w:rsidRPr="001B4A0F">
          <w:rPr>
            <w:rFonts w:ascii="Times New Roman" w:hAnsi="Times New Roman" w:cs="Times New Roman"/>
            <w:color w:val="0000FF"/>
          </w:rPr>
          <w:t>части 5 статьи 28</w:t>
        </w:r>
      </w:hyperlink>
      <w:r w:rsidRPr="001B4A0F">
        <w:rPr>
          <w:rFonts w:ascii="Times New Roman" w:hAnsi="Times New Roman" w:cs="Times New Roman"/>
        </w:rPr>
        <w:t xml:space="preserve"> настоящего Федерального закона, и (или) профессиональными спортивными лигами.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29.06.2015 </w:t>
      </w:r>
      <w:hyperlink r:id="rId51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 xml:space="preserve">, от 22.11.2016 </w:t>
      </w:r>
      <w:hyperlink r:id="rId519"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N 396-ФЗ</w:t>
        </w:r>
      </w:hyperlink>
      <w:r w:rsidRPr="001B4A0F">
        <w:rPr>
          <w:rFonts w:ascii="Times New Roman" w:hAnsi="Times New Roman" w:cs="Times New Roman"/>
        </w:rPr>
        <w:t xml:space="preserve">, от 05.02.2018 </w:t>
      </w:r>
      <w:hyperlink r:id="rId520"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sidRPr="001B4A0F">
          <w:rPr>
            <w:rFonts w:ascii="Times New Roman" w:hAnsi="Times New Roman" w:cs="Times New Roman"/>
            <w:color w:val="0000FF"/>
          </w:rPr>
          <w:t>N 15-ФЗ</w:t>
        </w:r>
      </w:hyperlink>
      <w:r w:rsidRPr="001B4A0F">
        <w:rPr>
          <w:rFonts w:ascii="Times New Roman" w:hAnsi="Times New Roman" w:cs="Times New Roman"/>
        </w:rPr>
        <w:t xml:space="preserve">, от 18.04.2018 </w:t>
      </w:r>
      <w:hyperlink r:id="rId521"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79-ФЗ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 Нормы предоставления спортивным судьям, добровольцам (волонтерам), контролерам-распорядителям форменной одежды, иных предметов вещевого имущества, спортивного снаряжения, оборудования, спортивной и парадной формы, порядок пользования в период проведения физкультурных мероприятий или спортивных мероприятий указанными имуществом, снаряжением, оборудованием, нормы питания, обеспечения временного проживания для спортивных судей, добровольцев (волонтеров), контролеров-распорядителей определяются организаторами таких физкультурных мероприятий или спортивных мероприятий.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29.06.2015 </w:t>
      </w:r>
      <w:hyperlink r:id="rId52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 xml:space="preserve">, от 05.02.2018 </w:t>
      </w:r>
      <w:hyperlink r:id="rId523"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sidRPr="001B4A0F">
          <w:rPr>
            <w:rFonts w:ascii="Times New Roman" w:hAnsi="Times New Roman" w:cs="Times New Roman"/>
            <w:color w:val="0000FF"/>
          </w:rPr>
          <w:t>N 15-ФЗ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1.3. Права и обязанности зрителей при проведении официальных спортивных соревнований устанавливаются в соответствии с настоящим Федеральным законом </w:t>
      </w:r>
      <w:hyperlink r:id="rId524" w:tooltip="Постановление Правительства РФ от 16.12.2013 N 1156 (ред. от 25.06.2022) &quot;Об утверждении Правил поведения зрителей при проведении официальных спортивных соревнований&quot; {КонсультантПлюс}">
        <w:r w:rsidRPr="001B4A0F">
          <w:rPr>
            <w:rFonts w:ascii="Times New Roman" w:hAnsi="Times New Roman" w:cs="Times New Roman"/>
            <w:color w:val="0000FF"/>
          </w:rPr>
          <w:t>правилами</w:t>
        </w:r>
      </w:hyperlink>
      <w:r w:rsidRPr="001B4A0F">
        <w:rPr>
          <w:rFonts w:ascii="Times New Roman" w:hAnsi="Times New Roman" w:cs="Times New Roman"/>
        </w:rPr>
        <w:t xml:space="preserve"> поведения зрителей при проведении официальных спортивных соревнований, утвержденными Правительством Российской Федерации (далее - правила поведения зрителей при проведении официальных спортивных соревнований). Организаторы официальных спортивных соревнований и (или) собственники, пользователи объектов спорта и иных спортивных сооружений наряду с правилами поведения зрителей при проведении официальных спортивных соревнований вправе устанавливать дополнительные требования к поведению зрителей при проведении официальных спортивных соревнований, которые не могут противоречить требованиям настоящего Федерального закона и правилам поведения зрителей при проведении официальных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1.3 введена Федеральным </w:t>
      </w:r>
      <w:hyperlink r:id="rId525"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 в ред. Федерального </w:t>
      </w:r>
      <w:hyperlink r:id="rId526"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1.4. Зрители, виновные в нарушении </w:t>
      </w:r>
      <w:hyperlink r:id="rId527" w:tooltip="Постановление Правительства РФ от 16.12.2013 N 1156 (ред. от 25.06.2022) &quot;Об утверждении Правил поведения зрителей при проведении официальных спортивных соревнований&quot; {КонсультантПлюс}">
        <w:r w:rsidRPr="001B4A0F">
          <w:rPr>
            <w:rFonts w:ascii="Times New Roman" w:hAnsi="Times New Roman" w:cs="Times New Roman"/>
            <w:color w:val="0000FF"/>
          </w:rPr>
          <w:t>правил</w:t>
        </w:r>
      </w:hyperlink>
      <w:r w:rsidRPr="001B4A0F">
        <w:rPr>
          <w:rFonts w:ascii="Times New Roman" w:hAnsi="Times New Roman" w:cs="Times New Roman"/>
        </w:rPr>
        <w:t xml:space="preserve"> поведения зрителей при проведении официальных спортивных соревнований, несут ответственность в соответствии с законодательством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1.4 введена Федеральным </w:t>
      </w:r>
      <w:hyperlink r:id="rId52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1.5. Для лиц, привлеченных в установленном законодательством Российской Федерации порядке к административной ответственности за нарушение правил поведения зрителей при проведении официальных спортивных соревнований, суд может установить административный запрет на посещение мест проведения официальных спортивных соревнований в дни их проведения. Список лиц, которым запрещено посещение мест проведения официальных спортивных соревнований в дни их проведения (далее - список лиц), ведется федеральным органом исполнительной власти в сфере внутренних дел. Ведение списка лиц и доступ к сведениям, содержащимся в списке лиц, осуществляются в соответствии с установленным </w:t>
      </w:r>
      <w:hyperlink r:id="rId529" w:tooltip="&quot;Кодекс Российской Федерации об административных правонарушениях&quot; от 30.12.2001 N 195-ФЗ (ред. от 31.07.2025) (с изм. и доп., вступ. в силу с 22.10.2025) {КонсультантПлюс}">
        <w:r w:rsidRPr="001B4A0F">
          <w:rPr>
            <w:rFonts w:ascii="Times New Roman" w:hAnsi="Times New Roman" w:cs="Times New Roman"/>
            <w:color w:val="0000FF"/>
          </w:rPr>
          <w:t>Кодексом</w:t>
        </w:r>
      </w:hyperlink>
      <w:r w:rsidRPr="001B4A0F">
        <w:rPr>
          <w:rFonts w:ascii="Times New Roman" w:hAnsi="Times New Roman" w:cs="Times New Roman"/>
        </w:rPr>
        <w:t xml:space="preserve"> Российской Федерации об административных правонарушениях порядком исполнения постановления об административном запрете на посещение мест проведения официальных спортивных соревнований в дни их проведения. Организаторы официальных спортивных соревнований, при входе в места проведения которых идентификация и аутентификация являются обязательными в соответствии с </w:t>
      </w:r>
      <w:hyperlink w:anchor="P1005"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
        <w:r w:rsidRPr="001B4A0F">
          <w:rPr>
            <w:rFonts w:ascii="Times New Roman" w:hAnsi="Times New Roman" w:cs="Times New Roman"/>
            <w:color w:val="0000FF"/>
          </w:rPr>
          <w:t>частью 2.2</w:t>
        </w:r>
      </w:hyperlink>
      <w:r w:rsidRPr="001B4A0F">
        <w:rPr>
          <w:rFonts w:ascii="Times New Roman" w:hAnsi="Times New Roman" w:cs="Times New Roman"/>
        </w:rPr>
        <w:t xml:space="preserve"> настоящей статьи, не менее чем за три часа до начала проведения таких соревнований знакомятся со сведениями, содержащимися в списке лиц, и не допускают в места проведения таких соревнований в дни их проведения лиц, сведения о которых содержатся в списке лиц. При этом стоимость входных билетов на официальные спортивные соревнования или иных документов, предоставляющих право на посещение таких соревнований, указанным лицам не возвращается.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lastRenderedPageBreak/>
        <w:t xml:space="preserve">(в ред. Федеральных законов от 03.07.2016 </w:t>
      </w:r>
      <w:hyperlink r:id="rId530"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sidRPr="001B4A0F">
          <w:rPr>
            <w:rFonts w:ascii="Times New Roman" w:hAnsi="Times New Roman" w:cs="Times New Roman"/>
            <w:color w:val="0000FF"/>
          </w:rPr>
          <w:t>N 284-ФЗ</w:t>
        </w:r>
      </w:hyperlink>
      <w:r w:rsidRPr="001B4A0F">
        <w:rPr>
          <w:rFonts w:ascii="Times New Roman" w:hAnsi="Times New Roman" w:cs="Times New Roman"/>
        </w:rPr>
        <w:t xml:space="preserve">, от 30.12.2021 </w:t>
      </w:r>
      <w:hyperlink r:id="rId531"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462-ФЗ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1.6. Место проведения официальных спортивных соревнований, не отвечающее требованиям правил обеспечения безопасности при проведении официальных спортивных соревнований, не может использоваться для проведения указанных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1.6 введена Федеральным </w:t>
      </w:r>
      <w:hyperlink r:id="rId532"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1.7. Организаторы официальных спортивных соревнований в целях обеспечения общественного порядка и общественной безопасности и соблюдения административных запретов на посещение мест проведения таких соревнований в дни их проведения в срок до тридцати календарных дней до дня начала проведения таких соревнований уведомляют соответствующий территориальный орган федерального органа исполнительной власти в сфере внутренних дел о месте, дате и сроке проведения таких соревнований и незамедлительно сообщают об изменении указанной информации.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1.7 введена Федеральным </w:t>
      </w:r>
      <w:hyperlink r:id="rId533"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1.8. При проведении официальных спортивных соревнований на соответствующих участках автомобильных дорог осуществляются временные ограничение или прекращение движения транспортных средств по таким участкам дорог в порядке, установленном законодательством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1.8 введена Федеральным </w:t>
      </w:r>
      <w:hyperlink r:id="rId534"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1.9. Ответственность за нарушение правил обеспечения безопасности при проведении официальных спортивных соревнований несут организаторы таких соревнований, собственники, пользователи объектов спорта и иных спортивных сооружений в соответствии с законодательством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1.9 введена Федеральным </w:t>
      </w:r>
      <w:hyperlink r:id="rId535"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 в ред. Федерального </w:t>
      </w:r>
      <w:hyperlink r:id="rId536"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Организаторам физкультурного мероприятия или спортивного мероприятия принадлежат исключительные права на использование наименования такого мероприятия и его символики. Права на размещение рекламы товаров, работ и услуг в месте проведения физкультурного мероприятия или спортивного мероприятия принадлежат исключительно организаторам такого мероприятия. Права на определение производителей спортивной экипировки, спортивного оборудования и инвентаря, используемых на физкультурном мероприятии или спортивном мероприятии, принадлежат исключительно организаторам такого мероприятия. Расходование средств, полученных организаторами физкультурных мероприятий и (или) спортивных мероприятий от реализации прав на размещение рекламы пива и напитков, изготавливаемых на основе пива, в местах проведения этих мероприятий, а также от реализации прав на размещение указанной рекламы во время теле- и радиотрансляций физкультурных мероприятий и (или) спортивных мероприятий, осуществляется в соответствии с </w:t>
      </w:r>
      <w:hyperlink r:id="rId537" w:tooltip="Приказ Минспорта России от 26.02.2015 N 168 &quot;Об утверждении правил расходования средств, полученных организаторами физкультурных мероприятий и (или) спортивных мероприятий от реализации прав на размещение рекламы пива и напитков, изготавливаемых на основе пива">
        <w:r w:rsidRPr="001B4A0F">
          <w:rPr>
            <w:rFonts w:ascii="Times New Roman" w:hAnsi="Times New Roman" w:cs="Times New Roman"/>
            <w:color w:val="0000FF"/>
          </w:rPr>
          <w:t>правилами</w:t>
        </w:r>
      </w:hyperlink>
      <w:r w:rsidRPr="001B4A0F">
        <w:rPr>
          <w:rFonts w:ascii="Times New Roman" w:hAnsi="Times New Roman" w:cs="Times New Roman"/>
        </w:rPr>
        <w:t>, утвержденными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38" w:tooltip="Федеральный закон от 31.12.2014 N 490-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w:r w:rsidRPr="001B4A0F">
          <w:rPr>
            <w:rFonts w:ascii="Times New Roman" w:hAnsi="Times New Roman" w:cs="Times New Roman"/>
            <w:color w:val="0000FF"/>
          </w:rPr>
          <w:t>закона</w:t>
        </w:r>
      </w:hyperlink>
      <w:r w:rsidRPr="001B4A0F">
        <w:rPr>
          <w:rFonts w:ascii="Times New Roman" w:hAnsi="Times New Roman" w:cs="Times New Roman"/>
        </w:rPr>
        <w:t xml:space="preserve"> от 31.12.2014 N 490-ФЗ)</w:t>
      </w:r>
    </w:p>
    <w:p w:rsidR="009F7EB7" w:rsidRPr="001B4A0F" w:rsidRDefault="0011446F">
      <w:pPr>
        <w:pStyle w:val="ConsPlusNormal1"/>
        <w:spacing w:before="200"/>
        <w:ind w:firstLine="540"/>
        <w:jc w:val="both"/>
        <w:rPr>
          <w:rFonts w:ascii="Times New Roman" w:hAnsi="Times New Roman" w:cs="Times New Roman"/>
        </w:rPr>
      </w:pPr>
      <w:bookmarkStart w:id="47" w:name="P1003"/>
      <w:bookmarkEnd w:id="47"/>
      <w:r w:rsidRPr="001B4A0F">
        <w:rPr>
          <w:rFonts w:ascii="Times New Roman" w:hAnsi="Times New Roman" w:cs="Times New Roman"/>
        </w:rPr>
        <w:t>2.1. Организаторы официальных спортивных соревнований, собственники, пользователи объектов спорта и иных спортивных сооружений по согласованию с организаторами официальных спортивных соревнований устанавливают требования к реализации входных билетов, иных документов, предоставляющих право на посещение таких соревнований. Организаторы официальных спортивных соревнований по согласованию с собственниками, пользователями объектов спорта и иных спортивных сооружений вправе устанавливать требования к оформлению и контролю за наличием указанных входных билетов, иных документов, в том числе предусматривающие идентификацию зрителей по документам, удостоверяющим их личность.</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30.12.2021 </w:t>
      </w:r>
      <w:hyperlink r:id="rId539"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462-ФЗ</w:t>
        </w:r>
      </w:hyperlink>
      <w:r w:rsidRPr="001B4A0F">
        <w:rPr>
          <w:rFonts w:ascii="Times New Roman" w:hAnsi="Times New Roman" w:cs="Times New Roman"/>
        </w:rPr>
        <w:t xml:space="preserve">, от 08.08.2024 </w:t>
      </w:r>
      <w:hyperlink r:id="rId54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N 326-ФЗ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bookmarkStart w:id="48" w:name="P1005"/>
      <w:bookmarkEnd w:id="48"/>
      <w:r w:rsidRPr="001B4A0F">
        <w:rPr>
          <w:rFonts w:ascii="Times New Roman" w:hAnsi="Times New Roman" w:cs="Times New Roman"/>
        </w:rPr>
        <w:t xml:space="preserve">2.2. На официальных спортивных соревнованиях, определенных </w:t>
      </w:r>
      <w:hyperlink r:id="rId541" w:tooltip="Распоряжение Правительства РФ от 25.06.2022 N 1694-р (ред. от 23.05.2025) &lt;Об утверждении перечня официальных спортивных соревнований, на которых идентификация и аутентификация зрителей, участников таких официальных спортивных соревнований, а также иных лиц, з">
        <w:r w:rsidRPr="001B4A0F">
          <w:rPr>
            <w:rFonts w:ascii="Times New Roman" w:hAnsi="Times New Roman" w:cs="Times New Roman"/>
            <w:color w:val="0000FF"/>
          </w:rPr>
          <w:t>решениями</w:t>
        </w:r>
      </w:hyperlink>
      <w:r w:rsidRPr="001B4A0F">
        <w:rPr>
          <w:rFonts w:ascii="Times New Roman" w:hAnsi="Times New Roman" w:cs="Times New Roman"/>
        </w:rPr>
        <w:t xml:space="preserve">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w:t>
      </w:r>
      <w:hyperlink w:anchor="P1159" w:tooltip="Статья 20.5. Особенности осуществления идентификации и аутентификации зрителей, участников официальных спортивных соревнований, иных лиц, задействованных в проведении таких соревнований">
        <w:r w:rsidRPr="001B4A0F">
          <w:rPr>
            <w:rFonts w:ascii="Times New Roman" w:hAnsi="Times New Roman" w:cs="Times New Roman"/>
            <w:color w:val="0000FF"/>
          </w:rPr>
          <w:t>статьей 20.5</w:t>
        </w:r>
      </w:hyperlink>
      <w:r w:rsidRPr="001B4A0F">
        <w:rPr>
          <w:rFonts w:ascii="Times New Roman" w:hAnsi="Times New Roman" w:cs="Times New Roman"/>
        </w:rPr>
        <w:t xml:space="preserve">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от уровня проведения спортивного соревнования. Организаторы официальных спортивных соревнований, определенных решениями Правительства Российской Федерации в соответствии с настоящей частью, определяют перечень иных лиц, задействованных в проведении таких соревнований, доступ которых в места проведения официальных спортивных соревнований осуществляется на основании иных документов, предоставляющих право на посещение таких соревнований. Бланки входных билетов на официальные спортивные соревнования, определенные решениями Правительства Российской Федерации в соответствии с настоящей частью, иных документов, предоставляющих право на посещение таких соревнований, должны содержать информацию о необходимости предъявления действующей персонифицированной карты при входе в места проведения таких соревнований. Реализация входных билетов на </w:t>
      </w:r>
      <w:r w:rsidRPr="001B4A0F">
        <w:rPr>
          <w:rFonts w:ascii="Times New Roman" w:hAnsi="Times New Roman" w:cs="Times New Roman"/>
        </w:rPr>
        <w:lastRenderedPageBreak/>
        <w:t xml:space="preserve">официальные спортивные соревнования, определенные решениями Правительства Российской Федерации в соответствии с настоящей частью, иных документов, предоставляющих право на посещение таких соревнований, осуществляется при наличии действующей персонифицированной карты и соблюдении порядка идентификации и аутентификации, предусмотренного </w:t>
      </w:r>
      <w:hyperlink w:anchor="P1166" w:tooltip="4. Порядок, включая способы,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а также состав сведений, предоставляемых при их идентификации и аутентификации, ">
        <w:r w:rsidRPr="001B4A0F">
          <w:rPr>
            <w:rFonts w:ascii="Times New Roman" w:hAnsi="Times New Roman" w:cs="Times New Roman"/>
            <w:color w:val="0000FF"/>
          </w:rPr>
          <w:t>частью 4 статьи 20.5</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2.2 введена Федеральным </w:t>
      </w:r>
      <w:hyperlink r:id="rId542"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30.12.2021 N 462-ФЗ)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2.3. Организатор официального спортивного соревнования или иные лица, действующие на основании соглашения с организатором официального спортивного соревнования, в целях повышения привлекательности посещения этого соревнования вправе оказывать использующим персонифицированные карты зрителям при их согласии дополнительные услуги.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2.3 введена Федеральным </w:t>
      </w:r>
      <w:hyperlink r:id="rId543"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30.12.2021 N 462-ФЗ)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Использование третьими лицами наименований физкультурных мероприятий и (или) спортивных мероприятий, образованных на их основе словосочетаний и символики указанных мероприятий осуществляется на основании соглашений, заключаемых в письменной форме с организаторами физкультурных мероприятий и (или) спортивных мероприятий, за исключением случаев использования таких наименований, образованных на их основе словосочетаний и символики в информационных целях либо в связи с осуществлением этих прав третьими лицами, являющимися приобретателями прав на освещение в средствах массовой информации физкультурных мероприятий и (или) спортивных мероприятий. В средствах массовой информации должны использоваться утвержденные организаторами точные и неискаженные наименования физкультурных мероприятий или спортивных мероприятий, при этом такие наименования рекламой не являются.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Организаторам физкультурных мероприятий и (или) спортивных мероприятий принадлежат права на их освещение посредством трансляции изображения и (или) звука мероприятий любыми способами и (или) с помощью любых технологий, а также посредством осуществления записи указанной трансляции и (или) фотосъемки мероприятий.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44"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07.06.2013 N 108-ФЗ)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Права на освещение физкультурных мероприятий и (или) спортивных мероприятий могут быть использованы третьими лицами только на основании разрешений организаторов физкультурных мероприятий и (или) спортивных мероприятий или соглашений в письменной форме о приобретении третьими лицами этих прав у организаторов таких мероприятий.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Организация и проведение физкультурного мероприятия или спортивного соревнования осуществляются в соответствии с положением (регламентом) о таком физкультурном мероприятии или таком спортивном соревновании, утверждаемым его организаторами.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7. </w:t>
      </w:r>
      <w:hyperlink r:id="rId545" w:tooltip="Приказ Минспорта России от 01.07.2013 N 504 (ред. от 09.07.2025) &quot;Об утверждении Общих требований к содержанию положений (регламентов) о межрегиональных и всероссийских официальных физкультурных мероприятиях и спортивных соревнованиях, предусматривающих особен">
        <w:r w:rsidRPr="001B4A0F">
          <w:rPr>
            <w:rFonts w:ascii="Times New Roman" w:hAnsi="Times New Roman" w:cs="Times New Roman"/>
            <w:color w:val="0000FF"/>
          </w:rPr>
          <w:t>Общие требования</w:t>
        </w:r>
      </w:hyperlink>
      <w:r w:rsidRPr="001B4A0F">
        <w:rPr>
          <w:rFonts w:ascii="Times New Roman" w:hAnsi="Times New Roman" w:cs="Times New Roman"/>
        </w:rPr>
        <w:t xml:space="preserve"> к содержанию положений (регламентов) о межрегиональных и всероссийских официальных физкультурных мероприятиях и спортивных соревнованиях, предусматривающие особенности отдельных видов спорта, устанавливаются федеральным органом исполнительной власти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7.1. Для обеспечения общественного порядка и общественной безопасности при проведении официальных спортивных соревнований организаторы таких соревнований и (или) собственники, пользователи объектов спорта и иных спортивных сооружений могут привлекать контролеров-распорядителей. Указанное привлечение может осуществляться путем обращения в организации, осуществляющие подготовку контролеров-распорядителей и (или) оказывающие услуги по обеспечению порядка в местах проведения массовых мероприятий. Федеральный орган исполнительной власти в области физической культуры и спорта устанавливает </w:t>
      </w:r>
      <w:hyperlink r:id="rId546" w:tooltip="Приказ Минспорта России от 30.10.2015 N 997 (ред. от 22.12.2016) &quot;Об утверждении требований к организациям, осуществляющим специальную подготовку контролеров-распорядителей и (или) выдачу и учет удостоверений контролеров-распорядителей&quot; (Зарегистрировано в Мин">
        <w:r w:rsidRPr="001B4A0F">
          <w:rPr>
            <w:rFonts w:ascii="Times New Roman" w:hAnsi="Times New Roman" w:cs="Times New Roman"/>
            <w:color w:val="0000FF"/>
          </w:rPr>
          <w:t>требования</w:t>
        </w:r>
      </w:hyperlink>
      <w:r w:rsidRPr="001B4A0F">
        <w:rPr>
          <w:rFonts w:ascii="Times New Roman" w:hAnsi="Times New Roman" w:cs="Times New Roman"/>
        </w:rPr>
        <w:t xml:space="preserve"> к организациям, осуществляющим специальную подготовку контролеров-распорядителей и (или) выдачу и учет удостоверений контролеров-распорядителей. </w:t>
      </w:r>
      <w:hyperlink r:id="rId547" w:tooltip="Приказ Минспорта России от 30.10.2015 N 998 &quot;Об утверждении требований к содержанию программы специальной подготовки контролеров-распорядителей&quot; (Зарегистрировано в Минюсте России 30.12.2015 N 40361) {КонсультантПлюс}">
        <w:r w:rsidRPr="001B4A0F">
          <w:rPr>
            <w:rFonts w:ascii="Times New Roman" w:hAnsi="Times New Roman" w:cs="Times New Roman"/>
            <w:color w:val="0000FF"/>
          </w:rPr>
          <w:t>Требования</w:t>
        </w:r>
      </w:hyperlink>
      <w:r w:rsidRPr="001B4A0F">
        <w:rPr>
          <w:rFonts w:ascii="Times New Roman" w:hAnsi="Times New Roman" w:cs="Times New Roman"/>
        </w:rPr>
        <w:t xml:space="preserve"> к содержанию программы специальной подготовки контролеров-распорядителей утверждаются федеральным органом исполнительной власти в области физической культуры и спорта по согласованию с федеральным органом исполнительной власти в сфере внутренних дел. Выдача и учет удостоверений контролеров-распорядителей осуществляются в </w:t>
      </w:r>
      <w:hyperlink r:id="rId548" w:tooltip="Приказ Минспорта России от 10.03.2023 N 161 &quot;Об утверждении порядка выдачи и учета удостоверений контролеров-распорядителей и формы удостоверения контролера-распорядителя&quot; (Зарегистрировано в Минюсте России 18.04.2023 N 73081) {КонсультантПлюс}">
        <w:r w:rsidRPr="001B4A0F">
          <w:rPr>
            <w:rFonts w:ascii="Times New Roman" w:hAnsi="Times New Roman" w:cs="Times New Roman"/>
            <w:color w:val="0000FF"/>
          </w:rPr>
          <w:t>порядке</w:t>
        </w:r>
      </w:hyperlink>
      <w:r w:rsidRPr="001B4A0F">
        <w:rPr>
          <w:rFonts w:ascii="Times New Roman" w:hAnsi="Times New Roman" w:cs="Times New Roman"/>
        </w:rPr>
        <w:t xml:space="preserve">, установленном федеральным органом исполнительной власти в области физической культуры и спорта. </w:t>
      </w:r>
      <w:hyperlink r:id="rId549" w:tooltip="Приказ Минспорта России от 10.03.2023 N 161 &quot;Об утверждении порядка выдачи и учета удостоверений контролеров-распорядителей и формы удостоверения контролера-распорядителя&quot; (Зарегистрировано в Минюсте России 18.04.2023 N 73081) {КонсультантПлюс}">
        <w:r w:rsidRPr="001B4A0F">
          <w:rPr>
            <w:rFonts w:ascii="Times New Roman" w:hAnsi="Times New Roman" w:cs="Times New Roman"/>
            <w:color w:val="0000FF"/>
          </w:rPr>
          <w:t>Форма</w:t>
        </w:r>
      </w:hyperlink>
      <w:r w:rsidRPr="001B4A0F">
        <w:rPr>
          <w:rFonts w:ascii="Times New Roman" w:hAnsi="Times New Roman" w:cs="Times New Roman"/>
        </w:rPr>
        <w:t xml:space="preserve"> удостоверения контролера-распорядителя утверждается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7.1 введена Федеральным </w:t>
      </w:r>
      <w:hyperlink r:id="rId550"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 в ред. Федеральных законов от 29.06.2015 </w:t>
      </w:r>
      <w:hyperlink r:id="rId55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 xml:space="preserve">, от 08.08.2024 </w:t>
      </w:r>
      <w:hyperlink r:id="rId552"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N 326-ФЗ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bookmarkStart w:id="49" w:name="P1017"/>
      <w:bookmarkEnd w:id="49"/>
      <w:r w:rsidRPr="001B4A0F">
        <w:rPr>
          <w:rFonts w:ascii="Times New Roman" w:hAnsi="Times New Roman" w:cs="Times New Roman"/>
        </w:rPr>
        <w:t xml:space="preserve">7.2.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организаторы официальных </w:t>
      </w:r>
      <w:r w:rsidRPr="001B4A0F">
        <w:rPr>
          <w:rFonts w:ascii="Times New Roman" w:hAnsi="Times New Roman" w:cs="Times New Roman"/>
        </w:rPr>
        <w:lastRenderedPageBreak/>
        <w:t>спортивных соревнований могут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проводимые этими организаторами официальных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7.2 введена Федеральным </w:t>
      </w:r>
      <w:hyperlink r:id="rId553"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24.06.2023 N 272-ФЗ)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Порядок утверждения положений (регламентов) об официальных физкультурных мероприятиях и спортивных соревнованиях субъекта Российской Федерации, требования к их содержанию устанавливаются органом исполнительной власти субъекта Российской Федерации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Порядок утверждения положений (регламентов) об официальных физкультурных мероприятиях и спортивных соревнованиях муниципального образования, требования к содержанию этих положений (регламентов) устанавливаются органами местного самоуправления.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9.1. Порядок утверждения положений (регламентов) об официальных физкультурных мероприятиях и спортивных мероприятиях федеральной территории "Сириус", требования к содержанию указанных положений (регламентов) устанавливаются уполномоченным органом публичной власти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9.1 введена Федеральным </w:t>
      </w:r>
      <w:hyperlink r:id="rId554"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Порядок утверждения положений (регламентов) об официальных физкультурных мероприятиях и спортивных соревнованиях, проводимых по военно-прикладным и служебно-прикладным видам спорта, требования к их содержанию устанавливаются федеральными органами исполнительной власти, осуществляющими руководство развитием военно-прикладных и (или) служебно-прикладных видов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55"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В случае, если организаторами физкультурного мероприятия или спортивного мероприятия являются несколько лиц, распределение прав и обязанностей между ними в отношении такого мероприятия осуществляется на основе договора и (или) положения (регламента) о таком мероприятии. Если иное не предусмотрено указанными документами, организаторы физкультурного мероприятия или спортивного мероприятия несут солидарную ответственность за причиненный вред участникам мероприятия и (или) третьим лицам.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 Организация и проведение на территории Российской Федерации официального спортивного соревнования по военно-прикладному и (или) служебно-прикладному виду спорта, имеющего статус и наименование чемпионата, кубка или первенства, допускаются только при условии включения в состав организаторов данного спортивного соревнования федерального органа исполнительной власти, осуществляющего руководство развитием соответствующих военно-прикладных и (или) служебно-прикладных видов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12 в ред. Федерального </w:t>
      </w:r>
      <w:hyperlink r:id="rId556"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12.1. </w:t>
      </w:r>
      <w:hyperlink r:id="rId557" w:tooltip="Приказ Минспорта России от 01.04.2025 N 247 &quot;Об утверждении особенностей присвоения статуса и наименования спортивному соревнованию по военно-прикладному и служебно-прикладному видам спорта, в том числе наделения статусом чемпиона, победителя первенства или об">
        <w:r w:rsidRPr="001B4A0F">
          <w:rPr>
            <w:rFonts w:ascii="Times New Roman" w:hAnsi="Times New Roman" w:cs="Times New Roman"/>
            <w:color w:val="0000FF"/>
          </w:rPr>
          <w:t>Особенности</w:t>
        </w:r>
      </w:hyperlink>
      <w:r w:rsidRPr="001B4A0F">
        <w:rPr>
          <w:rFonts w:ascii="Times New Roman" w:hAnsi="Times New Roman" w:cs="Times New Roman"/>
        </w:rPr>
        <w:t xml:space="preserve"> присвоения статуса и наименования спортивному соревнованию по военно-прикладному и служебно-прикладному видам спорта, в том числе наделения статусом чемпиона, победителя первенства или обладателя кубка, устанавливаются федеральным органом исполнительной власти в области физической культуры и спорта по согласованию с федеральными органами исполнительной власти, осуществляющими руководство развитием соответствующих военно-прикладных и (или) служебно-прикладных видов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12.1 введена Федеральным </w:t>
      </w:r>
      <w:hyperlink r:id="rId558"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bookmarkStart w:id="50" w:name="P1030"/>
      <w:bookmarkEnd w:id="50"/>
      <w:r w:rsidRPr="001B4A0F">
        <w:rPr>
          <w:rFonts w:ascii="Times New Roman" w:hAnsi="Times New Roman" w:cs="Times New Roman"/>
        </w:rPr>
        <w:t>12.2. Организация и проведение официального спортивного соревнования по служебно-прикладному виду спорта с участием спортивных команд двух и более федеральных органов исполнительной власти, осуществляющих руководство развитием служебно-прикладных видов спорта, допускаются только при условии включения в состав организаторов данного спортивного соревнования общественно-государственной организации, участвующей в развитии служебно-прикладных видов спорта, уполномоченной Правительством Российской Федерации на межведомственное развитие таких видов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12.2 введена Федеральным </w:t>
      </w:r>
      <w:hyperlink r:id="rId559"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13. Статус и наименование чемпионата, кубка или первенства Российской Федерации, субъекта Российской Федерации, муниципального образования, федеральной территории "Сириус" могут иметь только официальные спортивные соревнования.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60"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bookmarkStart w:id="51" w:name="P1034"/>
      <w:bookmarkEnd w:id="51"/>
      <w:r w:rsidRPr="001B4A0F">
        <w:rPr>
          <w:rFonts w:ascii="Times New Roman" w:hAnsi="Times New Roman" w:cs="Times New Roman"/>
        </w:rPr>
        <w:lastRenderedPageBreak/>
        <w:t xml:space="preserve">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таких мероприятий с высшими исполнительными органами государственной власти субъектов Российской Федерации, на территориях которых планируется проведение таких мероприятий (либо в случае планирования проведения таких мероприятий в федеральной территории "Сириус" - с уполномоченным органом публичной власти федеральной территории "Сириус"), и федеральным органом исполнительной власти в области физической культуры и спорта. Согласование предложений (заявок) о проведении таких мероприятий, в том числе о выдвижении Российской Федерации, городов Российской Федерации в качестве кандидатов на право проведения таких мероприятий, оформление обязательств (гарантий), принимаемых на себя Российской Федерацией в связи с подготовкой и проведением таких мероприятий, утверждение положений (регламентов) о таких мероприятиях осуществляются в </w:t>
      </w:r>
      <w:hyperlink r:id="rId561" w:tooltip="Постановление Правительства РФ от 30.10.2021 N 1885 (ред. от 11.08.2025) &quot;Об утверждении Правил согласования предложений (заявок) о проведении международных официальных физкультурных мероприятий и спортивных мероприятий, в отношении которых возникают обязатель">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Правительством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30.12.2020 </w:t>
      </w:r>
      <w:hyperlink r:id="rId562"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 xml:space="preserve">, от 07.04.2025 </w:t>
      </w:r>
      <w:hyperlink r:id="rId563"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14.1. В период проведения международных спортивных мероприятий, указанных в </w:t>
      </w:r>
      <w:hyperlink w:anchor="P1034" w:tooltip="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
        <w:r w:rsidRPr="001B4A0F">
          <w:rPr>
            <w:rFonts w:ascii="Times New Roman" w:hAnsi="Times New Roman" w:cs="Times New Roman"/>
            <w:color w:val="0000FF"/>
          </w:rPr>
          <w:t>части 14</w:t>
        </w:r>
      </w:hyperlink>
      <w:r w:rsidRPr="001B4A0F">
        <w:rPr>
          <w:rFonts w:ascii="Times New Roman" w:hAnsi="Times New Roman" w:cs="Times New Roman"/>
        </w:rPr>
        <w:t xml:space="preserve"> настоящей статьи, въезд в Российскую Федерацию иностранным гражданам или лицам без гражданства не разрешается, если в отношении таких иностранных граждан или лиц без гражданства имеется информация о фактах нарушения ими общественного </w:t>
      </w:r>
      <w:hyperlink r:id="rId564" w:tooltip="Постановление Правительства РФ от 14.01.2015 N 12 (ред. от 23.08.2021) &quot;О порядке принятия решения о неразрешении въезда в Российскую Федерацию в отношении иностранного гражданина или лица без гражданства&quot; (вместе с &quot;Правилами принятия решения о неразрешении в">
        <w:r w:rsidRPr="001B4A0F">
          <w:rPr>
            <w:rFonts w:ascii="Times New Roman" w:hAnsi="Times New Roman" w:cs="Times New Roman"/>
            <w:color w:val="0000FF"/>
          </w:rPr>
          <w:t>порядка</w:t>
        </w:r>
      </w:hyperlink>
      <w:r w:rsidRPr="001B4A0F">
        <w:rPr>
          <w:rFonts w:ascii="Times New Roman" w:hAnsi="Times New Roman" w:cs="Times New Roman"/>
        </w:rPr>
        <w:t xml:space="preserve"> при проведении публичных, спортивных, зрелищных и (или) иных массовых мероприятий за пределами территории Российской Федерации или нарушения правил поведения зрителей при проведении официальных спортивных соревнований на территории Российской Федерации либо о намерении совершить соответствующие противоправные деяния на территории Российской Федерации. При наличии указанной информации в отношении таких иностранных граждан или лиц без гражданства выносится решение о неразрешении въезда в Российскую Федерацию в порядке, установленном законодательством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14.1 введена Федеральным </w:t>
      </w:r>
      <w:hyperlink r:id="rId565"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
        <w:r w:rsidRPr="001B4A0F">
          <w:rPr>
            <w:rFonts w:ascii="Times New Roman" w:hAnsi="Times New Roman" w:cs="Times New Roman"/>
            <w:color w:val="0000FF"/>
          </w:rPr>
          <w:t>законом</w:t>
        </w:r>
      </w:hyperlink>
      <w:r w:rsidRPr="001B4A0F">
        <w:rPr>
          <w:rFonts w:ascii="Times New Roman" w:hAnsi="Times New Roman" w:cs="Times New Roman"/>
        </w:rPr>
        <w:t xml:space="preserve"> от 17.04.2017 N 78-ФЗ)</w:t>
      </w:r>
    </w:p>
    <w:p w:rsidR="009F7EB7" w:rsidRPr="001B4A0F" w:rsidRDefault="0011446F">
      <w:pPr>
        <w:pStyle w:val="ConsPlusNormal1"/>
        <w:spacing w:before="200"/>
        <w:ind w:firstLine="540"/>
        <w:jc w:val="both"/>
        <w:rPr>
          <w:rFonts w:ascii="Times New Roman" w:hAnsi="Times New Roman" w:cs="Times New Roman"/>
        </w:rPr>
      </w:pPr>
      <w:bookmarkStart w:id="52" w:name="P1038"/>
      <w:bookmarkEnd w:id="52"/>
      <w:r w:rsidRPr="001B4A0F">
        <w:rPr>
          <w:rFonts w:ascii="Times New Roman" w:hAnsi="Times New Roman" w:cs="Times New Roman"/>
        </w:rPr>
        <w:t xml:space="preserve">14.2. В целях обеспечения безопасности международных спортивных мероприятий, указанных в </w:t>
      </w:r>
      <w:hyperlink w:anchor="P1034" w:tooltip="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
        <w:r w:rsidRPr="001B4A0F">
          <w:rPr>
            <w:rFonts w:ascii="Times New Roman" w:hAnsi="Times New Roman" w:cs="Times New Roman"/>
            <w:color w:val="0000FF"/>
          </w:rPr>
          <w:t>части 14</w:t>
        </w:r>
      </w:hyperlink>
      <w:r w:rsidRPr="001B4A0F">
        <w:rPr>
          <w:rFonts w:ascii="Times New Roman" w:hAnsi="Times New Roman" w:cs="Times New Roman"/>
        </w:rPr>
        <w:t xml:space="preserve"> настоящей статьи, Президентом Российской Федерации могут быть введены усиленные меры безопасности, включающие в себя: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установление контролируемых и (или) запретных зон;</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ограничение на въезд и (или) временное пребывание граждан и проживание граждан;</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ограничение движения транспортных средств;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ограничение полетов летательных аппаратов;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ограничение судоходства;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усиление охраны общественного порядка и объектов инфраструктуры;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ограничение проведения публичных мероприятий, не связанных с подготовкой и проведением международных спортивных мероприятий;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полное или частичное приостановление деятельности отдельных опасных производств и организаций, в которых используются взрывчатые, радиоактивные, химически и биологически опасные вещества;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проведение при проходе или проезде на контролируемую территорию и при выходе или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ограничение или запрещение оборота оружия, боеприпасов, взрывчатых веществ, специальных средств и ядовитых веществ, установление особенностей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14.2 введена Федеральным </w:t>
      </w:r>
      <w:hyperlink r:id="rId566"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27.12.2018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14.3. При введении указанных в </w:t>
      </w:r>
      <w:hyperlink w:anchor="P1038" w:tooltip="14.2. В целях обеспечения безопасности международных спортивных мероприятий, указанных в части 14 настоящей статьи, Президентом Российской Федерации могут быть введены усиленные меры безопасности, включающие в себя:">
        <w:r w:rsidRPr="001B4A0F">
          <w:rPr>
            <w:rFonts w:ascii="Times New Roman" w:hAnsi="Times New Roman" w:cs="Times New Roman"/>
            <w:color w:val="0000FF"/>
          </w:rPr>
          <w:t>части 14.2</w:t>
        </w:r>
      </w:hyperlink>
      <w:r w:rsidRPr="001B4A0F">
        <w:rPr>
          <w:rFonts w:ascii="Times New Roman" w:hAnsi="Times New Roman" w:cs="Times New Roman"/>
        </w:rPr>
        <w:t xml:space="preserve"> настоящей статьи усиленных мер безопасности должны определяться конкретные границы территории и акватории, в пределах которых вводятся такие меры, или органы, уполномоченные на определение таких границ, а также период действия вводимых мер. При введении усиленных мер безопасности могут определяться также организации и категории граждан, в отношении которых такие меры не </w:t>
      </w:r>
      <w:r w:rsidRPr="001B4A0F">
        <w:rPr>
          <w:rFonts w:ascii="Times New Roman" w:hAnsi="Times New Roman" w:cs="Times New Roman"/>
        </w:rPr>
        <w:lastRenderedPageBreak/>
        <w:t>применяются. Порядок финансового обеспечения и материально-технического обеспечения вводимых мер безопасности определяется Правительством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14.3 введена Федеральным </w:t>
      </w:r>
      <w:hyperlink r:id="rId567"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27.12.2018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14.4. В целях осуществления планирования и разработки механизма реализации усиленных мер безопасности, предусмотренных </w:t>
      </w:r>
      <w:hyperlink w:anchor="P1038" w:tooltip="14.2. В целях обеспечения безопасности международных спортивных мероприятий, указанных в части 14 настоящей статьи, Президентом Российской Федерации могут быть введены усиленные меры безопасности, включающие в себя:">
        <w:r w:rsidRPr="001B4A0F">
          <w:rPr>
            <w:rFonts w:ascii="Times New Roman" w:hAnsi="Times New Roman" w:cs="Times New Roman"/>
            <w:color w:val="0000FF"/>
          </w:rPr>
          <w:t>частью 14.2</w:t>
        </w:r>
      </w:hyperlink>
      <w:r w:rsidRPr="001B4A0F">
        <w:rPr>
          <w:rFonts w:ascii="Times New Roman" w:hAnsi="Times New Roman" w:cs="Times New Roman"/>
        </w:rPr>
        <w:t xml:space="preserve"> настоящей статьи, Президентом Российской Федерации может создаваться межведомственный орган по координации в пределах своей компетенции деятельности государственных органов, органов публичной власти федеральной территории "Сириус", органов местного самоуправления и организаций, реализующих такие меры. Положение об указанном органе и его состав утверждаются Президентом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14.4 введена Федеральным </w:t>
      </w:r>
      <w:hyperlink r:id="rId568"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27.12.2018 N 564-ФЗ; в ред. Федерального </w:t>
      </w:r>
      <w:hyperlink r:id="rId569"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14.5. Граждане, проживающие и работающие в пределах границ территории, на которой в соответствии с настоящей статьей введены усиленные меры безопасности, а также граждане, прибывающие на эту территорию, должны быть ознакомлены с введенными мерами безопасности путем опубликования информации в средствах массовой информации.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14.5 введена Федеральным </w:t>
      </w:r>
      <w:hyperlink r:id="rId570"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27.12.2018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15. Организация всероссийских официальных физкультурных мероприятий и спортивных мероприятий (за исключением мероприятий по военно-прикладным и служебно-прикладным видам спорта) допускается только при условии включения в состав их организаторов общероссийских спортивных федераций по соответствующим видам спорта или федерального органа исполнительной власти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16. Утратил силу. - Федеральный </w:t>
      </w:r>
      <w:hyperlink r:id="rId571"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07.05.2010 N 82-ФЗ.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17. Собственники, пользователи объектов спорта и иных спортивных сооружений совместно с организаторами официальных спортивных соревнований обязаны:</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72"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организовывать пропускной и внутриобъектовый режимы в местах проведения официальных спортивных соревнований в период их проведения;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осуществлять, в том числе с применением технических средств, включая информационные системы контроля доступа, контроль за наличием у зрителей, участников официальных спортивных соревнований, иных лиц, задействованных в проведении таких соревнований, входных билетов или иных документов, предоставляющих право на посещение таких соревнований, в том числе документов, удостоверяющих личность, предусмотренных </w:t>
      </w:r>
      <w:hyperlink w:anchor="P1003" w:tooltip="2.1. Организаторы официальных спортивных соревнований, собственники, пользователи объектов спорта и иных спортивных сооружений по согласованию с организаторами официальных спортивных соревнований устанавливают требования к реализации входных билетов, иных доку">
        <w:r w:rsidRPr="001B4A0F">
          <w:rPr>
            <w:rFonts w:ascii="Times New Roman" w:hAnsi="Times New Roman" w:cs="Times New Roman"/>
            <w:color w:val="0000FF"/>
          </w:rPr>
          <w:t>частью 2.1</w:t>
        </w:r>
      </w:hyperlink>
      <w:r w:rsidRPr="001B4A0F">
        <w:rPr>
          <w:rFonts w:ascii="Times New Roman" w:hAnsi="Times New Roman" w:cs="Times New Roman"/>
        </w:rPr>
        <w:t xml:space="preserve"> настоящей статьи, а также в случаях, предусмотренных </w:t>
      </w:r>
      <w:hyperlink w:anchor="P1005"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
        <w:r w:rsidRPr="001B4A0F">
          <w:rPr>
            <w:rFonts w:ascii="Times New Roman" w:hAnsi="Times New Roman" w:cs="Times New Roman"/>
            <w:color w:val="0000FF"/>
          </w:rPr>
          <w:t>частью 2.2</w:t>
        </w:r>
      </w:hyperlink>
      <w:r w:rsidRPr="001B4A0F">
        <w:rPr>
          <w:rFonts w:ascii="Times New Roman" w:hAnsi="Times New Roman" w:cs="Times New Roman"/>
        </w:rPr>
        <w:t xml:space="preserve"> настоящей статьи, осуществлять при входе в места проведения официальных спортивных соревнований контроль с применением указанных технических средств за наличием действующей персонифицированной карты у зрителей, участников официальных спортивных соревнований, иных лиц, задействованных в проведении таких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 в ред. Федерального </w:t>
      </w:r>
      <w:hyperlink r:id="rId573"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30.12.2021 N 462-ФЗ)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информировать зрителей и участников официальных спортивных соревнований о необходимости соблюдения </w:t>
      </w:r>
      <w:hyperlink r:id="rId574" w:tooltip="Постановление Правительства РФ от 16.12.2013 N 1156 (ред. от 25.06.2022) &quot;Об утверждении Правил поведения зрителей при проведении официальных спортивных соревнований&quot; {КонсультантПлюс}">
        <w:r w:rsidRPr="001B4A0F">
          <w:rPr>
            <w:rFonts w:ascii="Times New Roman" w:hAnsi="Times New Roman" w:cs="Times New Roman"/>
            <w:color w:val="0000FF"/>
          </w:rPr>
          <w:t>правил</w:t>
        </w:r>
      </w:hyperlink>
      <w:r w:rsidRPr="001B4A0F">
        <w:rPr>
          <w:rFonts w:ascii="Times New Roman" w:hAnsi="Times New Roman" w:cs="Times New Roman"/>
        </w:rPr>
        <w:t xml:space="preserve"> поведения зрителей при проведении официальных спортивных соревнований, а также об их действиях в случае угрозы возникновения или при возникновении чрезвычайной ситуации;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информировать зрителей, участников официальных спортивных соревнований, иных лиц, задействованных в проведении таких соревнований, о прекращении таких соревнований, организовывать эвакуацию этих зрителей, участников, иных лиц в случае угрозы возникновения или при возникновении чрезвычайной ситуации;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 в ред. Федерального </w:t>
      </w:r>
      <w:hyperlink r:id="rId575"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30.12.2021 N 462-ФЗ)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выполнять иные обязанности, установленные </w:t>
      </w:r>
      <w:hyperlink r:id="rId576" w:tooltip="Постановление Правительства РФ от 18.04.2014 N 353 (ред. от 14.08.2025) &quot;Об утверждении Правил обеспечения безопасности при проведении официальных спортивных соревнований&quot; (с изм. и доп., вступ. в силу с 01.09.2025) {КонсультантПлюс}">
        <w:r w:rsidRPr="001B4A0F">
          <w:rPr>
            <w:rFonts w:ascii="Times New Roman" w:hAnsi="Times New Roman" w:cs="Times New Roman"/>
            <w:color w:val="0000FF"/>
          </w:rPr>
          <w:t>правилами</w:t>
        </w:r>
      </w:hyperlink>
      <w:r w:rsidRPr="001B4A0F">
        <w:rPr>
          <w:rFonts w:ascii="Times New Roman" w:hAnsi="Times New Roman" w:cs="Times New Roman"/>
        </w:rPr>
        <w:t xml:space="preserve"> обеспечения безопасности при проведении официальных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17 введена Федеральным </w:t>
      </w:r>
      <w:hyperlink r:id="rId577"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w:t>
      </w:r>
    </w:p>
    <w:p w:rsidR="009F7EB7" w:rsidRPr="001B4A0F" w:rsidRDefault="0011446F">
      <w:pPr>
        <w:pStyle w:val="ConsPlusNormal1"/>
        <w:spacing w:before="200"/>
        <w:ind w:firstLine="540"/>
        <w:jc w:val="both"/>
        <w:rPr>
          <w:rFonts w:ascii="Times New Roman" w:hAnsi="Times New Roman" w:cs="Times New Roman"/>
        </w:rPr>
      </w:pPr>
      <w:bookmarkStart w:id="53" w:name="P1068"/>
      <w:bookmarkEnd w:id="53"/>
      <w:r w:rsidRPr="001B4A0F">
        <w:rPr>
          <w:rFonts w:ascii="Times New Roman" w:hAnsi="Times New Roman" w:cs="Times New Roman"/>
        </w:rPr>
        <w:t xml:space="preserve">17.1. Организатор официального спортивного соревнования, определенного решением Правительства Российской Федерации в соответствии с </w:t>
      </w:r>
      <w:hyperlink w:anchor="P1005"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
        <w:r w:rsidRPr="001B4A0F">
          <w:rPr>
            <w:rFonts w:ascii="Times New Roman" w:hAnsi="Times New Roman" w:cs="Times New Roman"/>
            <w:color w:val="0000FF"/>
          </w:rPr>
          <w:t>частью 2.2</w:t>
        </w:r>
      </w:hyperlink>
      <w:r w:rsidRPr="001B4A0F">
        <w:rPr>
          <w:rFonts w:ascii="Times New Roman" w:hAnsi="Times New Roman" w:cs="Times New Roman"/>
        </w:rPr>
        <w:t xml:space="preserve"> настоящей статьи, обязан осуществлять аутентификацию зрителей, участников официального спортивного соревнования, иных лиц, задействованных в проведении такого соревнования, при входе в место проведения официального спортивного соревнования в дни его проведения, а также осуществлять передачу информации о лицах, которым реализованы входные билеты, иные документы, </w:t>
      </w:r>
      <w:r w:rsidRPr="001B4A0F">
        <w:rPr>
          <w:rFonts w:ascii="Times New Roman" w:hAnsi="Times New Roman" w:cs="Times New Roman"/>
        </w:rPr>
        <w:lastRenderedPageBreak/>
        <w:t xml:space="preserve">предоставляющие право на посещение такого соревнования, в том числе о лицах, включенных в перечень, предусмотренный </w:t>
      </w:r>
      <w:hyperlink w:anchor="P1005"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
        <w:r w:rsidRPr="001B4A0F">
          <w:rPr>
            <w:rFonts w:ascii="Times New Roman" w:hAnsi="Times New Roman" w:cs="Times New Roman"/>
            <w:color w:val="0000FF"/>
          </w:rPr>
          <w:t>частью 2.2</w:t>
        </w:r>
      </w:hyperlink>
      <w:r w:rsidRPr="001B4A0F">
        <w:rPr>
          <w:rFonts w:ascii="Times New Roman" w:hAnsi="Times New Roman" w:cs="Times New Roman"/>
        </w:rPr>
        <w:t xml:space="preserve"> настоящей статьи, в информационную систему идентификации болельщиков в порядке, который установлен Правительством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17.1 введена Федеральным </w:t>
      </w:r>
      <w:hyperlink r:id="rId578"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30.12.2021 N 462-ФЗ)</w:t>
      </w:r>
    </w:p>
    <w:p w:rsidR="009F7EB7" w:rsidRPr="001B4A0F" w:rsidRDefault="0011446F">
      <w:pPr>
        <w:pStyle w:val="ConsPlusNormal1"/>
        <w:spacing w:before="200"/>
        <w:ind w:firstLine="540"/>
        <w:jc w:val="both"/>
        <w:rPr>
          <w:rFonts w:ascii="Times New Roman" w:hAnsi="Times New Roman" w:cs="Times New Roman"/>
        </w:rPr>
      </w:pPr>
      <w:bookmarkStart w:id="54" w:name="P1070"/>
      <w:bookmarkEnd w:id="54"/>
      <w:r w:rsidRPr="001B4A0F">
        <w:rPr>
          <w:rFonts w:ascii="Times New Roman" w:hAnsi="Times New Roman" w:cs="Times New Roman"/>
        </w:rPr>
        <w:t>18. Организаторы спортивных соревнований в соответствии с требованиями настоящего Федерального закона и с учетом правил соответствующих видов спорта, положений (регламентов) спортивных соревнований вправе определять при проведении этих соревнований: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виды спортивных санкций, в том числе спортивную дисквалификацию, предупреждение, штраф;</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порядок применения (наложения) спортивных санкций и порядок их исполнения, в том числе сроки давности привлечения к ответственности;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случаи приостановления действия спортивных санкций и освобождения от их исполнения;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порядок обжалования решений о применении (наложении) спортивных санкций;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порядок формирования и деятельности органов (лиц), применяющих (налагающих) соответствующие спортивные санкции.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18 введена Федеральным </w:t>
      </w:r>
      <w:hyperlink r:id="rId579"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20.1. Обеспечение добросовестной конкуренции в связи с организацией и проведением физкультурных мероприятий или спортивных мероприятий</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580"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07.06.2013 N 108-ФЗ)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Признаются недобросовестной конкуренцией и влекут за собой наступление последствий, предусмотренных законодательством Российской Федерации, в том числе: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продажа, обмен или иное введение в оборот товаров либо выполнение работ, оказание услуг, если при этом незаконно использовалась символика физкультурных мероприятий или спортивных мероприятий, а также применение тождественных или сходных до степени смешения средств индивидуализации;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осуществление любых видов маркетинга (в том числе деятельности по реализации и (или) продвижению товаров, работ, услуг), призванных сформировать у потребителя представление об организаторе физкультурного мероприятия или спортивного мероприятия, посредством использования символики физкультурного мероприятия или спортивного мероприятия и иным образом без разрешения такого организатора мероприятия;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введение в заблуждение, в том числе посредством создания ложного представления в результате установления связи с физкультурным мероприятием или со спортивным мероприятием либо с их организатором о причастности к ним производителя товара и (или) рекламодателя в качестве спонсора, партнера, помощника, соорганизатора, агента, лицензиата, поставщика товара, работы, услуги или в любом ином качестве;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введение в заблуждение, в том числе посредством создания ложного представления об одобрении, о рекомендации, о сертификации организатором физкультурного мероприятия или спортивного мероприятия товаров, работ, услуг, а также о какой-либо связи товаров, работ, услуг с физкультурными мероприятиями или со спортивными мероприятиями;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осуществление в коммерческих целях мероприятий, создающих ложное представление об их отношении к физкультурным мероприятиям или спортивным мероприятиям, в том числе в качестве спонсора, а также финансирование таких мероприятий без официального разрешения организатора физкультурных мероприятий или спортивных мероприятий;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использование физкультурного мероприятия или спортивного мероприятия без официального разрешения их организатора для организации или осуществления рекламно-выставочной деятельности либо маркетинга, спонсорства, в том числе если целью этой деятельности является воздействие на зрителей физкультурного мероприятия или спортивного мероприятия, включая лиц, которые приобрели входные билеты на указанные мероприятия;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7) использование входных билетов на физкультурные мероприятия или спортивные мероприятия и иных </w:t>
      </w:r>
      <w:r w:rsidRPr="001B4A0F">
        <w:rPr>
          <w:rFonts w:ascii="Times New Roman" w:hAnsi="Times New Roman" w:cs="Times New Roman"/>
        </w:rPr>
        <w:lastRenderedPageBreak/>
        <w:t>документов, предоставляющих право посещения указанных мероприятий, в целях размещения и распространения рекламы, в том числе для проведения стимулирующих лотерей, конкурсов, игр и подобных мероприятий, рекламных акций, а также включение приобретения входных билетов на физкультурные мероприятия или спортивные мероприятия и иных документов, предоставляющих право посещения указанных мероприятий, в туристский продукт без официального разрешения в письменной форме организаторов физкультурных мероприятий или спортивных мероприятий.</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20.2. Права и обязанности контролеров-распорядителей при проведении официальных спортивных соревнований</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581"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Организаторы официальных спортивных соревнований и (или) собственники, пользователи объектов спорта и иных спортивных сооружений обеспечивают деятельность контролеров-распорядителей.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82"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Контролерами-распорядителями не могут быть:</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лица, не имеющие гражданства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граждане Российской Федерации, признанные вступившим в законную силу решением суда недееспособными, ограниченно дееспособными;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граждане Российской Федерации, не достигшие возраста восемнадцати лет;</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лица, имеющие неснятую и непогашенную судимость, а также лица, привлекавшиеся к административной ответственности за административные правонарушения, предусмотренные </w:t>
      </w:r>
      <w:hyperlink r:id="rId583" w:tooltip="&quot;Кодекс Российской Федерации об административных правонарушениях&quot; от 30.12.2001 N 195-ФЗ (ред. от 31.07.2025) (с изм. и доп., вступ. в силу с 22.10.2025) {КонсультантПлюс}">
        <w:r w:rsidRPr="001B4A0F">
          <w:rPr>
            <w:rFonts w:ascii="Times New Roman" w:hAnsi="Times New Roman" w:cs="Times New Roman"/>
            <w:color w:val="0000FF"/>
          </w:rPr>
          <w:t>статьей 20.31</w:t>
        </w:r>
      </w:hyperlink>
      <w:r w:rsidRPr="001B4A0F">
        <w:rPr>
          <w:rFonts w:ascii="Times New Roman" w:hAnsi="Times New Roman" w:cs="Times New Roman"/>
        </w:rPr>
        <w:t xml:space="preserve"> Кодекса Российской Федерации об административных правонарушениях, в течение срока, во время которого они считаются подвергнутыми административному наказанию;</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лица, состоящие на учете в организациях органов здравоохранения по поводу психического заболевания, алкоголизма, наркомании или токсикомании.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Контролеры-распорядители имеют право: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осуществлять контроль за доступом зрителей в места проведения официальных спортивных соревнований, их размещением;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встречать и сопровождать зрителей до мест, указанных в приобретенных входных билетах или документах, их заменяющих, а после окончания официальных спортивных соревнований до выхода из мест проведения таких соревнований;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осуществлять в целях обеспечения общественного порядка и общественной безопасности совместно с сотрудниками территориального органа федерального органа исполнительной власти в сфере внутренних дел личный осмотр граждан и осмотр находящихся при них вещей при их входе в места проведения официальных спортивных соревнований с применением в случае необходимости технических средств, а при отказе граждан подвергнуться личному осмотру не допускать их в места проведения таких соревнований;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ограничивать проход зрителей в зоны, которые определены организатором официальных спортивных соревнований и (или) собственником, пользователем объекта спорта и иного спортивного сооружения, в соответствии с правилами обеспечения безопасности при проведении официальных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8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требовать от зрителей соблюдения общественного порядка, а также </w:t>
      </w:r>
      <w:hyperlink r:id="rId585" w:tooltip="Постановление Правительства РФ от 16.12.2013 N 1156 (ред. от 25.06.2022) &quot;Об утверждении Правил поведения зрителей при проведении официальных спортивных соревнований&quot; {КонсультантПлюс}">
        <w:r w:rsidRPr="001B4A0F">
          <w:rPr>
            <w:rFonts w:ascii="Times New Roman" w:hAnsi="Times New Roman" w:cs="Times New Roman"/>
            <w:color w:val="0000FF"/>
          </w:rPr>
          <w:t>правил</w:t>
        </w:r>
      </w:hyperlink>
      <w:r w:rsidRPr="001B4A0F">
        <w:rPr>
          <w:rFonts w:ascii="Times New Roman" w:hAnsi="Times New Roman" w:cs="Times New Roman"/>
        </w:rPr>
        <w:t xml:space="preserve"> поведения зрителей при проведении официальных спортивных соревнований;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информировать зрителей о порядке действий в случае угрозы возникновения или при возникновении чрезвычайной ситуации и при эвакуации зрителей;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7) принимать в соответствии с настоящим Федеральным законом и </w:t>
      </w:r>
      <w:hyperlink r:id="rId586" w:tooltip="Постановление Правительства РФ от 18.04.2014 N 353 (ред. от 14.08.2025) &quot;Об утверждении Правил обеспечения безопасности при проведении официальных спортивных соревнований&quot; (с изм. и доп., вступ. в силу с 01.09.2025) {КонсультантПлюс}">
        <w:r w:rsidRPr="001B4A0F">
          <w:rPr>
            <w:rFonts w:ascii="Times New Roman" w:hAnsi="Times New Roman" w:cs="Times New Roman"/>
            <w:color w:val="0000FF"/>
          </w:rPr>
          <w:t>правилами</w:t>
        </w:r>
      </w:hyperlink>
      <w:r w:rsidRPr="001B4A0F">
        <w:rPr>
          <w:rFonts w:ascii="Times New Roman" w:hAnsi="Times New Roman" w:cs="Times New Roman"/>
        </w:rPr>
        <w:t xml:space="preserve"> обеспечения безопасности при проведении официальных спортивных соревнований необходимые меры по обеспечению общественного порядка и </w:t>
      </w:r>
      <w:r w:rsidRPr="001B4A0F">
        <w:rPr>
          <w:rFonts w:ascii="Times New Roman" w:hAnsi="Times New Roman" w:cs="Times New Roman"/>
        </w:rPr>
        <w:lastRenderedPageBreak/>
        <w:t>общественной безопасности при проведении официальных спортивных соревнований, а также меры по пресечению неправомерных действий зрителей, не пропускать их в места проведения официальных спортивных соревнований, принимать меры по удалению зрителей из указанных мест в случае нарушения зрителями правил поведения зрителей при проведении официальных спортивных соревнований;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не допускать в места проведения официальных спортивных соревнований лиц, в отношении которых вступило в законную силу постановление суда об административном запрете на посещение мест проведения официальных спортивных соревнований в дни их проведения.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В целях обеспечения общественного порядка и общественной безопасности при проведении официальных спортивных соревнований и предупреждения правонарушений при проведении таких соревнований контролеры-распорядители обязаны: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осуществлять контроль за перемещением зрителей до начала и после окончания официальных спортивных соревнований;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проверять у зрителей, участников официальных спортивных соревнований, иных лиц, задействованных в проведении таких соревнований, входные билеты или иные документы, предоставляющие право на посещение таких соревнований, при входе в места их проведения;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 в ред. Федерального </w:t>
      </w:r>
      <w:hyperlink r:id="rId587"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30.12.2021 N 462-ФЗ)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2.1) в случаях, предусмотренных </w:t>
      </w:r>
      <w:hyperlink w:anchor="P1005"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
        <w:r w:rsidRPr="001B4A0F">
          <w:rPr>
            <w:rFonts w:ascii="Times New Roman" w:hAnsi="Times New Roman" w:cs="Times New Roman"/>
            <w:color w:val="0000FF"/>
          </w:rPr>
          <w:t>частью 2.2 статьи 20</w:t>
        </w:r>
      </w:hyperlink>
      <w:r w:rsidRPr="001B4A0F">
        <w:rPr>
          <w:rFonts w:ascii="Times New Roman" w:hAnsi="Times New Roman" w:cs="Times New Roman"/>
        </w:rPr>
        <w:t xml:space="preserve"> настоящего Федерального закона, проверять наличие действующей персонифицированной карты у зрителей, участников официальных спортивных соревнований, иных лиц, задействованных в проведении таких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 введен Федеральным </w:t>
      </w:r>
      <w:hyperlink r:id="rId588"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30.12.2021 N 462-ФЗ)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информировать зрителей о дополнительных услугах, которые им могут оказываться в местах проведения официальных спортивных соревнований;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информировать зрителей о необходимости соблюдения правил поведения зрителей при проведении официальных спортивных соревнований и осуществлять соответствующий контроль;</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информировать организаторов проведения официальных спортивных соревнований и (или) собственников, пользователей объектов спорта и иных спортивных сооружений о фактах нарушения общественного порядка и общественной безопасности, о фактах причинения вреда жизни или здоровью зрителей, имуществу зрителей, объекту спорта или иному спортивному сооружению, а также о несчастных случаях, которые произошли в ходе проведения таких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89"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принимать участие в эвакуации зрителей в случае угрозы возникновения или при возникновении чрезвычайной ситуации;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выполнять иные обязанности, возложенные на контролеров-распорядителей организаторами официальных спортивных соревнований и (или) собственниками, пользователями объектов спорта и иных спортивных сооружений в соответствии с заключенными договорами и не противоречащие законодательству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9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Контролеры-распорядители могут привлекаться на договорной основе для обеспечения общественного порядка и общественной безопасности при проведении зрелищных мероприятий на спортивных сооружениях в соответствии с </w:t>
      </w:r>
      <w:hyperlink r:id="rId591" w:tooltip="&quot;Основы законодательства Российской Федерации о культуре&quot; (утв. ВС РФ 09.10.1992 N 3612-1) (ред. от 24.06.2025) (с изм. и доп., вступ. в силу с 01.09.2025)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Российской Федерации от 9 октября 1992 года N 3612-I "Основы законодательства Российской Федерации о культуре".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 введена Федеральным </w:t>
      </w:r>
      <w:hyperlink r:id="rId592"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21.04.2025 N 87-ФЗ)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55" w:name="P1129"/>
      <w:bookmarkEnd w:id="55"/>
      <w:r w:rsidRPr="001B4A0F">
        <w:rPr>
          <w:rFonts w:ascii="Times New Roman" w:hAnsi="Times New Roman" w:cs="Times New Roman"/>
        </w:rPr>
        <w:t>Статья 20.3. Особенности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593"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202-ФЗ)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bookmarkStart w:id="56" w:name="P1133"/>
      <w:bookmarkEnd w:id="56"/>
      <w:r w:rsidRPr="001B4A0F">
        <w:rPr>
          <w:rFonts w:ascii="Times New Roman" w:hAnsi="Times New Roman" w:cs="Times New Roman"/>
        </w:rPr>
        <w:t xml:space="preserve">1. Федеральный орган исполнительной власти в области физической культуры и спорта утверждает </w:t>
      </w:r>
      <w:r w:rsidRPr="001B4A0F">
        <w:rPr>
          <w:rFonts w:ascii="Times New Roman" w:hAnsi="Times New Roman" w:cs="Times New Roman"/>
        </w:rPr>
        <w:lastRenderedPageBreak/>
        <w:t xml:space="preserve">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(в отношении спортивных соревнований, включенных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 и организуемых профессиональной спортивной лигой, включенной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 - во взаимодействии с такой лигой), а также перечень международных спортивных соревнований и всероссийских спортивных соревнований, на которые распространяются указанные ограничения. В целях настоящей статьи </w:t>
      </w:r>
      <w:hyperlink r:id="rId594" w:tooltip="Приказ Минспорта России от 05.08.2024 N 799 &quot;Об утверждении перечня командных игровых видов спорта, на которые распространяются ограничения на участие спортсменов, не имеющих права выступать за спортивные сборные команды Российской Федерации, в международных с">
        <w:r w:rsidRPr="001B4A0F">
          <w:rPr>
            <w:rFonts w:ascii="Times New Roman" w:hAnsi="Times New Roman" w:cs="Times New Roman"/>
            <w:color w:val="0000FF"/>
          </w:rPr>
          <w:t>перечень</w:t>
        </w:r>
      </w:hyperlink>
      <w:r w:rsidRPr="001B4A0F">
        <w:rPr>
          <w:rFonts w:ascii="Times New Roman" w:hAnsi="Times New Roman" w:cs="Times New Roman"/>
        </w:rPr>
        <w:t xml:space="preserve"> командных игровых видов спорта определяется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 в ред. Федерального </w:t>
      </w:r>
      <w:hyperlink r:id="rId595"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24.07.2024 N 214-ФЗ)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Требования </w:t>
      </w:r>
      <w:hyperlink w:anchor="P1133" w:tooltip="1. 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
        <w:r w:rsidRPr="001B4A0F">
          <w:rPr>
            <w:rFonts w:ascii="Times New Roman" w:hAnsi="Times New Roman" w:cs="Times New Roman"/>
            <w:color w:val="0000FF"/>
          </w:rPr>
          <w:t>части 1</w:t>
        </w:r>
      </w:hyperlink>
      <w:r w:rsidRPr="001B4A0F">
        <w:rPr>
          <w:rFonts w:ascii="Times New Roman" w:hAnsi="Times New Roman" w:cs="Times New Roman"/>
        </w:rPr>
        <w:t xml:space="preserve"> настоящей статьи не распространяются на международные спортивные соревнования, организаторами которых являются международные спортивные организации.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Ограничения на участие спортсменов, не имеющих права выступать за спортивные сборные команды Российской Федерации, утвержденные в соответствии с </w:t>
      </w:r>
      <w:hyperlink w:anchor="P1133" w:tooltip="1. 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
        <w:r w:rsidRPr="001B4A0F">
          <w:rPr>
            <w:rFonts w:ascii="Times New Roman" w:hAnsi="Times New Roman" w:cs="Times New Roman"/>
            <w:color w:val="0000FF"/>
          </w:rPr>
          <w:t>частью 1</w:t>
        </w:r>
      </w:hyperlink>
      <w:r w:rsidRPr="001B4A0F">
        <w:rPr>
          <w:rFonts w:ascii="Times New Roman" w:hAnsi="Times New Roman" w:cs="Times New Roman"/>
        </w:rPr>
        <w:t xml:space="preserve"> настоящей статьи, предусматривают требования к:</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общему количеству спортсменов, которые могут одновременно принимать участие в спортивном соревновании согласно правилам соответствующего вида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общему количеству спортсменов, которые могут быть заявлены физкультурно-спортивной организацией на матч спортивного соревнования в соответствии с положением (регламентом) о таком соревновании;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общему количеству спортсменов, которые могут быть заявлены физкультурно-спортивной организацией на участие в соответствующем спортивном соревновании в соответствии с положением (регламентом) о таком соревновании;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спортивным результатам и общему количеству матчей, в которых участвовал спортсмен в составе спортивных сборных команд иностранных государств;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возрасту спортсмена;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периоду постоянного проживания спортсмена в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периоду прохождения спортсменом спортивной подготовки в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спортивным результатам, показанным спортсменом по итогам его выступления за физкультурно-спортивные организации, осуществляющие свою деятельность на территории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наличию у соответствующей общероссийской спортивной федерации, спортивной лиги программ развития вида спорта в Российской Федерации, предусматривающих мероприятия по развитию детско-юношеского спорта, и результатам их выполнения.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596"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Предусмотренные настоящей статьей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 соответствии с </w:t>
      </w:r>
      <w:hyperlink w:anchor="P1133" w:tooltip="1. 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
        <w:r w:rsidRPr="001B4A0F">
          <w:rPr>
            <w:rFonts w:ascii="Times New Roman" w:hAnsi="Times New Roman" w:cs="Times New Roman"/>
            <w:color w:val="0000FF"/>
          </w:rPr>
          <w:t>частью 1</w:t>
        </w:r>
      </w:hyperlink>
      <w:r w:rsidRPr="001B4A0F">
        <w:rPr>
          <w:rFonts w:ascii="Times New Roman" w:hAnsi="Times New Roman" w:cs="Times New Roman"/>
        </w:rPr>
        <w:t xml:space="preserve"> настоящей статьи устанавливаются в отношении каждого командного игрового вида спорта в объеме, определяемом с учетом особенностей соответствующего вида спорта или одной из его дисциплин.</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Организаторы спортивных соревнований обязаны: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включать в положения (регламенты) о соответствующих спортивных соревнованиях требования о соблюдении ограничений, предусмотренных настоящим Федеральным законом, на участие в них спортсменов, не имеющих права выступать за спортивные сборные команды Российской Федерации, и предусматривать санкции за их нарушение;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информировать о примененных санкциях федеральный орган исполнительной власти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 xml:space="preserve">6. Контроль за соблюдением предусмотренных настоящей статьей особенностей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осуществляется в </w:t>
      </w:r>
      <w:hyperlink r:id="rId597" w:tooltip="Приказ Минспорта России от 22.01.2025 N 49 &quot;Об утверждении порядка контроля за соблюдением ограничений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федеральным органом исполнительной власти в области физической культуры и спорта.</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57" w:name="P1153"/>
      <w:bookmarkEnd w:id="57"/>
      <w:r w:rsidRPr="001B4A0F">
        <w:rPr>
          <w:rFonts w:ascii="Times New Roman" w:hAnsi="Times New Roman" w:cs="Times New Roman"/>
        </w:rPr>
        <w:t>Статья 20.4. Привлечение иностранных граждан и лиц без гражданства в качестве спортсменов, тренеров и иных специалистов в области физической культуры и спорта физкультурно-спортивными организациями и общероссийскими спортивными федерациями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598"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202-ФЗ)</w:t>
      </w:r>
    </w:p>
    <w:p w:rsidR="009F7EB7" w:rsidRPr="001B4A0F" w:rsidRDefault="009F7EB7">
      <w:pPr>
        <w:pStyle w:val="ConsPlusNormal1"/>
        <w:jc w:val="both"/>
        <w:rPr>
          <w:rFonts w:ascii="Times New Roman" w:hAnsi="Times New Roman" w:cs="Times New Roman"/>
        </w:rPr>
      </w:pPr>
    </w:p>
    <w:p w:rsidR="009F7EB7" w:rsidRPr="001B4A0F" w:rsidRDefault="00017D34">
      <w:pPr>
        <w:pStyle w:val="ConsPlusNormal1"/>
        <w:ind w:firstLine="540"/>
        <w:jc w:val="both"/>
        <w:rPr>
          <w:rFonts w:ascii="Times New Roman" w:hAnsi="Times New Roman" w:cs="Times New Roman"/>
        </w:rPr>
      </w:pPr>
      <w:hyperlink r:id="rId599" w:tooltip="Приказ Минспорта России от 21.09.2015 N 892 &quot;Об утверждении перечня должностей иностранных граждан и лиц без гражданства, привлекаемых в качестве высококвалифицированных специалистов в области физической культуры и спорта физкультурно-спортивными организациями">
        <w:r w:rsidR="0011446F" w:rsidRPr="001B4A0F">
          <w:rPr>
            <w:rFonts w:ascii="Times New Roman" w:hAnsi="Times New Roman" w:cs="Times New Roman"/>
            <w:color w:val="0000FF"/>
          </w:rPr>
          <w:t>Перечень</w:t>
        </w:r>
      </w:hyperlink>
      <w:r w:rsidR="0011446F" w:rsidRPr="001B4A0F">
        <w:rPr>
          <w:rFonts w:ascii="Times New Roman" w:hAnsi="Times New Roman" w:cs="Times New Roman"/>
        </w:rPr>
        <w:t xml:space="preserve"> должностей иностранных граждан и лиц без гражданства, привлекаемых в качестве высококвалифицированных специалистов в области физической культуры и спорта физкультурно-спортивными организациями и общероссийскими спортивными федерациями в соответствии с Федеральным </w:t>
      </w:r>
      <w:hyperlink r:id="rId600" w:tooltip="Федеральный закон от 25.07.2002 N 115-ФЗ (ред. от 31.07.2025) &quot;О правовом положении иностранных граждан в Российской Федерации&quot; (с изм. и доп., вступ. в силу с 01.09.2025) {КонсультантПлюс}">
        <w:r w:rsidR="0011446F" w:rsidRPr="001B4A0F">
          <w:rPr>
            <w:rFonts w:ascii="Times New Roman" w:hAnsi="Times New Roman" w:cs="Times New Roman"/>
            <w:color w:val="0000FF"/>
          </w:rPr>
          <w:t>законом</w:t>
        </w:r>
      </w:hyperlink>
      <w:r w:rsidR="0011446F" w:rsidRPr="001B4A0F">
        <w:rPr>
          <w:rFonts w:ascii="Times New Roman" w:hAnsi="Times New Roman" w:cs="Times New Roman"/>
        </w:rPr>
        <w:t xml:space="preserve"> от 25 июля 2002 года N 115-ФЗ "О правовом положении иностранных граждан в Российской Федерации", утверждается федеральным органом исполнительной власти в области физической культуры и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58" w:name="P1159"/>
      <w:bookmarkEnd w:id="58"/>
      <w:r w:rsidRPr="001B4A0F">
        <w:rPr>
          <w:rFonts w:ascii="Times New Roman" w:hAnsi="Times New Roman" w:cs="Times New Roman"/>
        </w:rPr>
        <w:t>Статья 20.5. Особенности осуществления идентификации и аутентификации зрителей, участников официальных спортивных соревнований, иных лиц, задействованных в проведении таких соревнований</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601"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30.12.2021 N 462-ФЗ)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При оформлении персонифицированной карты или приобретении входных билетов на официальные спортивные соревнования, определенные решением Правительства Российской Федерации в соответствии с </w:t>
      </w:r>
      <w:hyperlink w:anchor="P1005"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
        <w:r w:rsidRPr="001B4A0F">
          <w:rPr>
            <w:rFonts w:ascii="Times New Roman" w:hAnsi="Times New Roman" w:cs="Times New Roman"/>
            <w:color w:val="0000FF"/>
          </w:rPr>
          <w:t>частью 2.2 статьи 20</w:t>
        </w:r>
      </w:hyperlink>
      <w:r w:rsidRPr="001B4A0F">
        <w:rPr>
          <w:rFonts w:ascii="Times New Roman" w:hAnsi="Times New Roman" w:cs="Times New Roman"/>
        </w:rPr>
        <w:t xml:space="preserve"> настоящего Федерального закона, иных документов, предоставляющих право на посещение таких соревнований, и при входе в места их проведения зрители, участники официальных спортивных соревнований, иные лица, задействованные в проведении таких соревнований, в целях обеспечения безопасности государства, общественной безопасности и общественного порядка обязаны проходить соответственно идентификацию и аутентификацию, которые осуществляются на основе информации, полученной из информационной системы идентификации болельщиков.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Информационная система идентификации болельщиков является информационным элементом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 ее использованием ведется реестр персонифицированных карт.</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В информационной системе идентификации болельщиков обрабатываются сведения, предоставляемые зрителями, участниками официальных спортивных соревнований, а также сведения, поступающие от организаторов официальных спортивных соревнований, в том числе об иных лицах, входящих в перечень, предусмотренный </w:t>
      </w:r>
      <w:hyperlink w:anchor="P1005"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
        <w:r w:rsidRPr="001B4A0F">
          <w:rPr>
            <w:rFonts w:ascii="Times New Roman" w:hAnsi="Times New Roman" w:cs="Times New Roman"/>
            <w:color w:val="0000FF"/>
          </w:rPr>
          <w:t>частью 2.2 статьи 20</w:t>
        </w:r>
      </w:hyperlink>
      <w:r w:rsidRPr="001B4A0F">
        <w:rPr>
          <w:rFonts w:ascii="Times New Roman" w:hAnsi="Times New Roman" w:cs="Times New Roman"/>
        </w:rPr>
        <w:t xml:space="preserve"> настоящего Федерального закона, необходимые для их идентификации и аутентификации в соответствии с порядками, предусмотренными </w:t>
      </w:r>
      <w:hyperlink w:anchor="P1166" w:tooltip="4. Порядок, включая способы,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а также состав сведений, предоставляемых при их идентификации и аутентификации, ">
        <w:r w:rsidRPr="001B4A0F">
          <w:rPr>
            <w:rFonts w:ascii="Times New Roman" w:hAnsi="Times New Roman" w:cs="Times New Roman"/>
            <w:color w:val="0000FF"/>
          </w:rPr>
          <w:t>частью 4</w:t>
        </w:r>
      </w:hyperlink>
      <w:r w:rsidRPr="001B4A0F">
        <w:rPr>
          <w:rFonts w:ascii="Times New Roman" w:hAnsi="Times New Roman" w:cs="Times New Roman"/>
        </w:rPr>
        <w:t xml:space="preserve"> настоящей статьи и </w:t>
      </w:r>
      <w:hyperlink w:anchor="P1068" w:tooltip="17.1. Организатор официального спортивного соревнования, определенного решением Правительства Российской Федерации в соответствии с частью 2.2 настоящей статьи, обязан осуществлять аутентификацию зрителей, участников официального спортивного соревнования, иных">
        <w:r w:rsidRPr="001B4A0F">
          <w:rPr>
            <w:rFonts w:ascii="Times New Roman" w:hAnsi="Times New Roman" w:cs="Times New Roman"/>
            <w:color w:val="0000FF"/>
          </w:rPr>
          <w:t>частью 17.1 статьи 20</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spacing w:before="200"/>
        <w:ind w:firstLine="540"/>
        <w:jc w:val="both"/>
        <w:rPr>
          <w:rFonts w:ascii="Times New Roman" w:hAnsi="Times New Roman" w:cs="Times New Roman"/>
        </w:rPr>
      </w:pPr>
      <w:bookmarkStart w:id="59" w:name="P1166"/>
      <w:bookmarkEnd w:id="59"/>
      <w:r w:rsidRPr="001B4A0F">
        <w:rPr>
          <w:rFonts w:ascii="Times New Roman" w:hAnsi="Times New Roman" w:cs="Times New Roman"/>
        </w:rPr>
        <w:t xml:space="preserve">4. </w:t>
      </w:r>
      <w:hyperlink r:id="rId602" w:tooltip="Постановление Правительства РФ от 25.06.2022 N 1140 (ред. от 22.04.2024) &quot;О порядке применения персонифицированной карты для посещения спортивного соревнования, а также идентификации и аутентификации зрителей, участников официального спортивного соревнования, ">
        <w:r w:rsidRPr="001B4A0F">
          <w:rPr>
            <w:rFonts w:ascii="Times New Roman" w:hAnsi="Times New Roman" w:cs="Times New Roman"/>
            <w:color w:val="0000FF"/>
          </w:rPr>
          <w:t>Порядок</w:t>
        </w:r>
      </w:hyperlink>
      <w:r w:rsidRPr="001B4A0F">
        <w:rPr>
          <w:rFonts w:ascii="Times New Roman" w:hAnsi="Times New Roman" w:cs="Times New Roman"/>
        </w:rPr>
        <w:t xml:space="preserve">, включая способы,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а также состав сведений, предоставляемых при их идентификации и аутентификации, в том числе организаторами официальных спортивных соревнований в соответствии с </w:t>
      </w:r>
      <w:hyperlink w:anchor="P1068" w:tooltip="17.1. Организатор официального спортивного соревнования, определенного решением Правительства Российской Федерации в соответствии с частью 2.2 настоящей статьи, обязан осуществлять аутентификацию зрителей, участников официального спортивного соревнования, иных">
        <w:r w:rsidRPr="001B4A0F">
          <w:rPr>
            <w:rFonts w:ascii="Times New Roman" w:hAnsi="Times New Roman" w:cs="Times New Roman"/>
            <w:color w:val="0000FF"/>
          </w:rPr>
          <w:t>частью 17.1 статьи 20</w:t>
        </w:r>
      </w:hyperlink>
      <w:r w:rsidRPr="001B4A0F">
        <w:rPr>
          <w:rFonts w:ascii="Times New Roman" w:hAnsi="Times New Roman" w:cs="Times New Roman"/>
        </w:rPr>
        <w:t xml:space="preserve"> настоящего Федерального закона, утверждается Правительством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Оператор информационной системы идентификации болельщиков обеспечивает эксплуатацию и развитие информационной системы идентификации болельщиков в целях идентификации и аутентификации зрителей, участников официальных спортивных соревнований, иных лиц, задействованных в проведении таких соревнований, взаимодействует с данными лицами, осуществляет обработку информации о лицах, которым реализованы входные билеты, иные документы, предоставляющие право на посещение официальных спортивных соревнований, и обеспечивает ведение реестра персонифицированных карт в соответствии с порядком, установленным </w:t>
      </w:r>
      <w:hyperlink w:anchor="P1177" w:tooltip="3. Требования к персонифицированной карте, порядок оформления, учета персонифицированных карт, в том числе порядок ведения реестра персонифицированных карт, доступа к реестровым записям о персонифицированных картах, и порядок принятия решения об отказе в оформ">
        <w:r w:rsidRPr="001B4A0F">
          <w:rPr>
            <w:rFonts w:ascii="Times New Roman" w:hAnsi="Times New Roman" w:cs="Times New Roman"/>
            <w:color w:val="0000FF"/>
          </w:rPr>
          <w:t>частью 3 статьи 20.6</w:t>
        </w:r>
      </w:hyperlink>
      <w:r w:rsidRPr="001B4A0F">
        <w:rPr>
          <w:rFonts w:ascii="Times New Roman" w:hAnsi="Times New Roman" w:cs="Times New Roman"/>
        </w:rPr>
        <w:t xml:space="preserve"> настоящего Федерального закона. Порядок взаимодействия информационной системы идентификации болельщиков с системами контроля доступа объектов спорта и иных спортивных сооружений в целях аутентификации зрителей, участников официальных спортивных соревнований, иных лиц, задействованных в проведении таких </w:t>
      </w:r>
      <w:r w:rsidRPr="001B4A0F">
        <w:rPr>
          <w:rFonts w:ascii="Times New Roman" w:hAnsi="Times New Roman" w:cs="Times New Roman"/>
        </w:rPr>
        <w:lastRenderedPageBreak/>
        <w:t>соревнований, определяется Правительством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03"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В целях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информационная система идентификации болельщиков может взаимодействовать с иными информационными системами в порядке, установленном Правительством Российской Федерации.</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20.6. Персонифицированная карта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604"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30.12.2021 N 462-ФЗ)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w:t>
      </w:r>
      <w:hyperlink r:id="rId605" w:tooltip="Приказ Минцифры России от 16.07.2025 N 621 &quot;Об утверждении Административного регламента Министерства цифрового развития, связи и массовых коммуникаций Российской Федерации по предоставлению государственной услуги &quot;Оформление персонифицированной карты для посещ">
        <w:r w:rsidRPr="001B4A0F">
          <w:rPr>
            <w:rFonts w:ascii="Times New Roman" w:hAnsi="Times New Roman" w:cs="Times New Roman"/>
            <w:color w:val="0000FF"/>
          </w:rPr>
          <w:t>Заявление</w:t>
        </w:r>
      </w:hyperlink>
      <w:r w:rsidRPr="001B4A0F">
        <w:rPr>
          <w:rFonts w:ascii="Times New Roman" w:hAnsi="Times New Roman" w:cs="Times New Roman"/>
        </w:rPr>
        <w:t xml:space="preserve"> на оформление персонифицированной карты направляется лицом оператору информационной системы идентификации болельщиков с использованием федеральной государственной информационной системы "Единый портал государственных и муниципальных услуг (функций)".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В случае принятия решения об оформлении персонифицированной карты оператор информационной системы идентификации болельщиков вносит соответствующую запись в реестр персонифицированных карт информационной системы идентификации болельщиков. Доступ зрителей, участников официальных спортивных соревнований, иных лиц, задействованных в проведении таких соревнований, к реестровым записям о персонифицированных картах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9F7EB7" w:rsidRPr="001B4A0F" w:rsidRDefault="0011446F">
      <w:pPr>
        <w:pStyle w:val="ConsPlusNormal1"/>
        <w:spacing w:before="200"/>
        <w:ind w:firstLine="540"/>
        <w:jc w:val="both"/>
        <w:rPr>
          <w:rFonts w:ascii="Times New Roman" w:hAnsi="Times New Roman" w:cs="Times New Roman"/>
        </w:rPr>
      </w:pPr>
      <w:bookmarkStart w:id="60" w:name="P1177"/>
      <w:bookmarkEnd w:id="60"/>
      <w:r w:rsidRPr="001B4A0F">
        <w:rPr>
          <w:rFonts w:ascii="Times New Roman" w:hAnsi="Times New Roman" w:cs="Times New Roman"/>
        </w:rPr>
        <w:t xml:space="preserve">3. </w:t>
      </w:r>
      <w:hyperlink r:id="rId606" w:tooltip="Постановление Правительства РФ от 25.06.2022 N 1140 (ред. от 22.04.2024) &quot;О порядке применения персонифицированной карты для посещения спортивного соревнования, а также идентификации и аутентификации зрителей, участников официального спортивного соревнования, ">
        <w:r w:rsidRPr="001B4A0F">
          <w:rPr>
            <w:rFonts w:ascii="Times New Roman" w:hAnsi="Times New Roman" w:cs="Times New Roman"/>
            <w:color w:val="0000FF"/>
          </w:rPr>
          <w:t>Требования</w:t>
        </w:r>
      </w:hyperlink>
      <w:r w:rsidRPr="001B4A0F">
        <w:rPr>
          <w:rFonts w:ascii="Times New Roman" w:hAnsi="Times New Roman" w:cs="Times New Roman"/>
        </w:rPr>
        <w:t xml:space="preserve"> к персонифицированной карте, порядок оформления, учета персонифицированных карт, в том числе порядок ведения реестра персонифицированных карт, доступа к реестровым записям о персонифицированных картах, и порядок принятия решения об отказе в оформлении персонифицированной карты или о приостановлении ее действия утверждаются Правительством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bookmarkStart w:id="61" w:name="P1178"/>
      <w:bookmarkEnd w:id="61"/>
      <w:r w:rsidRPr="001B4A0F">
        <w:rPr>
          <w:rFonts w:ascii="Times New Roman" w:hAnsi="Times New Roman" w:cs="Times New Roman"/>
        </w:rPr>
        <w:t>4. Решение об отказе в оформлении персонифицированной карты или о приостановлении ее действия принимается: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в случае, если это необходимо в целях обеспечения обороноспособности или безопасности государства либо общественного порядка либо если имеется полученная в соответствии с законодательством Российской Федерации или на основании международных договоров Российской Федерации информация о фактах нарушения зрителем, участником официального спортивного соревнования или иным лицом, задействованным в проведении такого соревнования, общественного порядка при проведении публичных, спортивных, зрелищных и (или) иных массовых мероприятий, в том числе за пределами территории Российской Федерации, или о намерении совершить соответствующие противоправные деяния;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в случае, если в отношении лица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 до истечения срока такого административного запрета;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в случае, если в отношении лица вступило в законную силу решение суда об установлении административного надзора и судом в отношении данного поднадзорного лица установлено административное ограничение в виде запрещения посещения мест проведения массовых и иных мероприятий и участия в указанных мероприятиях, - до истечения срока такого административного ограничения.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В случае принятия решения об отказе в оформлении персонифицированной карты или о приостановлении ее действия оператор информационной системы идентификации болельщиков уведомляет о таком решении зрителя, участника официального спортивного соревнования или иное лицо, задействованное в проведении такого соревнования, с указанием установленного </w:t>
      </w:r>
      <w:hyperlink w:anchor="P1178" w:tooltip="4. Решение об отказе в оформлении персонифицированной карты или о приостановлении ее действия принимается:">
        <w:r w:rsidRPr="001B4A0F">
          <w:rPr>
            <w:rFonts w:ascii="Times New Roman" w:hAnsi="Times New Roman" w:cs="Times New Roman"/>
            <w:color w:val="0000FF"/>
          </w:rPr>
          <w:t>частью 4</w:t>
        </w:r>
      </w:hyperlink>
      <w:r w:rsidRPr="001B4A0F">
        <w:rPr>
          <w:rFonts w:ascii="Times New Roman" w:hAnsi="Times New Roman" w:cs="Times New Roman"/>
        </w:rPr>
        <w:t xml:space="preserve"> настоящей статьи основания, в соответствии с которым было принято указанное решение.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Решение об отказе в оформлении персонифицированной карты или о приостановлении ее действия может быть обжаловано в судебном порядке.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7. Решение об отказе в оформлении персонифицированной карты или о приостановлении ее действия подлежит отмене на основании соответствующего решения суда или при устранении указанного в </w:t>
      </w:r>
      <w:hyperlink w:anchor="P1178" w:tooltip="4. Решение об отказе в оформлении персонифицированной карты или о приостановлении ее действия принимается:">
        <w:r w:rsidRPr="001B4A0F">
          <w:rPr>
            <w:rFonts w:ascii="Times New Roman" w:hAnsi="Times New Roman" w:cs="Times New Roman"/>
            <w:color w:val="0000FF"/>
          </w:rPr>
          <w:t>части 4</w:t>
        </w:r>
      </w:hyperlink>
      <w:r w:rsidRPr="001B4A0F">
        <w:rPr>
          <w:rFonts w:ascii="Times New Roman" w:hAnsi="Times New Roman" w:cs="Times New Roman"/>
        </w:rPr>
        <w:t xml:space="preserve"> настоящей статьи основания, в соответствии с которым такое решение было принято. В случае отмены указанного решения оператор </w:t>
      </w:r>
      <w:r w:rsidRPr="001B4A0F">
        <w:rPr>
          <w:rFonts w:ascii="Times New Roman" w:hAnsi="Times New Roman" w:cs="Times New Roman"/>
        </w:rPr>
        <w:lastRenderedPageBreak/>
        <w:t>информационной системы идентификации болельщиков оформляет персонифицированную карту лицу, которому ранее было отказано в ее оформлении, или возобновляет действие персонифицированной карты, о чем уведомляет ее владельца с использованием информационной системы идентификации болельщиков.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Нарушение порядка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влечет ответственность, предусмотренную законодательством Российской Федерации.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20.7. Особенности регулирования деятельности в области любительского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607"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25.12.2023 N 684-ФЗ)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Организаторы любительских спортивных соревнований вправе устанавливать ограничения на участие в них спортсменов, включенных на момент участия в таких соревнованиях в списки кандидатов в спортивные сборные команды Российской Федерации, и (или) спортивные сборные команды субъектов Российской Федерации, и (или) спортивные сборные команды федеральной территории "Сириус", а также спортсменов, являющихся на момент участия в таких соревнованиях участниками профессиональных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08"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Любительские спортивные лиги вправе участвовать в формировании Единого календарного плана межрегиональных, всероссийских и международных физкультурных мероприятий и спортивных мероприятий, календарных планов физкультурных мероприятий и спортивных мероприятий субъектов Российской Федерации, муниципальных образований,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09"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Федеральные органы исполнительной власти, органы исполнительной власти субъектов Российской Федерации, органы местного самоуправления, органы публичной власти федеральной территории "Сириус" могут оказывать содействие организаторам любительских спортивных соревнований посредством передачи в безвозмездное пользование или аренду на льготных условиях помещений, зданий, объектов спорта, иных спортивных сооружений, являющихся собственностью Российской Федерации или субъектов Российской Федерации либо муниципальной собственностью, для целей организации и проведения любительских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08.08.2024 </w:t>
      </w:r>
      <w:hyperlink r:id="rId61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N 326-ФЗ</w:t>
        </w:r>
      </w:hyperlink>
      <w:r w:rsidRPr="001B4A0F">
        <w:rPr>
          <w:rFonts w:ascii="Times New Roman" w:hAnsi="Times New Roman" w:cs="Times New Roman"/>
        </w:rPr>
        <w:t xml:space="preserve">, от 07.04.2025 </w:t>
      </w:r>
      <w:hyperlink r:id="rId611"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21. Признание видов спорта и спортивных дисциплин. Всероссийский реестр видов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Признанные в Российской Федерации в установленном порядке виды спорта и спортивные дисциплины включаются во Всероссийский </w:t>
      </w:r>
      <w:hyperlink r:id="rId612" w:tooltip="Всероссийский реестр видов спорта (ред. от 12.05.2025) {КонсультантПлюс}">
        <w:r w:rsidRPr="001B4A0F">
          <w:rPr>
            <w:rFonts w:ascii="Times New Roman" w:hAnsi="Times New Roman" w:cs="Times New Roman"/>
            <w:color w:val="0000FF"/>
          </w:rPr>
          <w:t>реестр</w:t>
        </w:r>
      </w:hyperlink>
      <w:r w:rsidRPr="001B4A0F">
        <w:rPr>
          <w:rFonts w:ascii="Times New Roman" w:hAnsi="Times New Roman" w:cs="Times New Roman"/>
        </w:rPr>
        <w:t xml:space="preserve"> видов спорта. </w:t>
      </w:r>
      <w:hyperlink r:id="rId613" w:tooltip="Приказ Минспорта России от 24.08.2018 N 739 (ред. от 21.02.2022) &quot;Об утверждении порядка признания видов спорта, спортивных дисциплин и включения их во Всероссийский реестр видов спорта и порядка его ведения&quot; (Зарегистрировано в Минюсте России 10.12.2018 N 529">
        <w:r w:rsidRPr="001B4A0F">
          <w:rPr>
            <w:rFonts w:ascii="Times New Roman" w:hAnsi="Times New Roman" w:cs="Times New Roman"/>
            <w:color w:val="0000FF"/>
          </w:rPr>
          <w:t>Порядок</w:t>
        </w:r>
      </w:hyperlink>
      <w:r w:rsidRPr="001B4A0F">
        <w:rPr>
          <w:rFonts w:ascii="Times New Roman" w:hAnsi="Times New Roman" w:cs="Times New Roman"/>
        </w:rPr>
        <w:t xml:space="preserve"> признания видов спорта, спортивных дисциплин и включения их во Всероссийский реестр видов спорта, порядок его ведения определяются уполномоченным Правительством Российской Федерации федеральным органом исполнительной власти.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14"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23.07.2008 N 160-ФЗ)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62" w:name="P1203"/>
      <w:bookmarkEnd w:id="62"/>
      <w:r w:rsidRPr="001B4A0F">
        <w:rPr>
          <w:rFonts w:ascii="Times New Roman" w:hAnsi="Times New Roman" w:cs="Times New Roman"/>
        </w:rPr>
        <w:t>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15"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w:r w:rsidRPr="001B4A0F">
          <w:rPr>
            <w:rFonts w:ascii="Times New Roman" w:hAnsi="Times New Roman" w:cs="Times New Roman"/>
            <w:color w:val="0000FF"/>
          </w:rPr>
          <w:t>закона</w:t>
        </w:r>
      </w:hyperlink>
      <w:r w:rsidRPr="001B4A0F">
        <w:rPr>
          <w:rFonts w:ascii="Times New Roman" w:hAnsi="Times New Roman" w:cs="Times New Roman"/>
        </w:rPr>
        <w:t xml:space="preserve"> от 04.06.2018 N 147-ФЗ)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В Российской Федерации устанавливаются следующие спортивные звания: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мастер спорта России международного класса;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мастер спорта России;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гроссмейстер России.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В Российской Федерации устанавливаются следующие спортивные разряды: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кандидат в мастера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первый спортивный разряд;</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3) второй спортивный разряд;</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третий спортивный разряд;</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первый юношеский спортивный разряд;</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второй юношеский спортивный разряд;</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третий юношеский спортивный разряд.</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В Российской Федерации устанавливаются следующие квалификационные категории спортивных судей: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спортивный судья всероссийской категории;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спортивный судья первой категории;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спортивный судья второй категории;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спортивный судья третьей категории;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юный спортивный судья.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Единая всероссийская спортивная классификация устанавливает нормы и требования, выполнение которых необходимо для присвоения соответствующих спортивных званий и спортивных разрядов по видам спорта, включенным во Всероссийский </w:t>
      </w:r>
      <w:hyperlink r:id="rId616" w:tooltip="Всероссийский реестр видов спорта (ред. от 12.05.2025) {КонсультантПлюс}">
        <w:r w:rsidRPr="001B4A0F">
          <w:rPr>
            <w:rFonts w:ascii="Times New Roman" w:hAnsi="Times New Roman" w:cs="Times New Roman"/>
            <w:color w:val="0000FF"/>
          </w:rPr>
          <w:t>реестр</w:t>
        </w:r>
      </w:hyperlink>
      <w:r w:rsidRPr="001B4A0F">
        <w:rPr>
          <w:rFonts w:ascii="Times New Roman" w:hAnsi="Times New Roman" w:cs="Times New Roman"/>
        </w:rPr>
        <w:t xml:space="preserve"> видов спорта, а также условия выполнения этих норм и требований. </w:t>
      </w:r>
      <w:hyperlink r:id="rId617" w:tooltip="Приказ Минспорта России от 03.03.2025 N 173 (ред. от 09.07.2025) &quot;Об утверждении положения о Единой всероссийской спортивной классификации&quot; (Зарегистрировано в Минюсте России 10.04.2025 N 81801) {КонсультантПлюс}">
        <w:r w:rsidRPr="001B4A0F">
          <w:rPr>
            <w:rFonts w:ascii="Times New Roman" w:hAnsi="Times New Roman" w:cs="Times New Roman"/>
            <w:color w:val="0000FF"/>
          </w:rPr>
          <w:t>Положением</w:t>
        </w:r>
      </w:hyperlink>
      <w:r w:rsidRPr="001B4A0F">
        <w:rPr>
          <w:rFonts w:ascii="Times New Roman" w:hAnsi="Times New Roman" w:cs="Times New Roman"/>
        </w:rPr>
        <w:t xml:space="preserve"> о Единой всероссийской спортивной классификации определяется содержание указанных норм, требований и условий, а также устанавливается порядок присвоения, лишения, восстановления спортивных званий и спортивных разрядов по различным видам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1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4.1. При присвоении спортивных званий "мастер спорта России международного класса", "гроссмейстер России" и "мастер спорта России" выдаются соответственно удостоверение "мастер спорта России международного класса", удостоверение "гроссмейстер России" и удостоверение "мастер спорта России", а также соответствующие нагрудные знаки, рисунки и описания которых утверждаются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4.1 в ред. Федерального </w:t>
      </w:r>
      <w:hyperlink r:id="rId619"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Порядок присвоения, подтверждения, лишения, восстановления квалификационных категорий спортивных судей, содержание квалификационных требований к присвоению соответствующих категорий спортивных судей, а также права и обязанности спортивных судей устанавливаются </w:t>
      </w:r>
      <w:hyperlink r:id="rId620"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r w:rsidRPr="001B4A0F">
          <w:rPr>
            <w:rFonts w:ascii="Times New Roman" w:hAnsi="Times New Roman" w:cs="Times New Roman"/>
            <w:color w:val="0000FF"/>
          </w:rPr>
          <w:t>Положением</w:t>
        </w:r>
      </w:hyperlink>
      <w:r w:rsidRPr="001B4A0F">
        <w:rPr>
          <w:rFonts w:ascii="Times New Roman" w:hAnsi="Times New Roman" w:cs="Times New Roman"/>
        </w:rPr>
        <w:t xml:space="preserve"> о спортивных судьях.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 в ред. Федерального </w:t>
      </w:r>
      <w:hyperlink r:id="rId62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5.1. При присвоении квалификационной категории спортивного судьи "спортивный судья всероссийской категории" выдаются удостоверение "спортивный судья всероссийской категории" и соответствующий нагрудный знак, рисунок и описание которых утверждаются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5.1 введена Федеральным </w:t>
      </w:r>
      <w:hyperlink r:id="rId622"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 в ред. Федерального </w:t>
      </w:r>
      <w:hyperlink r:id="rId623"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w:r w:rsidRPr="001B4A0F">
          <w:rPr>
            <w:rFonts w:ascii="Times New Roman" w:hAnsi="Times New Roman" w:cs="Times New Roman"/>
            <w:color w:val="0000FF"/>
          </w:rPr>
          <w:t>закона</w:t>
        </w:r>
      </w:hyperlink>
      <w:r w:rsidRPr="001B4A0F">
        <w:rPr>
          <w:rFonts w:ascii="Times New Roman" w:hAnsi="Times New Roman" w:cs="Times New Roman"/>
        </w:rPr>
        <w:t xml:space="preserve"> от 04.06.2018 N 147-ФЗ)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5.2. Квалификационные </w:t>
      </w:r>
      <w:hyperlink r:id="rId624" w:tooltip="Справочная информация: &quot;Перечень квалификационных требований к спортивным судьям&quot; (Материал подготовлен специалистами КонсультантПлюс) {КонсультантПлюс}">
        <w:r w:rsidRPr="001B4A0F">
          <w:rPr>
            <w:rFonts w:ascii="Times New Roman" w:hAnsi="Times New Roman" w:cs="Times New Roman"/>
            <w:color w:val="0000FF"/>
          </w:rPr>
          <w:t>требования</w:t>
        </w:r>
      </w:hyperlink>
      <w:r w:rsidRPr="001B4A0F">
        <w:rPr>
          <w:rFonts w:ascii="Times New Roman" w:hAnsi="Times New Roman" w:cs="Times New Roman"/>
        </w:rPr>
        <w:t xml:space="preserve"> к присвоению соответствующих квалификационных категорий спортивных судей, за исключением случаев, предусмотренных </w:t>
      </w:r>
      <w:hyperlink w:anchor="P1234" w:tooltip="5.3. Квалификационные требования к присвоению соответствующих квалификационных категорий спортивных судей в случае, указанном в пункте 2 части 5 статьи 10 настоящего Федерального закона, утверждаются федеральным органом исполнительной власти в области физическ">
        <w:r w:rsidRPr="001B4A0F">
          <w:rPr>
            <w:rFonts w:ascii="Times New Roman" w:hAnsi="Times New Roman" w:cs="Times New Roman"/>
            <w:color w:val="0000FF"/>
          </w:rPr>
          <w:t>частями 5.3</w:t>
        </w:r>
      </w:hyperlink>
      <w:r w:rsidRPr="001B4A0F">
        <w:rPr>
          <w:rFonts w:ascii="Times New Roman" w:hAnsi="Times New Roman" w:cs="Times New Roman"/>
        </w:rPr>
        <w:t xml:space="preserve"> и </w:t>
      </w:r>
      <w:hyperlink w:anchor="P1236" w:tooltip="5.4. Квалификационные требования к присвоению соответствующих квалификационных категорий спортивных судей по военно-прикладным и служебно-прикладным видам спорта утверждаются федеральным органом исполнительной власти в области физической культуры и спорта по п">
        <w:r w:rsidRPr="001B4A0F">
          <w:rPr>
            <w:rFonts w:ascii="Times New Roman" w:hAnsi="Times New Roman" w:cs="Times New Roman"/>
            <w:color w:val="0000FF"/>
          </w:rPr>
          <w:t>5.4</w:t>
        </w:r>
      </w:hyperlink>
      <w:r w:rsidRPr="001B4A0F">
        <w:rPr>
          <w:rFonts w:ascii="Times New Roman" w:hAnsi="Times New Roman" w:cs="Times New Roman"/>
        </w:rPr>
        <w:t xml:space="preserve"> настоящей статьи, утверждаются федеральным органом исполнительной власти в области физической культуры и спорта по представлениям общероссийских спортивных федераций.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5.2 введена Федеральным </w:t>
      </w:r>
      <w:hyperlink r:id="rId625"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bookmarkStart w:id="63" w:name="P1234"/>
      <w:bookmarkEnd w:id="63"/>
      <w:r w:rsidRPr="001B4A0F">
        <w:rPr>
          <w:rFonts w:ascii="Times New Roman" w:hAnsi="Times New Roman" w:cs="Times New Roman"/>
        </w:rPr>
        <w:t xml:space="preserve">5.3. Квалификационные </w:t>
      </w:r>
      <w:hyperlink r:id="rId626" w:tooltip="Приказ Минспорта России от 22.10.2024 N 1043 &quot;Об утверждении квалификационных требований к присвоению соответствующих квалификационных категорий спортивных судей судьям, осуществляющим спортивное судейство отдельных официальных спортивных соревнований, указанн">
        <w:r w:rsidRPr="001B4A0F">
          <w:rPr>
            <w:rFonts w:ascii="Times New Roman" w:hAnsi="Times New Roman" w:cs="Times New Roman"/>
            <w:color w:val="0000FF"/>
          </w:rPr>
          <w:t>требования</w:t>
        </w:r>
      </w:hyperlink>
      <w:r w:rsidRPr="001B4A0F">
        <w:rPr>
          <w:rFonts w:ascii="Times New Roman" w:hAnsi="Times New Roman" w:cs="Times New Roman"/>
        </w:rPr>
        <w:t xml:space="preserve"> к присвоению соответствующих квалификационных категорий спортивных судей в случае, указанном в </w:t>
      </w:r>
      <w:hyperlink w:anchor="P500" w:tooltip="2) разрабатывать и представлять на утверждение в федеральный орган исполнительной власти в области физической культуры и спорта в порядке, установленном этим органом, квалификационные требования к присвоению соответствующих квалификационных категорий спортивны">
        <w:r w:rsidRPr="001B4A0F">
          <w:rPr>
            <w:rFonts w:ascii="Times New Roman" w:hAnsi="Times New Roman" w:cs="Times New Roman"/>
            <w:color w:val="0000FF"/>
          </w:rPr>
          <w:t>пункте 2 части 5 статьи 10</w:t>
        </w:r>
      </w:hyperlink>
      <w:r w:rsidRPr="001B4A0F">
        <w:rPr>
          <w:rFonts w:ascii="Times New Roman" w:hAnsi="Times New Roman" w:cs="Times New Roman"/>
        </w:rPr>
        <w:t xml:space="preserve"> настоящего Федерального закона, утверждаются федеральным органом исполнительной власти в области физической культуры и спорта по представлениям физкультурно-спортивных организаций, указанных в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части 6 статьи 25</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5.3 введена Федеральным </w:t>
      </w:r>
      <w:hyperlink r:id="rId627"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bookmarkStart w:id="64" w:name="P1236"/>
      <w:bookmarkEnd w:id="64"/>
      <w:r w:rsidRPr="001B4A0F">
        <w:rPr>
          <w:rFonts w:ascii="Times New Roman" w:hAnsi="Times New Roman" w:cs="Times New Roman"/>
        </w:rPr>
        <w:t xml:space="preserve">5.4. Квалификационные требования к присвоению соответствующих квалификационных категорий спортивных </w:t>
      </w:r>
      <w:r w:rsidRPr="001B4A0F">
        <w:rPr>
          <w:rFonts w:ascii="Times New Roman" w:hAnsi="Times New Roman" w:cs="Times New Roman"/>
        </w:rPr>
        <w:lastRenderedPageBreak/>
        <w:t>судей по военно-прикладным и служебно-прикладным видам спорта утверждаются федеральным органом исполнительной власти в области физической культуры и спорта по представлениям федеральных органов исполнительной власти, осуществляющих руководство развитием соответствующих военно-прикладных и (или) служебно-прикладных видов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5.4 введена Федеральным </w:t>
      </w:r>
      <w:hyperlink r:id="rId628"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bookmarkStart w:id="65" w:name="P1238"/>
      <w:bookmarkEnd w:id="65"/>
      <w:r w:rsidRPr="001B4A0F">
        <w:rPr>
          <w:rFonts w:ascii="Times New Roman" w:hAnsi="Times New Roman" w:cs="Times New Roman"/>
        </w:rPr>
        <w:t xml:space="preserve">6. Спортивные звания и квалификационная категория спортивного судьи "спортивный судья всероссийской категории" присваиваются федеральным органом исполнительной власти в области физической культуры и спорта в порядке, установленном соответственно </w:t>
      </w:r>
      <w:hyperlink r:id="rId629" w:tooltip="Приказ Минспорта России от 03.03.2025 N 173 (ред. от 09.07.2025) &quot;Об утверждении положения о Единой всероссийской спортивной классификации&quot; (Зарегистрировано в Минюсте России 10.04.2025 N 81801) {КонсультантПлюс}">
        <w:r w:rsidRPr="001B4A0F">
          <w:rPr>
            <w:rFonts w:ascii="Times New Roman" w:hAnsi="Times New Roman" w:cs="Times New Roman"/>
            <w:color w:val="0000FF"/>
          </w:rPr>
          <w:t>Положением</w:t>
        </w:r>
      </w:hyperlink>
      <w:r w:rsidRPr="001B4A0F">
        <w:rPr>
          <w:rFonts w:ascii="Times New Roman" w:hAnsi="Times New Roman" w:cs="Times New Roman"/>
        </w:rPr>
        <w:t xml:space="preserve"> о Единой всероссийской спортивной классификации и </w:t>
      </w:r>
      <w:hyperlink r:id="rId630"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r w:rsidRPr="001B4A0F">
          <w:rPr>
            <w:rFonts w:ascii="Times New Roman" w:hAnsi="Times New Roman" w:cs="Times New Roman"/>
            <w:color w:val="0000FF"/>
          </w:rPr>
          <w:t>Положением</w:t>
        </w:r>
      </w:hyperlink>
      <w:r w:rsidRPr="001B4A0F">
        <w:rPr>
          <w:rFonts w:ascii="Times New Roman" w:hAnsi="Times New Roman" w:cs="Times New Roman"/>
        </w:rPr>
        <w:t xml:space="preserve"> о спортивных судьях.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6 в ред. Федерального </w:t>
      </w:r>
      <w:hyperlink r:id="rId63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bookmarkStart w:id="66" w:name="P1240"/>
      <w:bookmarkEnd w:id="66"/>
      <w:r w:rsidRPr="001B4A0F">
        <w:rPr>
          <w:rFonts w:ascii="Times New Roman" w:hAnsi="Times New Roman" w:cs="Times New Roman"/>
        </w:rPr>
        <w:t xml:space="preserve">7. Спортивные разряды "кандидат в мастера спорта", "первый спортивный разряд" и квалификационная категория спортивного судьи "спортивный судья первой категории" присваиваются органами исполнительной власти субъектов Российской Федерации в области физической культуры и спорта, органами публичной власти федеральной территории "Сириус" в порядке, установленном соответственно </w:t>
      </w:r>
      <w:hyperlink r:id="rId632" w:tooltip="Приказ Минспорта России от 03.03.2025 N 173 (ред. от 09.07.2025) &quot;Об утверждении положения о Единой всероссийской спортивной классификации&quot; (Зарегистрировано в Минюсте России 10.04.2025 N 81801) {КонсультантПлюс}">
        <w:r w:rsidRPr="001B4A0F">
          <w:rPr>
            <w:rFonts w:ascii="Times New Roman" w:hAnsi="Times New Roman" w:cs="Times New Roman"/>
            <w:color w:val="0000FF"/>
          </w:rPr>
          <w:t>Положением</w:t>
        </w:r>
      </w:hyperlink>
      <w:r w:rsidRPr="001B4A0F">
        <w:rPr>
          <w:rFonts w:ascii="Times New Roman" w:hAnsi="Times New Roman" w:cs="Times New Roman"/>
        </w:rPr>
        <w:t xml:space="preserve"> о Единой всероссийской спортивной классификации и </w:t>
      </w:r>
      <w:hyperlink r:id="rId633"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r w:rsidRPr="001B4A0F">
          <w:rPr>
            <w:rFonts w:ascii="Times New Roman" w:hAnsi="Times New Roman" w:cs="Times New Roman"/>
            <w:color w:val="0000FF"/>
          </w:rPr>
          <w:t>Положением</w:t>
        </w:r>
      </w:hyperlink>
      <w:r w:rsidRPr="001B4A0F">
        <w:rPr>
          <w:rFonts w:ascii="Times New Roman" w:hAnsi="Times New Roman" w:cs="Times New Roman"/>
        </w:rPr>
        <w:t xml:space="preserve"> о спортивных судьях. Спортивные разряды "второй спортивный разряд", "третий спортивный разряд", квалификационные категории спортивных судей "спортивный судья второй категории", "спортивный судья третьей категории" присваиваются органами местного самоуправления муниципальных районов и муниципальных округов, городских округов, органами публичной власти федеральной территории "Сириус" в порядке, установленном соответственно Положением о Единой всероссийской спортивной классификации и Положением о спортивных судьях. Спортивные разряды "первый юношеский спортивный разряд", "второй юношеский спортивный разряд", "третий юношеский спортивный разряд", квалификационная категория спортивных судей "юный спортивный судья" присваиваются физкультурно-спортивными организациями, организациями, реализующими дополнительные образовательные программы спортивной подготовки, образовательными организациями, осуществляющими деятельность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29.06.2015 </w:t>
      </w:r>
      <w:hyperlink r:id="rId63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 xml:space="preserve">, от 22.11.2016 </w:t>
      </w:r>
      <w:hyperlink r:id="rId635"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N 396-ФЗ</w:t>
        </w:r>
      </w:hyperlink>
      <w:r w:rsidRPr="001B4A0F">
        <w:rPr>
          <w:rFonts w:ascii="Times New Roman" w:hAnsi="Times New Roman" w:cs="Times New Roman"/>
        </w:rPr>
        <w:t xml:space="preserve">, от 30.12.2020 </w:t>
      </w:r>
      <w:hyperlink r:id="rId636"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 xml:space="preserve">, от 30.04.2021 </w:t>
      </w:r>
      <w:hyperlink r:id="rId63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 xml:space="preserve">, от 07.04.2025 </w:t>
      </w:r>
      <w:hyperlink r:id="rId638"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8. </w:t>
      </w:r>
      <w:hyperlink r:id="rId639" w:tooltip="Приказ Минспорта России от 03.03.2025 N 173 (ред. от 09.07.2025) &quot;Об утверждении положения о Единой всероссийской спортивной классификации&quot; (Зарегистрировано в Минюсте России 10.04.2025 N 81801) {КонсультантПлюс}">
        <w:r w:rsidRPr="001B4A0F">
          <w:rPr>
            <w:rFonts w:ascii="Times New Roman" w:hAnsi="Times New Roman" w:cs="Times New Roman"/>
            <w:color w:val="0000FF"/>
          </w:rPr>
          <w:t>Положение</w:t>
        </w:r>
      </w:hyperlink>
      <w:r w:rsidRPr="001B4A0F">
        <w:rPr>
          <w:rFonts w:ascii="Times New Roman" w:hAnsi="Times New Roman" w:cs="Times New Roman"/>
        </w:rPr>
        <w:t xml:space="preserve"> о Единой всероссийской спортивной классификации, Единая всероссийская спортивная классификация и </w:t>
      </w:r>
      <w:hyperlink r:id="rId640"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r w:rsidRPr="001B4A0F">
          <w:rPr>
            <w:rFonts w:ascii="Times New Roman" w:hAnsi="Times New Roman" w:cs="Times New Roman"/>
            <w:color w:val="0000FF"/>
          </w:rPr>
          <w:t>Положение</w:t>
        </w:r>
      </w:hyperlink>
      <w:r w:rsidRPr="001B4A0F">
        <w:rPr>
          <w:rFonts w:ascii="Times New Roman" w:hAnsi="Times New Roman" w:cs="Times New Roman"/>
        </w:rPr>
        <w:t xml:space="preserve"> о спортивных судьях утверждаются уполномоченным Правительством Российской Федерации федеральным органом исполнительной власти.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4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23.07.2008 N 160-ФЗ)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9. Для лиц, имеющих выдающиеся достижения и особые заслуги перед Российской Федерацией в области физической культуры и спорта, устанавливаются почетные спортивные звания. </w:t>
      </w:r>
      <w:hyperlink r:id="rId642" w:tooltip="Приказ Минспорта России от 24.10.2022 N 856 (ред. от 04.03.2025) &quot;Об утверждении положения о присвоении, лишении, восстановлении почетных спортивных званий&quot; (Зарегистрировано в Минюсте России 29.11.2022 N 71207) {КонсультантПлюс}">
        <w:r w:rsidRPr="001B4A0F">
          <w:rPr>
            <w:rFonts w:ascii="Times New Roman" w:hAnsi="Times New Roman" w:cs="Times New Roman"/>
            <w:color w:val="0000FF"/>
          </w:rPr>
          <w:t>Положение</w:t>
        </w:r>
      </w:hyperlink>
      <w:r w:rsidRPr="001B4A0F">
        <w:rPr>
          <w:rFonts w:ascii="Times New Roman" w:hAnsi="Times New Roman" w:cs="Times New Roman"/>
        </w:rPr>
        <w:t xml:space="preserve"> о присвоении, лишении, восстановлении почетных спортивных званий утверждается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43"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10. Спортивные звания и спортивные разряды по национальным видам спорта, содержание норм, требований и условий для их присвоения, порядок их присвоения устанавливаются органами исполнительной власти в области физической культуры и спорта субъектов Российской Федерации, на территориях которых осуществляется развитие национальных видов спорта. Органами государственной власти субъектов Российской Федерации, на территориях которых осуществляется развитие национальных видов спорта, могут устанавливаться почетные спортивные звания по этим видам спорта. В случае, если развитие национального вида спорта осуществляется соответствующей общероссийской спортивной федерацией, спортивные звания, спортивные разряды, квалификационные категории спортивных судей по такому национальному виду спорта присваиваются в соответствии с </w:t>
      </w:r>
      <w:hyperlink w:anchor="P1238" w:tooltip="6. Спортивные звания и квалификационная категория спортивного судьи &quot;спортивный судья всероссийской категории&quot; присваиваются федеральным органом исполнительной власти в области физической культуры и спорта в порядке, установленном соответственно Положением о Е">
        <w:r w:rsidRPr="001B4A0F">
          <w:rPr>
            <w:rFonts w:ascii="Times New Roman" w:hAnsi="Times New Roman" w:cs="Times New Roman"/>
            <w:color w:val="0000FF"/>
          </w:rPr>
          <w:t>частями 6</w:t>
        </w:r>
      </w:hyperlink>
      <w:r w:rsidRPr="001B4A0F">
        <w:rPr>
          <w:rFonts w:ascii="Times New Roman" w:hAnsi="Times New Roman" w:cs="Times New Roman"/>
        </w:rPr>
        <w:t xml:space="preserve"> и </w:t>
      </w:r>
      <w:hyperlink w:anchor="P1240" w:tooltip="7. Спортивные разряды &quot;кандидат в мастера спорта&quot;, &quot;первый спортивный разряд&quot; и квалификационная категория спортивного судьи &quot;спортивный судья первой категории&quot; присваиваются органами исполнительной власти субъектов Российской Федерации в области физической ку">
        <w:r w:rsidRPr="001B4A0F">
          <w:rPr>
            <w:rFonts w:ascii="Times New Roman" w:hAnsi="Times New Roman" w:cs="Times New Roman"/>
            <w:color w:val="0000FF"/>
          </w:rPr>
          <w:t>7</w:t>
        </w:r>
      </w:hyperlink>
      <w:r w:rsidRPr="001B4A0F">
        <w:rPr>
          <w:rFonts w:ascii="Times New Roman" w:hAnsi="Times New Roman" w:cs="Times New Roman"/>
        </w:rPr>
        <w:t xml:space="preserve"> настоящей статьи.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44"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23.06.2014 N 170-ФЗ)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При присвоении почетных спортивных званий "почетный мастер спорта России", "почетный тренер России", "почетный спортивный судья России", "заслуженный тренер России", "заслуженный мастер спорта России" выдаются соответственно удостоверение "почетный мастер спорта России", "почетный тренер России", "почетный спортивный судья России", удостоверение "заслуженный тренер России" и удостоверение "заслуженный мастер спорта России", а также соответствующие нагрудные знаки, рисунки и описания которых утверждаются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11 введена Федеральным </w:t>
      </w:r>
      <w:hyperlink r:id="rId645"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 в ред. Федерального </w:t>
      </w:r>
      <w:hyperlink r:id="rId646"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12. В Российской Федерации устанавливаются следующие квалификационные категории тренеров: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тренер высшей квалификационной категории;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тренер первой квалификационной категории;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тренер второй квалификационной категории.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12 введена Федеральным </w:t>
      </w:r>
      <w:hyperlink r:id="rId647"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04.06.2018 N 147-ФЗ)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13. </w:t>
      </w:r>
      <w:hyperlink r:id="rId648" w:tooltip="Приказ Минспорта России от 19.03.2020 N 224 (ред. от 09.07.2025) &quot;Об утверждении порядка присвоения квалификационных категорий тренеров и квалификационных требований к присвоению квалификационных категорий тренеров&quot; (Зарегистрировано в Минюсте России 18.05.202">
        <w:r w:rsidRPr="001B4A0F">
          <w:rPr>
            <w:rFonts w:ascii="Times New Roman" w:hAnsi="Times New Roman" w:cs="Times New Roman"/>
            <w:color w:val="0000FF"/>
          </w:rPr>
          <w:t>Порядок</w:t>
        </w:r>
      </w:hyperlink>
      <w:r w:rsidRPr="001B4A0F">
        <w:rPr>
          <w:rFonts w:ascii="Times New Roman" w:hAnsi="Times New Roman" w:cs="Times New Roman"/>
        </w:rPr>
        <w:t xml:space="preserve"> присвоения квалификационных категорий тренеров и квалификационные </w:t>
      </w:r>
      <w:hyperlink r:id="rId649" w:tooltip="Приказ Минспорта России от 19.03.2020 N 224 (ред. от 09.07.2025) &quot;Об утверждении порядка присвоения квалификационных категорий тренеров и квалификационных требований к присвоению квалификационных категорий тренеров&quot; (Зарегистрировано в Минюсте России 18.05.202">
        <w:r w:rsidRPr="001B4A0F">
          <w:rPr>
            <w:rFonts w:ascii="Times New Roman" w:hAnsi="Times New Roman" w:cs="Times New Roman"/>
            <w:color w:val="0000FF"/>
          </w:rPr>
          <w:t>требования</w:t>
        </w:r>
      </w:hyperlink>
      <w:r w:rsidRPr="001B4A0F">
        <w:rPr>
          <w:rFonts w:ascii="Times New Roman" w:hAnsi="Times New Roman" w:cs="Times New Roman"/>
        </w:rPr>
        <w:t xml:space="preserve"> к присвоению соответствующих категорий устанавливаются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13 введена Федеральным </w:t>
      </w:r>
      <w:hyperlink r:id="rId650"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04.06.2018 N 147-ФЗ)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14. Тренерам присваиваются следующие квалификационные категории:</w:t>
      </w:r>
    </w:p>
    <w:p w:rsidR="009F7EB7" w:rsidRPr="001B4A0F" w:rsidRDefault="0011446F">
      <w:pPr>
        <w:pStyle w:val="ConsPlusNormal1"/>
        <w:spacing w:before="200"/>
        <w:ind w:firstLine="540"/>
        <w:jc w:val="both"/>
        <w:rPr>
          <w:rFonts w:ascii="Times New Roman" w:hAnsi="Times New Roman" w:cs="Times New Roman"/>
        </w:rPr>
      </w:pPr>
      <w:bookmarkStart w:id="67" w:name="P1258"/>
      <w:bookmarkEnd w:id="67"/>
      <w:r w:rsidRPr="001B4A0F">
        <w:rPr>
          <w:rFonts w:ascii="Times New Roman" w:hAnsi="Times New Roman" w:cs="Times New Roman"/>
        </w:rPr>
        <w:t>1)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тренер высшей квалификационной категории - тренерам,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власти. Указанные категории присваиваются федеральным органом исполнительной власти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тренер первой квалификационной категории - тренерам, осуществляющим свою деятельность в организациях, в отношении которых иные федеральные органы исполнительной власти осуществляют функции и полномочия учредителя. Указанная категория присваивается такими органами;</w:t>
      </w:r>
    </w:p>
    <w:p w:rsidR="009F7EB7" w:rsidRPr="001B4A0F" w:rsidRDefault="0011446F">
      <w:pPr>
        <w:pStyle w:val="ConsPlusNormal1"/>
        <w:spacing w:before="200"/>
        <w:ind w:firstLine="540"/>
        <w:jc w:val="both"/>
        <w:rPr>
          <w:rFonts w:ascii="Times New Roman" w:hAnsi="Times New Roman" w:cs="Times New Roman"/>
        </w:rPr>
      </w:pPr>
      <w:bookmarkStart w:id="68" w:name="P1260"/>
      <w:bookmarkEnd w:id="68"/>
      <w:r w:rsidRPr="001B4A0F">
        <w:rPr>
          <w:rFonts w:ascii="Times New Roman" w:hAnsi="Times New Roman" w:cs="Times New Roman"/>
        </w:rPr>
        <w:t>3)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 и органами публичной власти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51"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тренер второй квалификационной категории - тренерам, осуществляющим свою деятельность в организациях, предусмотренных </w:t>
      </w:r>
      <w:hyperlink w:anchor="P1258" w:tooltip="1)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
        <w:r w:rsidRPr="001B4A0F">
          <w:rPr>
            <w:rFonts w:ascii="Times New Roman" w:hAnsi="Times New Roman" w:cs="Times New Roman"/>
            <w:color w:val="0000FF"/>
          </w:rPr>
          <w:t>пунктами 1</w:t>
        </w:r>
      </w:hyperlink>
      <w:r w:rsidRPr="001B4A0F">
        <w:rPr>
          <w:rFonts w:ascii="Times New Roman" w:hAnsi="Times New Roman" w:cs="Times New Roman"/>
        </w:rPr>
        <w:t xml:space="preserve"> - </w:t>
      </w:r>
      <w:hyperlink w:anchor="P1260" w:tooltip="3)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
        <w:r w:rsidRPr="001B4A0F">
          <w:rPr>
            <w:rFonts w:ascii="Times New Roman" w:hAnsi="Times New Roman" w:cs="Times New Roman"/>
            <w:color w:val="0000FF"/>
          </w:rPr>
          <w:t>3</w:t>
        </w:r>
      </w:hyperlink>
      <w:r w:rsidRPr="001B4A0F">
        <w:rPr>
          <w:rFonts w:ascii="Times New Roman" w:hAnsi="Times New Roman" w:cs="Times New Roman"/>
        </w:rPr>
        <w:t xml:space="preserve"> настоящей части. Указанная категория присваивается этими организациями.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14 введена Федеральным </w:t>
      </w:r>
      <w:hyperlink r:id="rId652"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04.06.2018 N 147-ФЗ)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15. В Российской Федерации устанавливаются следующие квалификационные категории специалистов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специалист в области физической культуры и спорта высшей квалификационной категории;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специалист в области физической культуры и спорта первой квалификационной категории;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специалист в области физической культуры и спорта второй квалификационной категории.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15 введена Федеральным </w:t>
      </w:r>
      <w:hyperlink r:id="rId653"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04.06.2018 N 147-ФЗ)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16. </w:t>
      </w:r>
      <w:hyperlink r:id="rId654" w:tooltip="Приказ Минспорта России от 19.12.2019 N 1076 (ред. от 09.07.2025) &quot;Об утверждении порядка присвоения квалификационных категорий иных специалистов в области физической культуры и спорта и квалификационных требований к присвоению квалификационных категорий иных ">
        <w:r w:rsidRPr="001B4A0F">
          <w:rPr>
            <w:rFonts w:ascii="Times New Roman" w:hAnsi="Times New Roman" w:cs="Times New Roman"/>
            <w:color w:val="0000FF"/>
          </w:rPr>
          <w:t>Порядок</w:t>
        </w:r>
      </w:hyperlink>
      <w:r w:rsidRPr="001B4A0F">
        <w:rPr>
          <w:rFonts w:ascii="Times New Roman" w:hAnsi="Times New Roman" w:cs="Times New Roman"/>
        </w:rPr>
        <w:t xml:space="preserve"> присвоения квалификационных категорий специалистов в области физической культуры и спорта, квалификационные требования к присвоению данных категорий утверждаются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16 введена Федеральным </w:t>
      </w:r>
      <w:hyperlink r:id="rId655"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04.06.2018 N 147-ФЗ)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17. Специалистам в области физической культуры и спорта присваиваются следующие квалификационные категории:</w:t>
      </w:r>
    </w:p>
    <w:p w:rsidR="009F7EB7" w:rsidRPr="001B4A0F" w:rsidRDefault="0011446F">
      <w:pPr>
        <w:pStyle w:val="ConsPlusNormal1"/>
        <w:spacing w:before="200"/>
        <w:ind w:firstLine="540"/>
        <w:jc w:val="both"/>
        <w:rPr>
          <w:rFonts w:ascii="Times New Roman" w:hAnsi="Times New Roman" w:cs="Times New Roman"/>
        </w:rPr>
      </w:pPr>
      <w:bookmarkStart w:id="69" w:name="P1272"/>
      <w:bookmarkEnd w:id="69"/>
      <w:r w:rsidRPr="001B4A0F">
        <w:rPr>
          <w:rFonts w:ascii="Times New Roman" w:hAnsi="Times New Roman" w:cs="Times New Roman"/>
        </w:rPr>
        <w:t xml:space="preserve">1)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федеральный орган </w:t>
      </w:r>
      <w:r w:rsidRPr="001B4A0F">
        <w:rPr>
          <w:rFonts w:ascii="Times New Roman" w:hAnsi="Times New Roman" w:cs="Times New Roman"/>
        </w:rPr>
        <w:lastRenderedPageBreak/>
        <w:t>исполнительной власти в области физической культуры и спорта осуществляет функции и полномочия учредителя; специалист в области физической культуры и спорта высшей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власти. Указанные категории присваиваются федеральным органом исполнительной власти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иные федеральные органы исполнительной власти осуществляют функции и полномочия учредителя. Указанная категория присваивается такими органами;</w:t>
      </w:r>
    </w:p>
    <w:p w:rsidR="009F7EB7" w:rsidRPr="001B4A0F" w:rsidRDefault="0011446F">
      <w:pPr>
        <w:pStyle w:val="ConsPlusNormal1"/>
        <w:spacing w:before="200"/>
        <w:ind w:firstLine="540"/>
        <w:jc w:val="both"/>
        <w:rPr>
          <w:rFonts w:ascii="Times New Roman" w:hAnsi="Times New Roman" w:cs="Times New Roman"/>
        </w:rPr>
      </w:pPr>
      <w:bookmarkStart w:id="70" w:name="P1274"/>
      <w:bookmarkEnd w:id="70"/>
      <w:r w:rsidRPr="001B4A0F">
        <w:rPr>
          <w:rFonts w:ascii="Times New Roman" w:hAnsi="Times New Roman" w:cs="Times New Roman"/>
        </w:rPr>
        <w:t>3)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 и органами публичной власти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56"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специалист в области физической культуры и спорта второй квалификационной категории - специалистам в области физической культуры и спорта, осуществляющим свою деятельность в организациях, предусмотренных </w:t>
      </w:r>
      <w:hyperlink w:anchor="P1272" w:tooltip="1)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w:r w:rsidRPr="001B4A0F">
          <w:rPr>
            <w:rFonts w:ascii="Times New Roman" w:hAnsi="Times New Roman" w:cs="Times New Roman"/>
            <w:color w:val="0000FF"/>
          </w:rPr>
          <w:t>пунктами 1</w:t>
        </w:r>
      </w:hyperlink>
      <w:r w:rsidRPr="001B4A0F">
        <w:rPr>
          <w:rFonts w:ascii="Times New Roman" w:hAnsi="Times New Roman" w:cs="Times New Roman"/>
        </w:rPr>
        <w:t xml:space="preserve"> - </w:t>
      </w:r>
      <w:hyperlink w:anchor="P1274" w:tooltip="3)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w:r w:rsidRPr="001B4A0F">
          <w:rPr>
            <w:rFonts w:ascii="Times New Roman" w:hAnsi="Times New Roman" w:cs="Times New Roman"/>
            <w:color w:val="0000FF"/>
          </w:rPr>
          <w:t>3</w:t>
        </w:r>
      </w:hyperlink>
      <w:r w:rsidRPr="001B4A0F">
        <w:rPr>
          <w:rFonts w:ascii="Times New Roman" w:hAnsi="Times New Roman" w:cs="Times New Roman"/>
        </w:rPr>
        <w:t xml:space="preserve"> настоящей части. Указанная категория присваивается этими организациями.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17 введена Федеральным </w:t>
      </w:r>
      <w:hyperlink r:id="rId657"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04.06.2018 N 147-ФЗ)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23. Единый календарный план межрегиональных, всероссийских и международных физкультурных мероприятий и спортивных мероприятий</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Единый календарный план межрегиональных, всероссийских и международных физкультурных мероприятий и спортивных мероприятий является документом, определяющим перечень межрегиональных и всероссийских официальных физкультурных мероприятий, перечень спортивных мероприятий, перечень международных физкультурных мероприятий и международных спортивных мероприятий (в том числе значимых международных официальных физкультурных мероприятий и спортивных мероприятий), проводимых на территории Российской Федерации, перечень физкультурных мероприятий и спортивных мероприятий по реализации комплекса ГТО, а также перечень спортивных мероприятий в целях подготовки спортивных сборных команд Российской Федерации к международным спортивным мероприятиям и обеспечения участия спортивных сборных команд Российской Федерации в международных спортивных мероприятиях.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05.10.2015 </w:t>
      </w:r>
      <w:hyperlink r:id="rId658"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274-ФЗ</w:t>
        </w:r>
      </w:hyperlink>
      <w:r w:rsidRPr="001B4A0F">
        <w:rPr>
          <w:rFonts w:ascii="Times New Roman" w:hAnsi="Times New Roman" w:cs="Times New Roman"/>
        </w:rPr>
        <w:t xml:space="preserve">, от 30.12.2020 </w:t>
      </w:r>
      <w:hyperlink r:id="rId659"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bookmarkStart w:id="71" w:name="P1283"/>
      <w:bookmarkEnd w:id="71"/>
      <w:r w:rsidRPr="001B4A0F">
        <w:rPr>
          <w:rFonts w:ascii="Times New Roman" w:hAnsi="Times New Roman" w:cs="Times New Roman"/>
        </w:rPr>
        <w:t xml:space="preserve">2. Физкультурные мероприятия и спортивные мероприятия (в том числе значимые международные официальные физкультурные мероприятия и спортивные мероприятия) включаются в Единый календарный план межрегиональных, всероссийских и международных физкультурных мероприятий и спортивных мероприятий в </w:t>
      </w:r>
      <w:hyperlink r:id="rId660" w:tooltip="Приказ Минспорта России от 07.02.2025 N 97 (ред. от 09.07.2025) &quot;Об утверждении порядка включения физкультурных и спортивных мероприятий (в том числе значимых международных официальных физкультурных мероприятий и спортивных мероприятий) в Единый календарный пл">
        <w:r w:rsidRPr="001B4A0F">
          <w:rPr>
            <w:rFonts w:ascii="Times New Roman" w:hAnsi="Times New Roman" w:cs="Times New Roman"/>
            <w:color w:val="0000FF"/>
          </w:rPr>
          <w:t>порядке</w:t>
        </w:r>
      </w:hyperlink>
      <w:r w:rsidRPr="001B4A0F">
        <w:rPr>
          <w:rFonts w:ascii="Times New Roman" w:hAnsi="Times New Roman" w:cs="Times New Roman"/>
        </w:rPr>
        <w:t xml:space="preserve">, установленном уполномоченным Правительством Российской Федерации федеральным органом исполнительной власти, с учетом особенностей отдельных видов спорта. </w:t>
      </w:r>
      <w:hyperlink r:id="rId661" w:tooltip="Распоряжение Правительства РФ от 24.11.2015 N 2390-р (ред. от 31.10.2022) &lt;О Перечне официальных физкультурных мероприятий и спортивных мероприятий, подлежащих обязательному ежегодному включению в Единый календарный план межрегиональных, всероссийских и междун">
        <w:r w:rsidRPr="001B4A0F">
          <w:rPr>
            <w:rFonts w:ascii="Times New Roman" w:hAnsi="Times New Roman" w:cs="Times New Roman"/>
            <w:color w:val="0000FF"/>
          </w:rPr>
          <w:t>Перечень</w:t>
        </w:r>
      </w:hyperlink>
      <w:r w:rsidRPr="001B4A0F">
        <w:rPr>
          <w:rFonts w:ascii="Times New Roman" w:hAnsi="Times New Roman" w:cs="Times New Roman"/>
        </w:rPr>
        <w:t xml:space="preserve"> официальных физкультурных мероприятий и спортивных мероприятий, подлежащих обязательному ежегодному включению в Единый календарный план межрегиональных, всероссийских и международных физкультурных мероприятий и спортивных мероприятий, а также в планы физкультурных мероприятий и спортивных мероприятий субъектов Российской Федерации, федеральной территории "Сириус", муниципальных образований, утверждается федеральным органом исполнительной власти в области физической культуры и 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федеральным органом исполнительной власти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23.07.2008 </w:t>
      </w:r>
      <w:hyperlink r:id="rId662"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sidRPr="001B4A0F">
          <w:rPr>
            <w:rFonts w:ascii="Times New Roman" w:hAnsi="Times New Roman" w:cs="Times New Roman"/>
            <w:color w:val="0000FF"/>
          </w:rPr>
          <w:t>N 160-ФЗ</w:t>
        </w:r>
      </w:hyperlink>
      <w:r w:rsidRPr="001B4A0F">
        <w:rPr>
          <w:rFonts w:ascii="Times New Roman" w:hAnsi="Times New Roman" w:cs="Times New Roman"/>
        </w:rPr>
        <w:t xml:space="preserve">, от 29.06.2015 </w:t>
      </w:r>
      <w:hyperlink r:id="rId66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 xml:space="preserve">, от 30.12.2020 </w:t>
      </w:r>
      <w:hyperlink r:id="rId664"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 xml:space="preserve">, от 19.10.2023 </w:t>
      </w:r>
      <w:hyperlink r:id="rId665" w:tooltip="Федеральный закон от 19.10.2023 N 503-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503-ФЗ</w:t>
        </w:r>
      </w:hyperlink>
      <w:r w:rsidRPr="001B4A0F">
        <w:rPr>
          <w:rFonts w:ascii="Times New Roman" w:hAnsi="Times New Roman" w:cs="Times New Roman"/>
        </w:rPr>
        <w:t xml:space="preserve">, от 07.04.2025 </w:t>
      </w:r>
      <w:hyperlink r:id="rId666"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Единый календарный план межрегиональных, всероссийских и международных физкультурных мероприятий и спортивных мероприятий утверждается до начала соответствующего календарного года уполномоченным </w:t>
      </w:r>
      <w:r w:rsidRPr="001B4A0F">
        <w:rPr>
          <w:rFonts w:ascii="Times New Roman" w:hAnsi="Times New Roman" w:cs="Times New Roman"/>
        </w:rPr>
        <w:lastRenderedPageBreak/>
        <w:t>Правительством Российской Федерации федеральным органом исполнительной власти.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6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23.07.2008 N 160-ФЗ)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w:t>
      </w:r>
      <w:hyperlink r:id="rId668" w:tooltip="Приказ Минспорта России от 17.06.2021 N 446 (ред. от 20.06.2023) &quot;Об утверждении порядка финансирования за счет средств федерального бюджета физкультурных мероприятий и спортивных мероприятий (в том числе значимых международных официальных физкультурных меропр">
        <w:r w:rsidRPr="001B4A0F">
          <w:rPr>
            <w:rFonts w:ascii="Times New Roman" w:hAnsi="Times New Roman" w:cs="Times New Roman"/>
            <w:color w:val="0000FF"/>
          </w:rPr>
          <w:t>Порядок</w:t>
        </w:r>
      </w:hyperlink>
      <w:r w:rsidRPr="001B4A0F">
        <w:rPr>
          <w:rFonts w:ascii="Times New Roman" w:hAnsi="Times New Roman" w:cs="Times New Roman"/>
        </w:rPr>
        <w:t xml:space="preserve"> финансирования за счет средств федерального бюджета и </w:t>
      </w:r>
      <w:hyperlink r:id="rId669" w:tooltip="Приказ Минспорта России от 25.12.2024 N 1321 &quot;Об утверждении норм расходов средств на проведение физкультурных мероприятий и спортивных мероприятий (в том числе значимых международных официальных физкультурных мероприятий и спортивных мероприятий), включенных ">
        <w:r w:rsidRPr="001B4A0F">
          <w:rPr>
            <w:rFonts w:ascii="Times New Roman" w:hAnsi="Times New Roman" w:cs="Times New Roman"/>
            <w:color w:val="0000FF"/>
          </w:rPr>
          <w:t>нормы</w:t>
        </w:r>
      </w:hyperlink>
      <w:r w:rsidRPr="001B4A0F">
        <w:rPr>
          <w:rFonts w:ascii="Times New Roman" w:hAnsi="Times New Roman" w:cs="Times New Roman"/>
        </w:rPr>
        <w:t xml:space="preserve"> расходов средств на проведение физкультурных мероприятий и спортивных мероприятий (в том числе значимых международных официальных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устанавливаются уполномоченным Правительством Российской Федерации федеральным органом исполнительной власти.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18.07.2009 </w:t>
      </w:r>
      <w:hyperlink r:id="rId670" w:tooltip="Федеральный закон от 18.07.2009 N 175-ФЗ (ред. от 21.12.2021) &quot;О внесении изменений в статью 2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
        <w:r w:rsidRPr="001B4A0F">
          <w:rPr>
            <w:rFonts w:ascii="Times New Roman" w:hAnsi="Times New Roman" w:cs="Times New Roman"/>
            <w:color w:val="0000FF"/>
          </w:rPr>
          <w:t>N 175-ФЗ</w:t>
        </w:r>
      </w:hyperlink>
      <w:r w:rsidRPr="001B4A0F">
        <w:rPr>
          <w:rFonts w:ascii="Times New Roman" w:hAnsi="Times New Roman" w:cs="Times New Roman"/>
        </w:rPr>
        <w:t xml:space="preserve">, от 30.12.2020 </w:t>
      </w:r>
      <w:hyperlink r:id="rId67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24. Права и обязанности спортсменов</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bookmarkStart w:id="72" w:name="P1292"/>
      <w:bookmarkEnd w:id="72"/>
      <w:r w:rsidRPr="001B4A0F">
        <w:rPr>
          <w:rFonts w:ascii="Times New Roman" w:hAnsi="Times New Roman" w:cs="Times New Roman"/>
        </w:rPr>
        <w:t>1. Спортсмены имеют права на: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выбор видов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участие в спортивных соревнованиях по выбранным видам спорта в порядке, установленном правилами этих видов спорта и положениями (регламентами) о спортивных соревнованиях;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2.1) включение в составы спортивных сборных команд Российской Федерации при условии соответствия критериям отбора спортсменов и соблюдения установленного </w:t>
      </w:r>
      <w:hyperlink w:anchor="P1914" w:tooltip="Статья 36. Формирование спортивных сборных команд Российской Федерации, спортивных делегаций Российской Федерации">
        <w:r w:rsidRPr="001B4A0F">
          <w:rPr>
            <w:rFonts w:ascii="Times New Roman" w:hAnsi="Times New Roman" w:cs="Times New Roman"/>
            <w:color w:val="0000FF"/>
          </w:rPr>
          <w:t>статьей 36</w:t>
        </w:r>
      </w:hyperlink>
      <w:r w:rsidRPr="001B4A0F">
        <w:rPr>
          <w:rFonts w:ascii="Times New Roman" w:hAnsi="Times New Roman" w:cs="Times New Roman"/>
        </w:rPr>
        <w:t xml:space="preserve"> настоящего Федерального закона порядка формирования спортивных сборных команд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 введен Федеральным </w:t>
      </w:r>
      <w:hyperlink r:id="rId672" w:tooltip="Федеральный закон от 07.05.2009 N 82-ФЗ &quot;О внесении изменения в статью 24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07.05.2009 N 82-ФЗ)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получение спортивных разрядов и спортивных званий при выполнении норм и требований Единой всероссийской спортивной классификации;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заключение трудовых договоров в </w:t>
      </w:r>
      <w:hyperlink r:id="rId673" w:tooltip="&quot;Трудовой кодекс Российской Федерации&quot; от 30.12.2001 N 197-ФЗ (ред. от 29.09.2025) {КонсультантПлюс}">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трудовым законодательством;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содействие общероссийских спортивных федераций по выбранным видам спорта в защите прав и законных интересов спортсменов в международных спортивных организациях;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осуществление иных прав в соответствии с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Спортсмены обязаны: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соблюдать требования безопасности во время участия в физкультурных мероприятиях и спортивных мероприятиях, учебно-тренировочных мероприятиях и при нахождении на объектах спорта и иных спортивных сооружениях;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06.12.2011 </w:t>
      </w:r>
      <w:hyperlink r:id="rId674"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412-ФЗ</w:t>
        </w:r>
      </w:hyperlink>
      <w:r w:rsidRPr="001B4A0F">
        <w:rPr>
          <w:rFonts w:ascii="Times New Roman" w:hAnsi="Times New Roman" w:cs="Times New Roman"/>
        </w:rPr>
        <w:t xml:space="preserve">, от 30.04.2021 </w:t>
      </w:r>
      <w:hyperlink r:id="rId67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 xml:space="preserve">, от 08.08.2024 </w:t>
      </w:r>
      <w:hyperlink r:id="rId676"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N 326-ФЗ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соблюдать антидопинговые правила, предусмотренные </w:t>
      </w:r>
      <w:hyperlink w:anchor="P1329" w:tooltip="Статья 26. Предотвращение допинга в спорте и борьба с ним">
        <w:r w:rsidRPr="001B4A0F">
          <w:rPr>
            <w:rFonts w:ascii="Times New Roman" w:hAnsi="Times New Roman" w:cs="Times New Roman"/>
            <w:color w:val="0000FF"/>
          </w:rPr>
          <w:t>статьей 26</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 в ред. Федерального </w:t>
      </w:r>
      <w:hyperlink r:id="rId677"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07.05.2010 N 82-ФЗ)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2.1) предоставлять информацию о своем местонахождении в соответствии с общероссийскими антидопинговыми </w:t>
      </w:r>
      <w:hyperlink r:id="rId678" w:tooltip="Приказ Минспорта России от 24.06.2021 N 464 &quot;Об утверждении Общероссийских антидопинговых правил&quot; {КонсультантПлюс}">
        <w:r w:rsidRPr="001B4A0F">
          <w:rPr>
            <w:rFonts w:ascii="Times New Roman" w:hAnsi="Times New Roman" w:cs="Times New Roman"/>
            <w:color w:val="0000FF"/>
          </w:rPr>
          <w:t>правилами</w:t>
        </w:r>
      </w:hyperlink>
      <w:r w:rsidRPr="001B4A0F">
        <w:rPr>
          <w:rFonts w:ascii="Times New Roman" w:hAnsi="Times New Roman" w:cs="Times New Roman"/>
        </w:rPr>
        <w:t xml:space="preserve"> в целях проведения допинг-контроля;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 введен Федеральным </w:t>
      </w:r>
      <w:hyperlink r:id="rId679"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07.05.2010 N 82-ФЗ)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соблюдать этические нормы в области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3.1) 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по которым они участвуют в соответствующих официальных спортивных соревнованиях;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3.1 введен Федеральным </w:t>
      </w:r>
      <w:hyperlink r:id="rId680" w:tooltip="Федеральный закон от 23.07.2013 N 198-ФЗ (ред. от 03.07.2016)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198-ФЗ)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соблюдать положения (регламенты) о физкультурных мероприятиях и спортивных соревнованиях, в которых они принимают участие, и требования организаторов таких мероприятий и соревнований;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соблюдать санитарно-гигиенические требования, медицинские требования, регулярно проходить медицинские обследования в целях обеспечения безопасности занятий спортом для здоровья;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6) исполнять иные обязанности в соответствии с законодательством Российской Федерации.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25. Правила видов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Правила видов спорта, включенных во Всероссийский </w:t>
      </w:r>
      <w:hyperlink r:id="rId681" w:tooltip="Всероссийский реестр видов спорта (ред. от 12.05.2025) {КонсультантПлюс}">
        <w:r w:rsidRPr="001B4A0F">
          <w:rPr>
            <w:rFonts w:ascii="Times New Roman" w:hAnsi="Times New Roman" w:cs="Times New Roman"/>
            <w:color w:val="0000FF"/>
          </w:rPr>
          <w:t>реестр</w:t>
        </w:r>
      </w:hyperlink>
      <w:r w:rsidRPr="001B4A0F">
        <w:rPr>
          <w:rFonts w:ascii="Times New Roman" w:hAnsi="Times New Roman" w:cs="Times New Roman"/>
        </w:rPr>
        <w:t xml:space="preserve"> видов спорта, разрабатываются общероссийскими спортивными федерациями с учетом правил, утвержденных международными спортивными организациями, за исключением национальных видов спорта, развитие которых не осуществляется соответствующей общероссийской спортивной федерацией, военно-прикладных, служебно-прикладных видов спорта, а также случаев, предусмотренных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w:t>
        </w:r>
      </w:hyperlink>
      <w:r w:rsidRPr="001B4A0F">
        <w:rPr>
          <w:rFonts w:ascii="Times New Roman" w:hAnsi="Times New Roman" w:cs="Times New Roman"/>
        </w:rPr>
        <w:t xml:space="preserve"> настоящей статьи.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23.06.2014 </w:t>
      </w:r>
      <w:hyperlink r:id="rId682"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170-ФЗ</w:t>
        </w:r>
      </w:hyperlink>
      <w:r w:rsidRPr="001B4A0F">
        <w:rPr>
          <w:rFonts w:ascii="Times New Roman" w:hAnsi="Times New Roman" w:cs="Times New Roman"/>
        </w:rPr>
        <w:t xml:space="preserve">, от 30.11.2023 </w:t>
      </w:r>
      <w:hyperlink r:id="rId683"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564-ФЗ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Правила военно-прикладных и служебно-прикладных видов спорта разрабатываются в </w:t>
      </w:r>
      <w:hyperlink r:id="rId684" w:tooltip="Приказ Минспорта России от 10.12.2018 N 1005 &quot;Об утверждении порядка разработки правил военно-прикладных и служебно-прикладных видов спорта&quot; (Зарегистрировано в Минюсте России 12.02.2019 N 53758) {КонсультантПлюс}">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уполномоченным Правительством Российской Федерации федеральным органом исполнительной власти.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8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23.07.2008 N 160-ФЗ)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Правила национальных видов спорта разрабатываются в порядке, установленном органами исполнительной власти субъектов Российской Федерации, на территориях которых осуществляется развитие этих видов спорта (за исключением национальных видов спорта, развитие которых осуществляется соответствующей общероссийской спортивной федерацией).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86"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23.06.2014 N 170-ФЗ)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w:t>
      </w:r>
      <w:hyperlink r:id="rId687"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sidRPr="001B4A0F">
          <w:rPr>
            <w:rFonts w:ascii="Times New Roman" w:hAnsi="Times New Roman" w:cs="Times New Roman"/>
            <w:color w:val="0000FF"/>
          </w:rPr>
          <w:t>Правила</w:t>
        </w:r>
      </w:hyperlink>
      <w:r w:rsidRPr="001B4A0F">
        <w:rPr>
          <w:rFonts w:ascii="Times New Roman" w:hAnsi="Times New Roman" w:cs="Times New Roman"/>
        </w:rPr>
        <w:t xml:space="preserve"> видов спорта утверждаются уполномоченным Правительством Российской Федерации федеральным органом исполнительной власти с учетом требований международных спортивных организаций, за исключением правил, указанных в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части 6</w:t>
        </w:r>
      </w:hyperlink>
      <w:r w:rsidRPr="001B4A0F">
        <w:rPr>
          <w:rFonts w:ascii="Times New Roman" w:hAnsi="Times New Roman" w:cs="Times New Roman"/>
        </w:rPr>
        <w:t xml:space="preserve"> настоящей статьи.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23.07.2008 </w:t>
      </w:r>
      <w:hyperlink r:id="rId68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sidRPr="001B4A0F">
          <w:rPr>
            <w:rFonts w:ascii="Times New Roman" w:hAnsi="Times New Roman" w:cs="Times New Roman"/>
            <w:color w:val="0000FF"/>
          </w:rPr>
          <w:t>N 160-ФЗ</w:t>
        </w:r>
      </w:hyperlink>
      <w:r w:rsidRPr="001B4A0F">
        <w:rPr>
          <w:rFonts w:ascii="Times New Roman" w:hAnsi="Times New Roman" w:cs="Times New Roman"/>
        </w:rPr>
        <w:t xml:space="preserve">, от 30.11.2023 </w:t>
      </w:r>
      <w:hyperlink r:id="rId689"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564-ФЗ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Проведение официальных спортивных соревнований допускается только на основании правил, утвержденных в соответствии с положениями настоящей статьи.</w:t>
      </w:r>
    </w:p>
    <w:p w:rsidR="009F7EB7" w:rsidRPr="001B4A0F" w:rsidRDefault="0011446F">
      <w:pPr>
        <w:pStyle w:val="ConsPlusNormal1"/>
        <w:spacing w:before="200"/>
        <w:ind w:firstLine="540"/>
        <w:jc w:val="both"/>
        <w:rPr>
          <w:rFonts w:ascii="Times New Roman" w:hAnsi="Times New Roman" w:cs="Times New Roman"/>
        </w:rPr>
      </w:pPr>
      <w:bookmarkStart w:id="73" w:name="P1326"/>
      <w:bookmarkEnd w:id="73"/>
      <w:r w:rsidRPr="001B4A0F">
        <w:rPr>
          <w:rFonts w:ascii="Times New Roman" w:hAnsi="Times New Roman" w:cs="Times New Roman"/>
        </w:rPr>
        <w:t xml:space="preserve">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w:t>
      </w:r>
      <w:hyperlink r:id="rId690" w:tooltip="Приказ Минспорта России от 11.04.2025 N 294 (ред. от 18.07.2025) &quot;Об утверждении перечня отдельных официальных спортивных соревнований, проводимых по правилам видов спорта, разработанным физкультурно-спортивными организациями, утвержденным Минспортом России, и">
        <w:r w:rsidRPr="001B4A0F">
          <w:rPr>
            <w:rFonts w:ascii="Times New Roman" w:hAnsi="Times New Roman" w:cs="Times New Roman"/>
            <w:color w:val="0000FF"/>
          </w:rPr>
          <w:t>Перечень</w:t>
        </w:r>
      </w:hyperlink>
      <w:r w:rsidRPr="001B4A0F">
        <w:rPr>
          <w:rFonts w:ascii="Times New Roman" w:hAnsi="Times New Roman" w:cs="Times New Roman"/>
        </w:rPr>
        <w:t xml:space="preserve">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6 введена Федеральным </w:t>
      </w:r>
      <w:hyperlink r:id="rId691"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30.11.2023 N 564-ФЗ; в ред. Федерального </w:t>
      </w:r>
      <w:hyperlink r:id="rId692"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74" w:name="P1329"/>
      <w:bookmarkEnd w:id="74"/>
      <w:r w:rsidRPr="001B4A0F">
        <w:rPr>
          <w:rFonts w:ascii="Times New Roman" w:hAnsi="Times New Roman" w:cs="Times New Roman"/>
        </w:rPr>
        <w:t>Статья 26. Предотвращение допинга в спорте и борьба с ним</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 ред. Федерального </w:t>
      </w:r>
      <w:hyperlink r:id="rId693"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07.05.2010 N 82-ФЗ)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Допингом в спорте признается нарушение антидопингового правила, в том числе использование или попытка использования субстанции и (или) метода, включенных в </w:t>
      </w:r>
      <w:hyperlink r:id="rId694" w:tooltip="Приказ Минспорта России от 05.11.2024 N 1083 &quot;Об утверждении перечней субстанций и (или) методов, запрещенных для использования в спорте&quot; (Зарегистрировано в Минюсте России 05.12.2024 N 80471) {КонсультантПлюс}">
        <w:r w:rsidRPr="001B4A0F">
          <w:rPr>
            <w:rFonts w:ascii="Times New Roman" w:hAnsi="Times New Roman" w:cs="Times New Roman"/>
            <w:color w:val="0000FF"/>
          </w:rPr>
          <w:t>перечни</w:t>
        </w:r>
      </w:hyperlink>
      <w:r w:rsidRPr="001B4A0F">
        <w:rPr>
          <w:rFonts w:ascii="Times New Roman" w:hAnsi="Times New Roman" w:cs="Times New Roman"/>
        </w:rPr>
        <w:t xml:space="preserve"> субстанций и (или) методов, запрещенных для использования в спорте (далее также - запрещенная субстанция и (или) запрещенный метод).</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Предотвращение допинга в спорте и борьба с ним осуществляются в соответствии с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695" w:tooltip="Приказ Минспорта России от 24.06.2021 N 464 &quot;Об утверждении Общероссийских антидопинговых правил&quot; {КонсультантПлюс}">
        <w:r w:rsidRPr="001B4A0F">
          <w:rPr>
            <w:rFonts w:ascii="Times New Roman" w:hAnsi="Times New Roman" w:cs="Times New Roman"/>
            <w:color w:val="0000FF"/>
          </w:rPr>
          <w:t>правилами</w:t>
        </w:r>
      </w:hyperlink>
      <w:r w:rsidRPr="001B4A0F">
        <w:rPr>
          <w:rFonts w:ascii="Times New Roman" w:hAnsi="Times New Roman" w:cs="Times New Roman"/>
        </w:rPr>
        <w:t xml:space="preserve">, утверждаемыми общероссийской антидопинговой организацией в </w:t>
      </w:r>
      <w:hyperlink r:id="rId696" w:tooltip="Приказ Минспорта России от 04.09.2023 N 634 &quot;О порядке утверждения общероссийской антидопинговой организацией общероссийских антидопинговых правил&quot; (Зарегистрировано в Минюсте России 02.10.2023 N 75418) {КонсультантПлюс}">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федеральным органом исполнительной власти в области физической культуры и спорта, по согласованию с ним (далее также - антидопинговые правила). Общероссийские антидопинговые правила должны содержать в том числе положения, обязательные для включения в указанные правила в соответствии с Всемирным антидопинговым кодексом.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 в ред. Федерального </w:t>
      </w:r>
      <w:hyperlink r:id="rId697"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sidRPr="001B4A0F">
          <w:rPr>
            <w:rFonts w:ascii="Times New Roman" w:hAnsi="Times New Roman" w:cs="Times New Roman"/>
            <w:color w:val="0000FF"/>
          </w:rPr>
          <w:t>закона</w:t>
        </w:r>
      </w:hyperlink>
      <w:r w:rsidRPr="001B4A0F">
        <w:rPr>
          <w:rFonts w:ascii="Times New Roman" w:hAnsi="Times New Roman" w:cs="Times New Roman"/>
        </w:rPr>
        <w:t xml:space="preserve"> от 28.04.2023 N 174-ФЗ)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Нарушением антидопингового правила являются одно или несколько следующих нарушений:</w:t>
      </w:r>
    </w:p>
    <w:p w:rsidR="009F7EB7" w:rsidRPr="001B4A0F" w:rsidRDefault="0011446F">
      <w:pPr>
        <w:pStyle w:val="ConsPlusNormal1"/>
        <w:spacing w:before="200"/>
        <w:ind w:firstLine="540"/>
        <w:jc w:val="both"/>
        <w:rPr>
          <w:rFonts w:ascii="Times New Roman" w:hAnsi="Times New Roman" w:cs="Times New Roman"/>
        </w:rPr>
      </w:pPr>
      <w:bookmarkStart w:id="75" w:name="P1337"/>
      <w:bookmarkEnd w:id="75"/>
      <w:r w:rsidRPr="001B4A0F">
        <w:rPr>
          <w:rFonts w:ascii="Times New Roman" w:hAnsi="Times New Roman" w:cs="Times New Roman"/>
        </w:rPr>
        <w:t>1) использование или попытка использования спортсменом запрещенной субстанции и (или) запрещенного метода;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наличие запрещенных субстанций либо их метаболитов или маркеров в пробе, взятой в соревновательный </w:t>
      </w:r>
      <w:r w:rsidRPr="001B4A0F">
        <w:rPr>
          <w:rFonts w:ascii="Times New Roman" w:hAnsi="Times New Roman" w:cs="Times New Roman"/>
        </w:rPr>
        <w:lastRenderedPageBreak/>
        <w:t>период или во внесоревновательный период из организма спортсмена, а также из организма животного, участвующего в спортивном соревновании;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отказ спортсмена явиться на взятие пробы, неявка спортсмена на взятие пробы без уважительных причин после получения уведомления в соответствии с антидопинговыми правилами или уклонение иным образом спортсмена от взятия пробы;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нарушение требований антидопинговых правил, касающихся доступности спортсмена для взятия у него проб во внесоревновательный период, в том числе непредоставление информации о его местонахождении и его неявка для участия в тестировании;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фальсификация или попытка фальсификации элемента допинг-контроля;</w:t>
      </w:r>
    </w:p>
    <w:p w:rsidR="009F7EB7" w:rsidRPr="001B4A0F" w:rsidRDefault="0011446F">
      <w:pPr>
        <w:pStyle w:val="ConsPlusNormal1"/>
        <w:spacing w:before="200"/>
        <w:ind w:firstLine="540"/>
        <w:jc w:val="both"/>
        <w:rPr>
          <w:rFonts w:ascii="Times New Roman" w:hAnsi="Times New Roman" w:cs="Times New Roman"/>
        </w:rPr>
      </w:pPr>
      <w:bookmarkStart w:id="76" w:name="P1342"/>
      <w:bookmarkEnd w:id="76"/>
      <w:r w:rsidRPr="001B4A0F">
        <w:rPr>
          <w:rFonts w:ascii="Times New Roman" w:hAnsi="Times New Roman" w:cs="Times New Roman"/>
        </w:rPr>
        <w:t>6) обладание запрещенными субстанциями и (или) запрещенными методами;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9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распространение запрещенной субстанции и (или) запрещенного метода;</w:t>
      </w:r>
    </w:p>
    <w:p w:rsidR="009F7EB7" w:rsidRPr="001B4A0F" w:rsidRDefault="0011446F">
      <w:pPr>
        <w:pStyle w:val="ConsPlusNormal1"/>
        <w:spacing w:before="200"/>
        <w:ind w:firstLine="540"/>
        <w:jc w:val="both"/>
        <w:rPr>
          <w:rFonts w:ascii="Times New Roman" w:hAnsi="Times New Roman" w:cs="Times New Roman"/>
        </w:rPr>
      </w:pPr>
      <w:bookmarkStart w:id="77" w:name="P1345"/>
      <w:bookmarkEnd w:id="77"/>
      <w:r w:rsidRPr="001B4A0F">
        <w:rPr>
          <w:rFonts w:ascii="Times New Roman" w:hAnsi="Times New Roman" w:cs="Times New Roman"/>
        </w:rPr>
        <w:t>8) использование или попытка использования, назначение или попытка назначения запрещенной субстанции в отношении спортсмена, либо применение или попытка применения в отношении его запрещенного метода, либо иное содействие, связанное с нарушением или попыткой нарушения антидопинговых правил.</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699"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3.1. Осуществление действий, указанных в </w:t>
      </w:r>
      <w:hyperlink w:anchor="P1337" w:tooltip="1) использование или попытка использования спортсменом запрещенной субстанции и (или) запрещенного метода;">
        <w:r w:rsidRPr="001B4A0F">
          <w:rPr>
            <w:rFonts w:ascii="Times New Roman" w:hAnsi="Times New Roman" w:cs="Times New Roman"/>
            <w:color w:val="0000FF"/>
          </w:rPr>
          <w:t>пунктах 1</w:t>
        </w:r>
      </w:hyperlink>
      <w:r w:rsidRPr="001B4A0F">
        <w:rPr>
          <w:rFonts w:ascii="Times New Roman" w:hAnsi="Times New Roman" w:cs="Times New Roman"/>
        </w:rPr>
        <w:t xml:space="preserve">, </w:t>
      </w:r>
      <w:hyperlink w:anchor="P1342" w:tooltip="6) обладание запрещенными субстанциями и (или) запрещенными методами;">
        <w:r w:rsidRPr="001B4A0F">
          <w:rPr>
            <w:rFonts w:ascii="Times New Roman" w:hAnsi="Times New Roman" w:cs="Times New Roman"/>
            <w:color w:val="0000FF"/>
          </w:rPr>
          <w:t>6</w:t>
        </w:r>
      </w:hyperlink>
      <w:r w:rsidRPr="001B4A0F">
        <w:rPr>
          <w:rFonts w:ascii="Times New Roman" w:hAnsi="Times New Roman" w:cs="Times New Roman"/>
        </w:rPr>
        <w:t xml:space="preserve"> - </w:t>
      </w:r>
      <w:hyperlink w:anchor="P1345" w:tooltip="8) использование или попытка использования, назначение или попытка назначения запрещенной субстанции в отношении спортсмена, либо применение или попытка применения в отношении его запрещенного метода, либо иное содействие, связанное с нарушением или попыткой н">
        <w:r w:rsidRPr="001B4A0F">
          <w:rPr>
            <w:rFonts w:ascii="Times New Roman" w:hAnsi="Times New Roman" w:cs="Times New Roman"/>
            <w:color w:val="0000FF"/>
          </w:rPr>
          <w:t>8 части 3</w:t>
        </w:r>
      </w:hyperlink>
      <w:r w:rsidRPr="001B4A0F">
        <w:rPr>
          <w:rFonts w:ascii="Times New Roman" w:hAnsi="Times New Roman" w:cs="Times New Roman"/>
        </w:rPr>
        <w:t xml:space="preserve"> настоящей статьи, не является нарушением антидопинговых правил, если на момент их совершения имелось разрешение на терапевтическое использование запрещенной субстанции и (или) запрещенного метода, выданное в соответствии с Международным стандартом по терапевтическому использованию запрещенных субстанций Всемирного антидопингового агентства, либо существовали предусмотренные этим Международным стандартом обстоятельства, позволяющие выдать такое разрешение после совершения указанных действий.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3.1 введена Федеральным </w:t>
      </w:r>
      <w:hyperlink r:id="rId700"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Не допускаются нарушение антидопинговых правил спортсменами, а также тренерами, специалистами по спортивной медицине, иными специалистами в области физической культуры и спорта в отношении спортсменов, использование в отношении животных, участвующих в спортивном соревновании, запрещенной субстанции и (или) запрещенного метода. Факт использования запрещенной субстанции и (или) запрещенного метода спортсменом, а также в отношении животного, участвующего в спортивном соревновании, подтверждается только результатами исследований, проведенных в лабораториях, аккредитованных Всемирным антидопинговым агентством.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01"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
        <w:r w:rsidRPr="001B4A0F">
          <w:rPr>
            <w:rFonts w:ascii="Times New Roman" w:hAnsi="Times New Roman" w:cs="Times New Roman"/>
            <w:color w:val="0000FF"/>
          </w:rPr>
          <w:t>закона</w:t>
        </w:r>
      </w:hyperlink>
      <w:r w:rsidRPr="001B4A0F">
        <w:rPr>
          <w:rFonts w:ascii="Times New Roman" w:hAnsi="Times New Roman" w:cs="Times New Roman"/>
        </w:rPr>
        <w:t xml:space="preserve"> от 06.12.2011 N 413-ФЗ)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Допинг-контроль представляет собой процесс, включающий в себя планирование проведения тестов, взятие проб, их хранение, транспортировку, лабораторный анализ проб, послетестовые процедуры, а также проведение соответствующих слушаний и рассмотрение апелляций.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Тестирование представляет собой элементы допинг-контроля, включающие в себя планирование проведения тестов, взятие проб, их хранение и транспортировку в лабораторию, аккредитованную Всемирным антидопинговым агентством.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Тестирование осуществляется как в соревновательный период, так и во внесоревновательный период. Под соревновательным периодом понимается период, связанный с участием спортсмена и (или) животного в конкретном соревновании, если правилами международной спортивной федерации по соответствующему виду спорта или иной международной антидопинговой организацией либо общероссийской антидопинговой организацией не предусмотрено иное. Время, не включенное в соревновательный период, является внесоревновательным периодом.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Меры по предотвращению допинга в спорте и борьбе с ним включают в себя: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проведение допинг-контроля;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установление ответственности спортсменов, тренеров, специалистов по спортивной медицине, иных специалистов в области физической культуры и спорта за нарушение антидопинговых правил;</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02" w:tooltip="Федеральный закон от 28.02.2023 N 49-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28.02.2023 N 49-ФЗ)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3) предупреждение применения запрещенных субстанций и (или) запрещенных методов;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повышение квалификации специалистов, проводящих допинг-контроль;</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включение в дополнительные образовательные программы образовательных организаций, осуществляющих деятельность в области физической культуры и спорта, разделов об антидопинговых правилах, о последствиях допинга в спорте для здоровья спортсменов, об ответственности за нарушение антидопинговых правил;</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03"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1B4A0F">
          <w:rPr>
            <w:rFonts w:ascii="Times New Roman" w:hAnsi="Times New Roman" w:cs="Times New Roman"/>
            <w:color w:val="0000FF"/>
          </w:rPr>
          <w:t>закона</w:t>
        </w:r>
      </w:hyperlink>
      <w:r w:rsidRPr="001B4A0F">
        <w:rPr>
          <w:rFonts w:ascii="Times New Roman" w:hAnsi="Times New Roman" w:cs="Times New Roman"/>
        </w:rPr>
        <w:t xml:space="preserve"> от 02.07.2013 N 185-ФЗ)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проведение антидопинговой пропаганды в средствах массовой информации;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проведение научных исследований, направленных на предотвращение допинга в спорте и борьбу с ним;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проведение научных исследований по разработке средств и методов восстановления работоспособности спортсменов;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оказание федеральным органом исполнительной власти в области физической культуры и спорта, общероссийской антидопинговой организацией содействия органам исполнительной власти субъектов Российской Федерации, органам публичной власти федеральной территории "Сириус" в антидопинговом обеспечении спортивных сборных команд субъектов Российской Федерации, спортивных сборных команд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04"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10) установление </w:t>
      </w:r>
      <w:hyperlink r:id="rId705" w:tooltip="Приказ Минспорттуризма РФ от 13.05.2009 N 293 (ред. от 14.06.2011) &quot;Об утверждении Порядка проведения допинг-контроля&quot; (Зарегистрировано в Минюсте РФ 17.09.2009 N 14790) {КонсультантПлюс}">
        <w:r w:rsidRPr="001B4A0F">
          <w:rPr>
            <w:rFonts w:ascii="Times New Roman" w:hAnsi="Times New Roman" w:cs="Times New Roman"/>
            <w:color w:val="0000FF"/>
          </w:rPr>
          <w:t>ответственности</w:t>
        </w:r>
      </w:hyperlink>
      <w:r w:rsidRPr="001B4A0F">
        <w:rPr>
          <w:rFonts w:ascii="Times New Roman" w:hAnsi="Times New Roman" w:cs="Times New Roman"/>
        </w:rPr>
        <w:t xml:space="preserve"> физкультурно-спортивных организаций за нарушение условий проведения допинг-контроля, предусмотренных </w:t>
      </w:r>
      <w:hyperlink r:id="rId706" w:tooltip="Приказ Минспорттуризма РФ от 13.05.2009 N 293 (ред. от 14.06.2011) &quot;Об утверждении Порядка проведения допинг-контроля&quot; (Зарегистрировано в Минюсте РФ 17.09.2009 N 14790) {КонсультантПлюс}">
        <w:r w:rsidRPr="001B4A0F">
          <w:rPr>
            <w:rFonts w:ascii="Times New Roman" w:hAnsi="Times New Roman" w:cs="Times New Roman"/>
            <w:color w:val="0000FF"/>
          </w:rPr>
          <w:t>порядком</w:t>
        </w:r>
      </w:hyperlink>
      <w:r w:rsidRPr="001B4A0F">
        <w:rPr>
          <w:rFonts w:ascii="Times New Roman" w:hAnsi="Times New Roman" w:cs="Times New Roman"/>
        </w:rPr>
        <w:t xml:space="preserve"> проведения допинг-контроля;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осуществление международного сотрудничества в области предотвращения допинга в спорте и борьбы с ним.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9. Федеральный </w:t>
      </w:r>
      <w:hyperlink r:id="rId707" w:tooltip="Постановление Правительства РФ от 19.06.2012 N 607 (ред. от 27.03.2025) &quot;О Министерстве спорта Российской Федерации&quot; (вместе с &quot;Положением о Министерстве спорта Российской Федерации&quot;) {КонсультантПлюс}">
        <w:r w:rsidRPr="001B4A0F">
          <w:rPr>
            <w:rFonts w:ascii="Times New Roman" w:hAnsi="Times New Roman" w:cs="Times New Roman"/>
            <w:color w:val="0000FF"/>
          </w:rPr>
          <w:t>орган</w:t>
        </w:r>
      </w:hyperlink>
      <w:r w:rsidRPr="001B4A0F">
        <w:rPr>
          <w:rFonts w:ascii="Times New Roman" w:hAnsi="Times New Roman" w:cs="Times New Roman"/>
        </w:rPr>
        <w:t xml:space="preserve"> исполнительной власти в области физической культуры и спорта в целях реализации мер по предотвращению допинга в спорте и борьбе с ним: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 утратил силу. - Федеральный </w:t>
      </w:r>
      <w:hyperlink r:id="rId708"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sidRPr="001B4A0F">
          <w:rPr>
            <w:rFonts w:ascii="Times New Roman" w:hAnsi="Times New Roman" w:cs="Times New Roman"/>
            <w:color w:val="0000FF"/>
          </w:rPr>
          <w:t>закон</w:t>
        </w:r>
      </w:hyperlink>
      <w:r w:rsidRPr="001B4A0F">
        <w:rPr>
          <w:rFonts w:ascii="Times New Roman" w:hAnsi="Times New Roman" w:cs="Times New Roman"/>
        </w:rPr>
        <w:t xml:space="preserve"> от 28.04.2023 N 174-ФЗ;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утверждает </w:t>
      </w:r>
      <w:hyperlink r:id="rId709" w:tooltip="Приказ Минспорта России от 05.11.2024 N 1083 &quot;Об утверждении перечней субстанций и (или) методов, запрещенных для использования в спорте&quot; (Зарегистрировано в Минюсте России 05.12.2024 N 80471) {КонсультантПлюс}">
        <w:r w:rsidRPr="001B4A0F">
          <w:rPr>
            <w:rFonts w:ascii="Times New Roman" w:hAnsi="Times New Roman" w:cs="Times New Roman"/>
            <w:color w:val="0000FF"/>
          </w:rPr>
          <w:t>перечни</w:t>
        </w:r>
      </w:hyperlink>
      <w:r w:rsidRPr="001B4A0F">
        <w:rPr>
          <w:rFonts w:ascii="Times New Roman" w:hAnsi="Times New Roman" w:cs="Times New Roman"/>
        </w:rPr>
        <w:t xml:space="preserve"> субстанций и (или) методов, запрещенных для использования в спорте;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утверждает </w:t>
      </w:r>
      <w:hyperlink r:id="rId710" w:tooltip="Приказ Минспорттуризма РФ от 13.05.2009 N 293 (ред. от 14.06.2011) &quot;Об утверждении Порядка проведения допинг-контроля&quot; (Зарегистрировано в Минюсте РФ 17.09.2009 N 14790) {КонсультантПлюс}">
        <w:r w:rsidRPr="001B4A0F">
          <w:rPr>
            <w:rFonts w:ascii="Times New Roman" w:hAnsi="Times New Roman" w:cs="Times New Roman"/>
            <w:color w:val="0000FF"/>
          </w:rPr>
          <w:t>порядок</w:t>
        </w:r>
      </w:hyperlink>
      <w:r w:rsidRPr="001B4A0F">
        <w:rPr>
          <w:rFonts w:ascii="Times New Roman" w:hAnsi="Times New Roman" w:cs="Times New Roman"/>
        </w:rPr>
        <w:t xml:space="preserve"> проведения допинг-контроля;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принимает в установленном порядке решение об исключении общероссийской спортивной федерации из реестра общероссийских и аккредитованных региональных спортивных федераций в случае неисполнения общероссийской спортивной федерацией обязанностей, предусмотренных </w:t>
      </w:r>
      <w:hyperlink w:anchor="P1379" w:tooltip="1) опубликовывать в общероссийских периодических печатных изданиях и (или) размещать на своих официальных сайтах в сети &quot;Интернет&quot; общероссийские антидопинговые правила и антидопинговые правила, утвержденные международными спортивными федерациями по соответств">
        <w:r w:rsidRPr="001B4A0F">
          <w:rPr>
            <w:rFonts w:ascii="Times New Roman" w:hAnsi="Times New Roman" w:cs="Times New Roman"/>
            <w:color w:val="0000FF"/>
          </w:rPr>
          <w:t>пунктами 1</w:t>
        </w:r>
      </w:hyperlink>
      <w:r w:rsidRPr="001B4A0F">
        <w:rPr>
          <w:rFonts w:ascii="Times New Roman" w:hAnsi="Times New Roman" w:cs="Times New Roman"/>
        </w:rPr>
        <w:t xml:space="preserve"> - </w:t>
      </w:r>
      <w:hyperlink w:anchor="P1384" w:tooltip="6) информировать о примененных санкциях федеральный орган исполнительной власти в области физической культуры и спорта, органы исполнительной власти соответствующих субъектов Российской Федерации, органы публичной власти федеральной территории &quot;Сириус&quot; (в случ">
        <w:r w:rsidRPr="001B4A0F">
          <w:rPr>
            <w:rFonts w:ascii="Times New Roman" w:hAnsi="Times New Roman" w:cs="Times New Roman"/>
            <w:color w:val="0000FF"/>
          </w:rPr>
          <w:t>6 части 10</w:t>
        </w:r>
      </w:hyperlink>
      <w:r w:rsidRPr="001B4A0F">
        <w:rPr>
          <w:rFonts w:ascii="Times New Roman" w:hAnsi="Times New Roman" w:cs="Times New Roman"/>
        </w:rPr>
        <w:t xml:space="preserve"> настоящей статьи;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4.1) утверждает </w:t>
      </w:r>
      <w:hyperlink r:id="rId711" w:tooltip="Приказ Минспорта России от 09.07.2025 N 520 &quot;Об утверждении порядка информирования федерального органа исполнительной власти, осуществляющего полномочия по организации медико-биологического обеспечения спортсменов спортивных сборных команд Российской Федерации">
        <w:r w:rsidRPr="001B4A0F">
          <w:rPr>
            <w:rFonts w:ascii="Times New Roman" w:hAnsi="Times New Roman" w:cs="Times New Roman"/>
            <w:color w:val="0000FF"/>
          </w:rPr>
          <w:t>порядок</w:t>
        </w:r>
      </w:hyperlink>
      <w:r w:rsidRPr="001B4A0F">
        <w:rPr>
          <w:rFonts w:ascii="Times New Roman" w:hAnsi="Times New Roman" w:cs="Times New Roman"/>
        </w:rPr>
        <w:t xml:space="preserve"> информирования федерального органа исполнительной власти, осуществляющего полномочия по организации медико-биологического обеспечения спортсменов спортивных сборных команд Российской Федерации, органов государственной власти субъектов Российской Федерации в области физической культуры и спорта, органов государственной власти субъектов Российской Федерации в сфере здравоохранения, органов публичной власти федеральной территории "Сириус" об изменениях в перечнях субстанций и (или) методов, запрещенных для использования в спорте,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4.1 введен Федеральным </w:t>
      </w:r>
      <w:hyperlink r:id="rId712"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05.12.2017 N 373-ФЗ; в ред. Федерального </w:t>
      </w:r>
      <w:hyperlink r:id="rId713"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осуществляет иные полномочия в соответствии с настоящим Федеральным законом.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Общероссийские спортивные федерации и профессиональные спортивные лиги в целях реализации мер по предотвращению допинга в спорте и борьбе с ним обязаны:</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14"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bookmarkStart w:id="78" w:name="P1379"/>
      <w:bookmarkEnd w:id="78"/>
      <w:r w:rsidRPr="001B4A0F">
        <w:rPr>
          <w:rFonts w:ascii="Times New Roman" w:hAnsi="Times New Roman" w:cs="Times New Roman"/>
        </w:rPr>
        <w:t>1) опубликовывать в общероссийских периодических печатных изданиях и (или) размещать на своих официальных сайтах в сети "Интернет" общероссийские антидопинговые правила и антидопинговые правила, утвержденные международными спортивными федерациями по соответствующим видам спорта, на русском языке;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2) предоставлять в соответствии с общероссийскими антидопинговыми правилами необходимую общероссийской антидопинговой организации информацию для формирования списка спортсменов в целях проведения тестирования как в соревновательный период, так и во внесоревновательный период;</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уведомлять спортсменов в соответствии с общероссийскими антидопинговыми правилами о включении их в список спортсменов, подлежащих тестированию как в соревновательный период, так и во внесоревновательный период;</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содействовать в проведении тестирования в соответствии с </w:t>
      </w:r>
      <w:hyperlink r:id="rId715" w:tooltip="Приказ Минспорттуризма РФ от 13.05.2009 N 293 (ред. от 14.06.2011) &quot;Об утверждении Порядка проведения допинг-контроля&quot; (Зарегистрировано в Минюсте РФ 17.09.2009 N 14790) {КонсультантПлюс}">
        <w:r w:rsidRPr="001B4A0F">
          <w:rPr>
            <w:rFonts w:ascii="Times New Roman" w:hAnsi="Times New Roman" w:cs="Times New Roman"/>
            <w:color w:val="0000FF"/>
          </w:rPr>
          <w:t>порядком</w:t>
        </w:r>
      </w:hyperlink>
      <w:r w:rsidRPr="001B4A0F">
        <w:rPr>
          <w:rFonts w:ascii="Times New Roman" w:hAnsi="Times New Roman" w:cs="Times New Roman"/>
        </w:rPr>
        <w:t xml:space="preserve"> проведения допинг-контроля;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применять санкции (в том числе спортивную дисквалификацию спортсменов) на основании и во исполнение решения соответствующей антидопинговой организации о нарушении антидопинговых правил спортсменами, а также тренерами, иными специалистами в области физической культуры и спорта в отношении спортсменов, в отношении животных, участвующих в спортивном соревновании;</w:t>
      </w:r>
    </w:p>
    <w:p w:rsidR="009F7EB7" w:rsidRPr="001B4A0F" w:rsidRDefault="0011446F">
      <w:pPr>
        <w:pStyle w:val="ConsPlusNormal1"/>
        <w:spacing w:before="200"/>
        <w:ind w:firstLine="540"/>
        <w:jc w:val="both"/>
        <w:rPr>
          <w:rFonts w:ascii="Times New Roman" w:hAnsi="Times New Roman" w:cs="Times New Roman"/>
        </w:rPr>
      </w:pPr>
      <w:bookmarkStart w:id="79" w:name="P1384"/>
      <w:bookmarkEnd w:id="79"/>
      <w:r w:rsidRPr="001B4A0F">
        <w:rPr>
          <w:rFonts w:ascii="Times New Roman" w:hAnsi="Times New Roman" w:cs="Times New Roman"/>
        </w:rPr>
        <w:t xml:space="preserve">6) информировать о примененных санкциях федеральный </w:t>
      </w:r>
      <w:hyperlink r:id="rId716" w:tooltip="Постановление Правительства РФ от 19.06.2012 N 607 (ред. от 27.03.2025) &quot;О Министерстве спорта Российской Федерации&quot; (вместе с &quot;Положением о Министерстве спорта Российской Федерации&quot;) {КонсультантПлюс}">
        <w:r w:rsidRPr="001B4A0F">
          <w:rPr>
            <w:rFonts w:ascii="Times New Roman" w:hAnsi="Times New Roman" w:cs="Times New Roman"/>
            <w:color w:val="0000FF"/>
          </w:rPr>
          <w:t>орган</w:t>
        </w:r>
      </w:hyperlink>
      <w:r w:rsidRPr="001B4A0F">
        <w:rPr>
          <w:rFonts w:ascii="Times New Roman" w:hAnsi="Times New Roman" w:cs="Times New Roman"/>
        </w:rPr>
        <w:t xml:space="preserve"> исполнительной власти в области физической культуры и спорта, органы исполнительной власти соответствующих субъектов Российской Федерации, органы публичной власти федеральной территории "Сириус" (в случае применения санкций в отношении спортсменов, тренеров, специалистов по спортивной медицине, иных специалистов в области физической культуры и спорта федеральной территории "Сириус"), общероссийскую антидопинговую организацию, международную спортивную федерацию по соответствующему виду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17"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6.1) определять должностных лиц, ответственных за организацию работы общероссийской спортивной федерации и (или) профессиональной спортивной лиги по предотвращению допинга в спорте и борьбе с ним во взаимодействии с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 российской антидопинговой организацией. Соответствующее должностное лицо общероссийской спортивной федерации также взаимодействует с международной спортивной федерацией, соответствующее должностное лицо профессиональной спортивной лиги (за исключением должностного лица профессиональной спортивной лиги, включенной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 - с общероссийской спортивной федерацией по соответствующему виду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6.1 введен Федеральным </w:t>
      </w:r>
      <w:hyperlink r:id="rId71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 в ред. Федеральных законов от 05.12.2017 </w:t>
      </w:r>
      <w:hyperlink r:id="rId719"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sidRPr="001B4A0F">
          <w:rPr>
            <w:rFonts w:ascii="Times New Roman" w:hAnsi="Times New Roman" w:cs="Times New Roman"/>
            <w:color w:val="0000FF"/>
          </w:rPr>
          <w:t>N 373-ФЗ</w:t>
        </w:r>
      </w:hyperlink>
      <w:r w:rsidRPr="001B4A0F">
        <w:rPr>
          <w:rFonts w:ascii="Times New Roman" w:hAnsi="Times New Roman" w:cs="Times New Roman"/>
        </w:rPr>
        <w:t xml:space="preserve">, от 24.07.2024 </w:t>
      </w:r>
      <w:hyperlink r:id="rId720"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N 214-ФЗ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выполнять иные требования настоящего Федерального закона и антидопинговых правил.</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Организаторы спортивных мероприятий в целях реализации мер по предотвращению допинга в спорте и борьбе с ним обязаны: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обеспечивать условия для проведения допинг-контроля на спортивных мероприятиях, включенных в Единый календарный план межрегиональных, всероссийских и международных физкультурных мероприятий и спортивных мероприятий в соответствии с общероссийскими антидопинговыми правилами, а также содействовать проведению тестирования на указанных спортивных мероприятиях в соответствии с порядком проведения допинг-контроля;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выполнять иные требования настоящего Федерального закона и антидопинговых правил.</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 Орган исполнительной власти субъекта Российской Федерации, уполномоченный в области физической культуры и спорта,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12 введена Федеральным </w:t>
      </w:r>
      <w:hyperlink r:id="rId721"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 в ред. Федерального </w:t>
      </w:r>
      <w:hyperlink r:id="rId722"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sidRPr="001B4A0F">
          <w:rPr>
            <w:rFonts w:ascii="Times New Roman" w:hAnsi="Times New Roman" w:cs="Times New Roman"/>
            <w:color w:val="0000FF"/>
          </w:rPr>
          <w:t>закона</w:t>
        </w:r>
      </w:hyperlink>
      <w:r w:rsidRPr="001B4A0F">
        <w:rPr>
          <w:rFonts w:ascii="Times New Roman" w:hAnsi="Times New Roman" w:cs="Times New Roman"/>
        </w:rPr>
        <w:t xml:space="preserve"> от 05.12.2017 N 373-ФЗ)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13. Орган исполнительной власти субъекта Российской Федерации, уполномоченный в сфере здравоохранения,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и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13 введена Федеральным </w:t>
      </w:r>
      <w:hyperlink r:id="rId72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14. Уполномоченный орган публичной власти федеральной территории "Сириус" определяет должностное лицо, ответственное за организацию работы по предотвращению допинга в спорте и борьбе с ним во взаимодействии с общероссийской антидопинговой организацией,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14 введена Федеральным </w:t>
      </w:r>
      <w:hyperlink r:id="rId724"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07.04.2025 N 65-ФЗ)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26.1. Общероссийская антидопинговая организация</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725"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07.05.2010 N 82-ФЗ)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Под общероссийской антидопинговой организацией понимается некоммерческая организация, которая признана Всемирным антидопинговым агентством и целями деятельности которой являются разработка, утверждение и реализация общероссийских антидопинговых </w:t>
      </w:r>
      <w:hyperlink r:id="rId726" w:tooltip="Приказ Минспорта России от 24.06.2021 N 464 &quot;Об утверждении Общероссийских антидопинговых правил&quot; {КонсультантПлюс}">
        <w:r w:rsidRPr="001B4A0F">
          <w:rPr>
            <w:rFonts w:ascii="Times New Roman" w:hAnsi="Times New Roman" w:cs="Times New Roman"/>
            <w:color w:val="0000FF"/>
          </w:rPr>
          <w:t>правил</w:t>
        </w:r>
      </w:hyperlink>
      <w:r w:rsidRPr="001B4A0F">
        <w:rPr>
          <w:rFonts w:ascii="Times New Roman" w:hAnsi="Times New Roman" w:cs="Times New Roman"/>
        </w:rPr>
        <w:t>, обеспечение соблюдения этих правил и элементов допинг-контроля.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22.11.2016 </w:t>
      </w:r>
      <w:hyperlink r:id="rId727"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N 396-ФЗ</w:t>
        </w:r>
      </w:hyperlink>
      <w:r w:rsidRPr="001B4A0F">
        <w:rPr>
          <w:rFonts w:ascii="Times New Roman" w:hAnsi="Times New Roman" w:cs="Times New Roman"/>
        </w:rPr>
        <w:t xml:space="preserve">, от 28.04.2023 </w:t>
      </w:r>
      <w:hyperlink r:id="rId728"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sidRPr="001B4A0F">
          <w:rPr>
            <w:rFonts w:ascii="Times New Roman" w:hAnsi="Times New Roman" w:cs="Times New Roman"/>
            <w:color w:val="0000FF"/>
          </w:rPr>
          <w:t>N 174-ФЗ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Общероссийская антидопинговая организация: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 утратил силу. - Федеральный </w:t>
      </w:r>
      <w:hyperlink r:id="rId729"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sidRPr="001B4A0F">
          <w:rPr>
            <w:rFonts w:ascii="Times New Roman" w:hAnsi="Times New Roman" w:cs="Times New Roman"/>
            <w:color w:val="0000FF"/>
          </w:rPr>
          <w:t>закон</w:t>
        </w:r>
      </w:hyperlink>
      <w:r w:rsidRPr="001B4A0F">
        <w:rPr>
          <w:rFonts w:ascii="Times New Roman" w:hAnsi="Times New Roman" w:cs="Times New Roman"/>
        </w:rPr>
        <w:t xml:space="preserve"> от 28.04.2023 N 174-ФЗ;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формирует в соответствии с общероссийскими антидопинговыми правилами и по согласованию с общероссийскими спортивными федерациями по соответствующим видам спорта список спортсменов в целях проведения тестирования как в соревновательный период, так и во внесоревновательный период;</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проводит тестирование в соответствии с общероссийскими антидопинговыми правилами;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проводит слушания с применением санкций в отношении спортсменов, тренеров, иных специалистов в области физической культуры и спорта, в вину которым вменяется нарушение антидопинговых правил, если иное не предусмотрено антидопинговыми правилами, утвержденными международной спортивной федерацией по соответствующему виду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организует повышение квалификации специалистов, проводящих допинг-контроль;</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разрабатывает методические и инструктивные материалы по вопросам предотвращения допинга в спорте и борьбы с ним;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осуществляет сбор информации о местонахождении спортсменов, включенных в список спортсменов, подлежащих тестированию как в соревновательный период, так и во внесоревновательный период в соответствии с общероссийскими антидопинговыми правилами;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8) передает в общероссийскую спортивную федерацию по соответствующему виду спорта, профессиональную спортивную лигу, включенную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 и проводящую отдельные спортивные соревнования, включенные в перечень, утверждаемый в соответствии с </w:t>
      </w:r>
      <w:hyperlink w:anchor="P1326"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w:r w:rsidRPr="001B4A0F">
          <w:rPr>
            <w:rFonts w:ascii="Times New Roman" w:hAnsi="Times New Roman" w:cs="Times New Roman"/>
            <w:color w:val="0000FF"/>
          </w:rPr>
          <w:t>частью 6 статьи 25</w:t>
        </w:r>
      </w:hyperlink>
      <w:r w:rsidRPr="001B4A0F">
        <w:rPr>
          <w:rFonts w:ascii="Times New Roman" w:hAnsi="Times New Roman" w:cs="Times New Roman"/>
        </w:rPr>
        <w:t xml:space="preserve"> настоящего Федерального закона (в отношении лиц, принимающих участие в таких соревнованиях), международную спортивную федерацию по соответствующему виду спорта, во Всемирное антидопинговое агентство, в федеральный орган исполнительной власти в области физической культуры и спорта, орган, уполномоченный составлять протоколы об административных правонарушениях, предусмотренных </w:t>
      </w:r>
      <w:hyperlink r:id="rId730" w:tooltip="&quot;Кодекс Российской Федерации об административных правонарушениях&quot; от 30.12.2001 N 195-ФЗ (ред. от 31.07.2025) (с изм. и доп., вступ. в силу с 22.10.2025) {КонсультантПлюс}">
        <w:r w:rsidRPr="001B4A0F">
          <w:rPr>
            <w:rFonts w:ascii="Times New Roman" w:hAnsi="Times New Roman" w:cs="Times New Roman"/>
            <w:color w:val="0000FF"/>
          </w:rPr>
          <w:t>статьей 6.18</w:t>
        </w:r>
      </w:hyperlink>
      <w:r w:rsidRPr="001B4A0F">
        <w:rPr>
          <w:rFonts w:ascii="Times New Roman" w:hAnsi="Times New Roman" w:cs="Times New Roman"/>
        </w:rPr>
        <w:t xml:space="preserve"> Кодекса Российской Федерации об административных правонарушениях, сведения о возможном нарушении антидопинговых правил, а также об обстоятельствах, имеющих значение для привлечения виновных лиц к ответственности, в том числе для применения санкций;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06.12.2011 </w:t>
      </w:r>
      <w:hyperlink r:id="rId731"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
        <w:r w:rsidRPr="001B4A0F">
          <w:rPr>
            <w:rFonts w:ascii="Times New Roman" w:hAnsi="Times New Roman" w:cs="Times New Roman"/>
            <w:color w:val="0000FF"/>
          </w:rPr>
          <w:t>N 413-ФЗ</w:t>
        </w:r>
      </w:hyperlink>
      <w:r w:rsidRPr="001B4A0F">
        <w:rPr>
          <w:rFonts w:ascii="Times New Roman" w:hAnsi="Times New Roman" w:cs="Times New Roman"/>
        </w:rPr>
        <w:t xml:space="preserve">, от 24.07.2024 </w:t>
      </w:r>
      <w:hyperlink r:id="rId732"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N 214-ФЗ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выполняет иные функции в соответствии с настоящим Федеральным законом и антидопинговыми правилами.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26.2.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борьба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33"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734" w:tooltip="Федеральный закон от 23.07.2013 N 198-ФЗ (ред. от 03.07.2016)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198-ФЗ)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Противоправным влиянием на результат официального спортивного соревнования (манипулированием официальным спортивным соревнованием) признается совершение в целях достижения заранее определенных результата или исхода этого соревнования хотя бы одного из следующих деяний: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использование, распространение и (или) предоставление полученной физическим лицом инсайдерской информации в сфере физической культуры и спорта, доступ к которой возникает у него в связи с осуществлением им трудовой или иной деятельности (в том числе в качестве непосредственного участника официального спортивного соревнования или спонсора такого соревнования) на основании договора с организатором официального спортивного соревнования или с организацией, участвующей в подготовке и проведении соответствующего официального спортивного соревнования, либо в случае, если физическое лицо является учредителем такой организации;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непринятие мер по предотвращению конфликта интересов в сфере физической культуры и спорта, в том числе предусмотренных </w:t>
      </w:r>
      <w:hyperlink w:anchor="P1497" w:tooltip="3) требования о предотвращении конфликта интересов в сфере физической культуры и спорта, а также перечень мер, направленных на реализацию таких требований.">
        <w:r w:rsidRPr="001B4A0F">
          <w:rPr>
            <w:rFonts w:ascii="Times New Roman" w:hAnsi="Times New Roman" w:cs="Times New Roman"/>
            <w:color w:val="0000FF"/>
          </w:rPr>
          <w:t>пунктом 3 части 8</w:t>
        </w:r>
      </w:hyperlink>
      <w:r w:rsidRPr="001B4A0F">
        <w:rPr>
          <w:rFonts w:ascii="Times New Roman" w:hAnsi="Times New Roman" w:cs="Times New Roman"/>
        </w:rPr>
        <w:t xml:space="preserve"> настоящей статьи, которое привело к достижению заранее определенных результата или исхода официального спортивного соревнования.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 в ред. Федерального </w:t>
      </w:r>
      <w:hyperlink r:id="rId735"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bookmarkStart w:id="80" w:name="P1428"/>
      <w:bookmarkEnd w:id="80"/>
      <w:r w:rsidRPr="001B4A0F">
        <w:rPr>
          <w:rFonts w:ascii="Times New Roman" w:hAnsi="Times New Roman" w:cs="Times New Roman"/>
        </w:rPr>
        <w:t>1.1. В целях настоящего Федерального закона под конфликтом интересов понимается ситуация, при которой заинтересованность (прямая или косвенная) физических лиц, состоящих в трудовых или гражданско-правовых отношениях с организатором официального спортивного соревнования (юридическим лицом) или с организацией, участвующей в подготовке и проведении соответствующего официального спортивного соревнования, лиц, непосредственно участвующих в официальном спортивном соревновании, иных связанных с ними лиц в получении лично либо через посредника материальной выгоды или иного преимущества (далее - заинтересованное лицо) в целях манипулирования официальным спортивным соревнованием, в том числе путем использования имеющейся в распоряжении в связи с осуществлением должностных обязанностей или обязанностей по гражданско-правовому договору инсайдерской информации в сфере физической культуры и спорта, влияет или может повлиять на надлежащее, объективное и беспристрастное выполнение своих обязанностей.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1.1 введена Федеральным </w:t>
      </w:r>
      <w:hyperlink r:id="rId736"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1.2. Под лицами, связанными с заинтересованным лицом, указанным в </w:t>
      </w:r>
      <w:hyperlink w:anchor="P1428" w:tooltip="1.1. В целях настоящего Федерального закона под конфликтом интересов понимается ситуация, при которой заинтересованность (прямая или косвенная) физических лиц, состоящих в трудовых или гражданско-правовых отношениях с организатором официального спортивного сор">
        <w:r w:rsidRPr="001B4A0F">
          <w:rPr>
            <w:rFonts w:ascii="Times New Roman" w:hAnsi="Times New Roman" w:cs="Times New Roman"/>
            <w:color w:val="0000FF"/>
          </w:rPr>
          <w:t>части 1.1</w:t>
        </w:r>
      </w:hyperlink>
      <w:r w:rsidRPr="001B4A0F">
        <w:rPr>
          <w:rFonts w:ascii="Times New Roman" w:hAnsi="Times New Roman" w:cs="Times New Roman"/>
        </w:rPr>
        <w:t xml:space="preserve"> настоящей статьи, понимаются лица, состоящие с ним в близком родстве или свойстве (родители, супруги, дети, братья, сестры, а также братья, сестры, родители, дети супругов и супруги детей), граждане или организации, с которыми заинтересованное лицо, указанное в </w:t>
      </w:r>
      <w:hyperlink w:anchor="P1428" w:tooltip="1.1. В целях настоящего Федерального закона под конфликтом интересов понимается ситуация, при которой заинтересованность (прямая или косвенная) физических лиц, состоящих в трудовых или гражданско-правовых отношениях с организатором официального спортивного сор">
        <w:r w:rsidRPr="001B4A0F">
          <w:rPr>
            <w:rFonts w:ascii="Times New Roman" w:hAnsi="Times New Roman" w:cs="Times New Roman"/>
            <w:color w:val="0000FF"/>
          </w:rPr>
          <w:t>части 1.1</w:t>
        </w:r>
      </w:hyperlink>
      <w:r w:rsidRPr="001B4A0F">
        <w:rPr>
          <w:rFonts w:ascii="Times New Roman" w:hAnsi="Times New Roman" w:cs="Times New Roman"/>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1.2 введена Федеральным </w:t>
      </w:r>
      <w:hyperlink r:id="rId73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1.3. Под инсайдерской информацией в сфере физической культуры и спорта понимается информация, составляющая коммерческую или иную охраняемую законом тайну, а также иная информация, определяемая в качестве таковой общероссийской спортивной федерацией в отношении развиваемого ею вида (видов) спорта и (или) проводимых ею официальных спортивных соревнований либо профессиональной спортивной лигой в отношении проводимого ею профессионального спортивного соревнования.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1.3 введена Федеральным </w:t>
      </w:r>
      <w:hyperlink r:id="rId738"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1.4. К инсайдерской информации в сфере физической культуры и спорта не может быть отнесена общедоступная информация, к которой относятся общеизвестные сведения и иная информация, доступ к которой не ограничен, а также информация, опубликованная в средствах массовой информации.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1.4 введена Федеральным </w:t>
      </w:r>
      <w:hyperlink r:id="rId739"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1.5. </w:t>
      </w:r>
      <w:hyperlink r:id="rId740" w:tooltip="Приказ Минспорта России от 03.08.2022 N 630 &quot;Об утверждении порядка и критериев отнесения общероссийскими спортивными федерациями и профессиональными спортивными лигами информации к инсайдерской информации в сфере физической культуры и спорта&quot; (Зарегистрирован">
        <w:r w:rsidRPr="001B4A0F">
          <w:rPr>
            <w:rFonts w:ascii="Times New Roman" w:hAnsi="Times New Roman" w:cs="Times New Roman"/>
            <w:color w:val="0000FF"/>
          </w:rPr>
          <w:t>Порядок и критерии</w:t>
        </w:r>
      </w:hyperlink>
      <w:r w:rsidRPr="001B4A0F">
        <w:rPr>
          <w:rFonts w:ascii="Times New Roman" w:hAnsi="Times New Roman" w:cs="Times New Roman"/>
        </w:rPr>
        <w:t xml:space="preserve"> отнесения общероссийскими спортивными федерациями и профессиональными спортивными лигами информации к инсайдерской информации в сфере физической культуры и спорта утверждаются </w:t>
      </w:r>
      <w:r w:rsidRPr="001B4A0F">
        <w:rPr>
          <w:rFonts w:ascii="Times New Roman" w:hAnsi="Times New Roman" w:cs="Times New Roman"/>
        </w:rPr>
        <w:lastRenderedPageBreak/>
        <w:t>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1.5 введена Федеральным </w:t>
      </w:r>
      <w:hyperlink r:id="rId741"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Противоправное влияние на результаты официальных спортивных соревнований (манипулирование официальными спортивными соревнованиями) не допускается.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42"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борьба с ним осуществляются в соответствии с настоящим Федеральным законом, другими федеральными законами и иными нормативными правовыми актами Российской Федерации, а также в соответствии с нормами, утвержденными общероссийскими спортивными федерациями и (или) профессиональными спортивными лигами.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22.11.2016 </w:t>
      </w:r>
      <w:hyperlink r:id="rId74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N 396-ФЗ</w:t>
        </w:r>
      </w:hyperlink>
      <w:r w:rsidRPr="001B4A0F">
        <w:rPr>
          <w:rFonts w:ascii="Times New Roman" w:hAnsi="Times New Roman" w:cs="Times New Roman"/>
        </w:rPr>
        <w:t xml:space="preserve">, от 06.03.2022 </w:t>
      </w:r>
      <w:hyperlink r:id="rId744"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43-ФЗ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включают в себя: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45"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установление ответственности за противоправное влияние на результаты официальных спортивных соревнований (манипулирование официальными спортивными соревнованиями);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46"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применение спортивными федерациями санкций к спортсменам (в том числе спортивной дисквалификации спортсменов), спортивным судьям, тренерам, руководителям спортивных команд и другим участникам официальных спортивных соревнований за противоправное влияние на результаты этих соревнований (манипулирование официальными спортивными соревнованиями);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4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bookmarkStart w:id="81" w:name="P1448"/>
      <w:bookmarkEnd w:id="81"/>
      <w:r w:rsidRPr="001B4A0F">
        <w:rPr>
          <w:rFonts w:ascii="Times New Roman" w:hAnsi="Times New Roman" w:cs="Times New Roman"/>
        </w:rPr>
        <w:t>3) 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для тренеров - на официальные спортивные соревнования по виду или видам спорта, по которым они проводят учебно-тренировочные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агентов - на официальные спортивные соревнования по виду спорта, в котором они осуществляют свою деятельность), а также применение спортивными федерациями санкций (в том числе спортивной дисквалификации спортсменов) за нарушение этого запрета;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22.11.2016 </w:t>
      </w:r>
      <w:hyperlink r:id="rId74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N 396-ФЗ</w:t>
        </w:r>
      </w:hyperlink>
      <w:r w:rsidRPr="001B4A0F">
        <w:rPr>
          <w:rFonts w:ascii="Times New Roman" w:hAnsi="Times New Roman" w:cs="Times New Roman"/>
        </w:rPr>
        <w:t xml:space="preserve">, от 30.04.2021 </w:t>
      </w:r>
      <w:hyperlink r:id="rId74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3.1) установление запрета на заключение в букмекерских конторах и тотализаторах пари на детско-юношеские спортивные соревнования;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3.1 введен Федеральным </w:t>
      </w:r>
      <w:hyperlink r:id="rId750" w:tooltip="Федеральный закон от 18.12.2018 N 468-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статьи 19.">
        <w:r w:rsidRPr="001B4A0F">
          <w:rPr>
            <w:rFonts w:ascii="Times New Roman" w:hAnsi="Times New Roman" w:cs="Times New Roman"/>
            <w:color w:val="0000FF"/>
          </w:rPr>
          <w:t>законом</w:t>
        </w:r>
      </w:hyperlink>
      <w:r w:rsidRPr="001B4A0F">
        <w:rPr>
          <w:rFonts w:ascii="Times New Roman" w:hAnsi="Times New Roman" w:cs="Times New Roman"/>
        </w:rPr>
        <w:t xml:space="preserve"> от 18.12.2018 N 468-ФЗ)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включение в дополнительные образовательные программы образовательных организаций, осуществляющих деятельность в области физической культуры и спорта, разделов о предотвращении противоправного влияния на результаты официальных спортивных соревнований (манипулирования официальными спортивными соревнованиями) и об ответственности за такое противоправное влияние;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51"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проведение в средствах массовой информации и в сети "Интернет" пропаганды, направленной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52"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6) взаимодействие федерального органа исполнительной власти в области физической культуры и спорта, органов исполнительной власти субъектов Российской Федерации, органов местного самоуправления, органов публичной власти федеральной территории "Сириус", общероссийских спортивных федераций, профессиональных спортивных лиг, региональных спортивных федераций, местных спортивных федераций, организаторов официальных спортивных соревнований, публично-правовой компании "Единый регулятор азартных игр" и правоохранительных органов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22.11.2016 </w:t>
      </w:r>
      <w:hyperlink r:id="rId75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N 396-ФЗ</w:t>
        </w:r>
      </w:hyperlink>
      <w:r w:rsidRPr="001B4A0F">
        <w:rPr>
          <w:rFonts w:ascii="Times New Roman" w:hAnsi="Times New Roman" w:cs="Times New Roman"/>
        </w:rPr>
        <w:t xml:space="preserve">, от 06.03.2022 </w:t>
      </w:r>
      <w:hyperlink r:id="rId754"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43-ФЗ</w:t>
        </w:r>
      </w:hyperlink>
      <w:r w:rsidRPr="001B4A0F">
        <w:rPr>
          <w:rFonts w:ascii="Times New Roman" w:hAnsi="Times New Roman" w:cs="Times New Roman"/>
        </w:rPr>
        <w:t xml:space="preserve">, от 24.06.2023 </w:t>
      </w:r>
      <w:hyperlink r:id="rId755"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N 272-ФЗ</w:t>
        </w:r>
      </w:hyperlink>
      <w:r w:rsidRPr="001B4A0F">
        <w:rPr>
          <w:rFonts w:ascii="Times New Roman" w:hAnsi="Times New Roman" w:cs="Times New Roman"/>
        </w:rPr>
        <w:t xml:space="preserve">, от 07.04.2025 </w:t>
      </w:r>
      <w:hyperlink r:id="rId756"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осуществление международного сотрудничества в области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5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предотвращение конфликта интересов в сфере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8 введен Федеральным </w:t>
      </w:r>
      <w:hyperlink r:id="rId758"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Федеральный орган исполнительной власти в области физической культуры и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59"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 приостанавливает действие государственной аккредитации общероссийской спортивной федерации в случае невыполнения ею обязанностей, предусмотренных </w:t>
      </w:r>
      <w:hyperlink w:anchor="P1475"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sidRPr="001B4A0F">
          <w:rPr>
            <w:rFonts w:ascii="Times New Roman" w:hAnsi="Times New Roman" w:cs="Times New Roman"/>
            <w:color w:val="0000FF"/>
          </w:rPr>
          <w:t>пунктами 1</w:t>
        </w:r>
      </w:hyperlink>
      <w:r w:rsidRPr="001B4A0F">
        <w:rPr>
          <w:rFonts w:ascii="Times New Roman" w:hAnsi="Times New Roman" w:cs="Times New Roman"/>
        </w:rPr>
        <w:t xml:space="preserve"> - </w:t>
      </w:r>
      <w:hyperlink w:anchor="P1484"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
        <w:r w:rsidRPr="001B4A0F">
          <w:rPr>
            <w:rFonts w:ascii="Times New Roman" w:hAnsi="Times New Roman" w:cs="Times New Roman"/>
            <w:color w:val="0000FF"/>
          </w:rPr>
          <w:t>6 части 7</w:t>
        </w:r>
      </w:hyperlink>
      <w:r w:rsidRPr="001B4A0F">
        <w:rPr>
          <w:rFonts w:ascii="Times New Roman" w:hAnsi="Times New Roman" w:cs="Times New Roman"/>
        </w:rPr>
        <w:t xml:space="preserve"> и </w:t>
      </w:r>
      <w:hyperlink w:anchor="P1492"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
        <w:r w:rsidRPr="001B4A0F">
          <w:rPr>
            <w:rFonts w:ascii="Times New Roman" w:hAnsi="Times New Roman" w:cs="Times New Roman"/>
            <w:color w:val="0000FF"/>
          </w:rPr>
          <w:t>частью 8</w:t>
        </w:r>
      </w:hyperlink>
      <w:r w:rsidRPr="001B4A0F">
        <w:rPr>
          <w:rFonts w:ascii="Times New Roman" w:hAnsi="Times New Roman" w:cs="Times New Roman"/>
        </w:rPr>
        <w:t xml:space="preserve"> настоящей статьи;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прекращает действие государственной аккредитации общероссийской спортивной федерации в соответствии с </w:t>
      </w:r>
      <w:hyperlink w:anchor="P612" w:tooltip="5.2. Федеральный орган исполнительной власти в области физической культуры и спорта прекращает действие государственной аккредитации общероссийской спортивной федерации в соответствии с порядком проведения государственной аккредитации общероссийских спортивных">
        <w:r w:rsidRPr="001B4A0F">
          <w:rPr>
            <w:rFonts w:ascii="Times New Roman" w:hAnsi="Times New Roman" w:cs="Times New Roman"/>
            <w:color w:val="0000FF"/>
          </w:rPr>
          <w:t>частью 5.2 статьи 14</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принимает в установленном порядке решение об исключении общероссийской спортивной федерации, региональной спортивной федерации из реестра общероссийских и аккредитованных региональных спортивных федераций в случае прекращения действия их государственной аккредитации за невыполнение ими обязанностей, предусмотренных </w:t>
      </w:r>
      <w:hyperlink w:anchor="P1475"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sidRPr="001B4A0F">
          <w:rPr>
            <w:rFonts w:ascii="Times New Roman" w:hAnsi="Times New Roman" w:cs="Times New Roman"/>
            <w:color w:val="0000FF"/>
          </w:rPr>
          <w:t>пунктами 1</w:t>
        </w:r>
      </w:hyperlink>
      <w:r w:rsidRPr="001B4A0F">
        <w:rPr>
          <w:rFonts w:ascii="Times New Roman" w:hAnsi="Times New Roman" w:cs="Times New Roman"/>
        </w:rPr>
        <w:t xml:space="preserve"> - </w:t>
      </w:r>
      <w:hyperlink w:anchor="P1484"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
        <w:r w:rsidRPr="001B4A0F">
          <w:rPr>
            <w:rFonts w:ascii="Times New Roman" w:hAnsi="Times New Roman" w:cs="Times New Roman"/>
            <w:color w:val="0000FF"/>
          </w:rPr>
          <w:t>6 части 7</w:t>
        </w:r>
      </w:hyperlink>
      <w:r w:rsidRPr="001B4A0F">
        <w:rPr>
          <w:rFonts w:ascii="Times New Roman" w:hAnsi="Times New Roman" w:cs="Times New Roman"/>
        </w:rPr>
        <w:t xml:space="preserve"> и </w:t>
      </w:r>
      <w:hyperlink w:anchor="P1492"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
        <w:r w:rsidRPr="001B4A0F">
          <w:rPr>
            <w:rFonts w:ascii="Times New Roman" w:hAnsi="Times New Roman" w:cs="Times New Roman"/>
            <w:color w:val="0000FF"/>
          </w:rPr>
          <w:t>частью 8</w:t>
        </w:r>
      </w:hyperlink>
      <w:r w:rsidRPr="001B4A0F">
        <w:rPr>
          <w:rFonts w:ascii="Times New Roman" w:hAnsi="Times New Roman" w:cs="Times New Roman"/>
        </w:rPr>
        <w:t xml:space="preserve"> настоящей статьи;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осуществляет иные полномочия в соответствии с настоящим Федеральным законом.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Орган исполнительной власти субъекта Российской Федерации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60"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 приостанавливает действие государственной аккредитации региональной спортивной федерации в случае невыполнения ею обязанностей, предусмотренных </w:t>
      </w:r>
      <w:hyperlink w:anchor="P1475"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sidRPr="001B4A0F">
          <w:rPr>
            <w:rFonts w:ascii="Times New Roman" w:hAnsi="Times New Roman" w:cs="Times New Roman"/>
            <w:color w:val="0000FF"/>
          </w:rPr>
          <w:t>пунктами 1</w:t>
        </w:r>
      </w:hyperlink>
      <w:r w:rsidRPr="001B4A0F">
        <w:rPr>
          <w:rFonts w:ascii="Times New Roman" w:hAnsi="Times New Roman" w:cs="Times New Roman"/>
        </w:rPr>
        <w:t xml:space="preserve"> - </w:t>
      </w:r>
      <w:hyperlink w:anchor="P1484"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
        <w:r w:rsidRPr="001B4A0F">
          <w:rPr>
            <w:rFonts w:ascii="Times New Roman" w:hAnsi="Times New Roman" w:cs="Times New Roman"/>
            <w:color w:val="0000FF"/>
          </w:rPr>
          <w:t>6 части 7</w:t>
        </w:r>
      </w:hyperlink>
      <w:r w:rsidRPr="001B4A0F">
        <w:rPr>
          <w:rFonts w:ascii="Times New Roman" w:hAnsi="Times New Roman" w:cs="Times New Roman"/>
        </w:rPr>
        <w:t xml:space="preserve"> и </w:t>
      </w:r>
      <w:hyperlink w:anchor="P1492"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
        <w:r w:rsidRPr="001B4A0F">
          <w:rPr>
            <w:rFonts w:ascii="Times New Roman" w:hAnsi="Times New Roman" w:cs="Times New Roman"/>
            <w:color w:val="0000FF"/>
          </w:rPr>
          <w:t>частью 8</w:t>
        </w:r>
      </w:hyperlink>
      <w:r w:rsidRPr="001B4A0F">
        <w:rPr>
          <w:rFonts w:ascii="Times New Roman" w:hAnsi="Times New Roman" w:cs="Times New Roman"/>
        </w:rPr>
        <w:t xml:space="preserve"> настоящей статьи;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прекращает действие государственной аккредитации региональной спортивной федерации в соответствии с </w:t>
      </w:r>
      <w:hyperlink w:anchor="P580" w:tooltip="10. Орган исполнительной власти субъекта Российской Федерации прекращает действие государственной аккредитации региональной спортивной федерации в соответствии с порядком проведения государственной аккредитации региональных спортивных федераций в случае:">
        <w:r w:rsidRPr="001B4A0F">
          <w:rPr>
            <w:rFonts w:ascii="Times New Roman" w:hAnsi="Times New Roman" w:cs="Times New Roman"/>
            <w:color w:val="0000FF"/>
          </w:rPr>
          <w:t>частью 10 статьи 13</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осуществляет иные полномочия в соответствии с настоящим Федеральным законом.</w:t>
      </w:r>
    </w:p>
    <w:p w:rsidR="009F7EB7" w:rsidRPr="001B4A0F" w:rsidRDefault="0011446F">
      <w:pPr>
        <w:pStyle w:val="ConsPlusNormal1"/>
        <w:spacing w:before="200"/>
        <w:ind w:firstLine="540"/>
        <w:jc w:val="both"/>
        <w:rPr>
          <w:rFonts w:ascii="Times New Roman" w:hAnsi="Times New Roman" w:cs="Times New Roman"/>
        </w:rPr>
      </w:pPr>
      <w:bookmarkStart w:id="82" w:name="P1473"/>
      <w:bookmarkEnd w:id="82"/>
      <w:r w:rsidRPr="001B4A0F">
        <w:rPr>
          <w:rFonts w:ascii="Times New Roman" w:hAnsi="Times New Roman" w:cs="Times New Roman"/>
        </w:rPr>
        <w:t>7. Общероссийские спортивные федерации, региональные спортивные федерации, местные спортивные федерации, профессиональные спортивные лиги,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22.11.2016 </w:t>
      </w:r>
      <w:hyperlink r:id="rId761"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N 396-ФЗ</w:t>
        </w:r>
      </w:hyperlink>
      <w:r w:rsidRPr="001B4A0F">
        <w:rPr>
          <w:rFonts w:ascii="Times New Roman" w:hAnsi="Times New Roman" w:cs="Times New Roman"/>
        </w:rPr>
        <w:t xml:space="preserve">, от 06.03.2022 </w:t>
      </w:r>
      <w:hyperlink r:id="rId762"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43-ФЗ</w:t>
        </w:r>
      </w:hyperlink>
      <w:r w:rsidRPr="001B4A0F">
        <w:rPr>
          <w:rFonts w:ascii="Times New Roman" w:hAnsi="Times New Roman" w:cs="Times New Roman"/>
        </w:rPr>
        <w:t xml:space="preserve">, от 24.06.2023 </w:t>
      </w:r>
      <w:hyperlink r:id="rId763"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N 272-ФЗ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bookmarkStart w:id="83" w:name="P1475"/>
      <w:bookmarkEnd w:id="83"/>
      <w:r w:rsidRPr="001B4A0F">
        <w:rPr>
          <w:rFonts w:ascii="Times New Roman" w:hAnsi="Times New Roman" w:cs="Times New Roman"/>
        </w:rPr>
        <w:t>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64"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bookmarkStart w:id="84" w:name="P1477"/>
      <w:bookmarkEnd w:id="84"/>
      <w:r w:rsidRPr="001B4A0F">
        <w:rPr>
          <w:rFonts w:ascii="Times New Roman" w:hAnsi="Times New Roman" w:cs="Times New Roman"/>
        </w:rPr>
        <w:t xml:space="preserve">2) не допускать к участию в официальных спортивных соревнованиях спортсменов, спортивных судей, </w:t>
      </w:r>
      <w:r w:rsidRPr="001B4A0F">
        <w:rPr>
          <w:rFonts w:ascii="Times New Roman" w:hAnsi="Times New Roman" w:cs="Times New Roman"/>
        </w:rPr>
        <w:lastRenderedPageBreak/>
        <w:t xml:space="preserve">тренеров, руководителей спортивных команд и других участников соответствующих официальных спортивных соревнований, являющихся подозреваемыми или обвиняемыми в совершении преступления, предусмотренного </w:t>
      </w:r>
      <w:hyperlink r:id="rId765" w:tooltip="&quot;Уголовный кодекс Российской Федерации&quot; от 13.06.1996 N 63-ФЗ (ред. от 31.07.2025) (с изм. и доп., вступ. в силу с 01.09.2025) ------------ Недействующая редакция {КонсультантПлюс}">
        <w:r w:rsidRPr="001B4A0F">
          <w:rPr>
            <w:rFonts w:ascii="Times New Roman" w:hAnsi="Times New Roman" w:cs="Times New Roman"/>
            <w:color w:val="0000FF"/>
          </w:rPr>
          <w:t>статьей 184</w:t>
        </w:r>
      </w:hyperlink>
      <w:r w:rsidRPr="001B4A0F">
        <w:rPr>
          <w:rFonts w:ascii="Times New Roman" w:hAnsi="Times New Roman" w:cs="Times New Roman"/>
        </w:rPr>
        <w:t xml:space="preserve"> Уголовного кодекса Российской Федерации, до вступления в силу приговора суда в отношении указанных лиц либо до прекращения в отношении их уголовного дела и (или) уголовного преследования;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применять в пределах своей компетенции после вступления в силу обвинительного приговора суда санкции к лицам, указанным в </w:t>
      </w:r>
      <w:hyperlink w:anchor="P1477" w:tooltip="2) не допускать к участию в официальных спортивных соревнованиях спортсменов, спортивных судей, тренеров, руководителей спортивных команд и других участников соответствующих официальных спортивных соревнований, являющихся подозреваемыми или обвиняемыми в совер">
        <w:r w:rsidRPr="001B4A0F">
          <w:rPr>
            <w:rFonts w:ascii="Times New Roman" w:hAnsi="Times New Roman" w:cs="Times New Roman"/>
            <w:color w:val="0000FF"/>
          </w:rPr>
          <w:t>пункте 2</w:t>
        </w:r>
      </w:hyperlink>
      <w:r w:rsidRPr="001B4A0F">
        <w:rPr>
          <w:rFonts w:ascii="Times New Roman" w:hAnsi="Times New Roman" w:cs="Times New Roman"/>
        </w:rPr>
        <w:t xml:space="preserve"> настоящей части (в том числе спортивную дисквалификацию спортсменов), а также к физкультурно-спортивным организациям, принадлежность к которым имеют эти лица, за противоправное влияние на результаты официальных спортивных соревнований (манипулирование официальными спортивными соревнованиями);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66"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применять в пределах своей компетенции и в соответствии с </w:t>
      </w:r>
      <w:hyperlink w:anchor="P1448" w:tooltip="3) 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
        <w:r w:rsidRPr="001B4A0F">
          <w:rPr>
            <w:rFonts w:ascii="Times New Roman" w:hAnsi="Times New Roman" w:cs="Times New Roman"/>
            <w:color w:val="0000FF"/>
          </w:rPr>
          <w:t>пунктом 3 части 4</w:t>
        </w:r>
      </w:hyperlink>
      <w:r w:rsidRPr="001B4A0F">
        <w:rPr>
          <w:rFonts w:ascii="Times New Roman" w:hAnsi="Times New Roman" w:cs="Times New Roman"/>
        </w:rPr>
        <w:t xml:space="preserve"> настоящей статьи санкции к спортсменам (в том числе спортивную дисквалификацию спортсменов), спортивным судьям, тренерам, руководителям спортивных команд, спортивным агентам и другим участникам официальных спортивных соревнований за нарушение запрета на участие в азартных играх в букмекерских конторах и тотализаторах;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67"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информировать соответственно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и правоохранительные органы о выявленных фактах противоправного влияния на результаты официальных спортивных соревнований (манипулирования официальными спортивными соревнованиями) соответствующего уровня;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06.03.2022 </w:t>
      </w:r>
      <w:hyperlink r:id="rId768"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43-ФЗ</w:t>
        </w:r>
      </w:hyperlink>
      <w:r w:rsidRPr="001B4A0F">
        <w:rPr>
          <w:rFonts w:ascii="Times New Roman" w:hAnsi="Times New Roman" w:cs="Times New Roman"/>
        </w:rPr>
        <w:t xml:space="preserve">, от 07.04.2025 </w:t>
      </w:r>
      <w:hyperlink r:id="rId769"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bookmarkStart w:id="85" w:name="P1484"/>
      <w:bookmarkEnd w:id="85"/>
      <w:r w:rsidRPr="001B4A0F">
        <w:rPr>
          <w:rFonts w:ascii="Times New Roman" w:hAnsi="Times New Roman" w:cs="Times New Roman"/>
        </w:rPr>
        <w:t>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06.03.2022 </w:t>
      </w:r>
      <w:hyperlink r:id="rId770"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43-ФЗ</w:t>
        </w:r>
      </w:hyperlink>
      <w:r w:rsidRPr="001B4A0F">
        <w:rPr>
          <w:rFonts w:ascii="Times New Roman" w:hAnsi="Times New Roman" w:cs="Times New Roman"/>
        </w:rPr>
        <w:t xml:space="preserve">, от 07.04.2025 </w:t>
      </w:r>
      <w:hyperlink r:id="rId771"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оказывать содействие правоохранительным органам, если спортивные федерации проинформировали указанные органы о выявлении фактов противоправного влияния на результаты официальных спортивных соревнований (манипулирования официальными спортивными соревнованиями);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72"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bookmarkStart w:id="86" w:name="P1488"/>
      <w:bookmarkEnd w:id="86"/>
      <w:r w:rsidRPr="001B4A0F">
        <w:rPr>
          <w:rFonts w:ascii="Times New Roman" w:hAnsi="Times New Roman" w:cs="Times New Roman"/>
        </w:rPr>
        <w:t>8) выполнять другие требования настоящего Федерального закона и иных нормативных правовых актов Российской Федерации,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73"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7.1. Общероссийские спортивные федерации в отношении развиваемого ими вида (видов) спорта и профессиональные спортивные лиги, указанные в </w:t>
      </w:r>
      <w:hyperlink w:anchor="P906"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
        <w:r w:rsidRPr="001B4A0F">
          <w:rPr>
            <w:rFonts w:ascii="Times New Roman" w:hAnsi="Times New Roman" w:cs="Times New Roman"/>
            <w:color w:val="0000FF"/>
          </w:rPr>
          <w:t>части 8 статьи 19.2</w:t>
        </w:r>
      </w:hyperlink>
      <w:r w:rsidRPr="001B4A0F">
        <w:rPr>
          <w:rFonts w:ascii="Times New Roman" w:hAnsi="Times New Roman" w:cs="Times New Roman"/>
        </w:rPr>
        <w:t xml:space="preserve"> настоящего Федерального закона, в отношении проводимых ими международных профессиональных спортивных соревнований, иные организаторы официальных спортивных соревнований утверждают перечни инсайдерской информации в сфере физической культуры и спорта и обеспечивают их размещение на своих официальных сайтах в сети "Интернет" в течение пяти дней с момента утверждения таких перечней.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7.1 введена Федеральным </w:t>
      </w:r>
      <w:hyperlink r:id="rId774"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bookmarkStart w:id="87" w:name="P1492"/>
      <w:bookmarkEnd w:id="87"/>
      <w:r w:rsidRPr="001B4A0F">
        <w:rPr>
          <w:rFonts w:ascii="Times New Roman" w:hAnsi="Times New Roman" w:cs="Times New Roman"/>
        </w:rPr>
        <w:t xml:space="preserve">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w:t>
      </w:r>
      <w:hyperlink w:anchor="P1473" w:tooltip="7. Общероссийские спортивные федерации, региональные спортивные федерации, местные спортивные федерации, профессиональные спортивные лиги, организаторы официальных спортивных соревнований в целях предотвращения противоправного влияния на результаты официальных">
        <w:r w:rsidRPr="001B4A0F">
          <w:rPr>
            <w:rFonts w:ascii="Times New Roman" w:hAnsi="Times New Roman" w:cs="Times New Roman"/>
            <w:color w:val="0000FF"/>
          </w:rPr>
          <w:t>частью 7</w:t>
        </w:r>
      </w:hyperlink>
      <w:r w:rsidRPr="001B4A0F">
        <w:rPr>
          <w:rFonts w:ascii="Times New Roman" w:hAnsi="Times New Roman" w:cs="Times New Roman"/>
        </w:rPr>
        <w:t xml:space="preserve"> настоящей статьи, обязаны включать в положения (регламенты) об официальных спортивных соревнованиях: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06.03.2022 </w:t>
      </w:r>
      <w:hyperlink r:id="rId775"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43-ФЗ</w:t>
        </w:r>
      </w:hyperlink>
      <w:r w:rsidRPr="001B4A0F">
        <w:rPr>
          <w:rFonts w:ascii="Times New Roman" w:hAnsi="Times New Roman" w:cs="Times New Roman"/>
        </w:rPr>
        <w:t xml:space="preserve">, от 24.06.2023 </w:t>
      </w:r>
      <w:hyperlink r:id="rId776"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N 272-ФЗ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требования о запрете на противоправное влияние на результаты таких соревнований (манипулирование официальными спортивными соревнованиями);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7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 xml:space="preserve">2) требования о запрете на участие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w:t>
      </w:r>
      <w:hyperlink w:anchor="P1448" w:tooltip="3) 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
        <w:r w:rsidRPr="001B4A0F">
          <w:rPr>
            <w:rFonts w:ascii="Times New Roman" w:hAnsi="Times New Roman" w:cs="Times New Roman"/>
            <w:color w:val="0000FF"/>
          </w:rPr>
          <w:t>пунктом 3 части 4</w:t>
        </w:r>
      </w:hyperlink>
      <w:r w:rsidRPr="001B4A0F">
        <w:rPr>
          <w:rFonts w:ascii="Times New Roman" w:hAnsi="Times New Roman" w:cs="Times New Roman"/>
        </w:rPr>
        <w:t xml:space="preserve"> настоящей статьи;</w:t>
      </w:r>
    </w:p>
    <w:p w:rsidR="009F7EB7" w:rsidRPr="001B4A0F" w:rsidRDefault="0011446F">
      <w:pPr>
        <w:pStyle w:val="ConsPlusNormal1"/>
        <w:spacing w:before="200"/>
        <w:ind w:firstLine="540"/>
        <w:jc w:val="both"/>
        <w:rPr>
          <w:rFonts w:ascii="Times New Roman" w:hAnsi="Times New Roman" w:cs="Times New Roman"/>
        </w:rPr>
      </w:pPr>
      <w:bookmarkStart w:id="88" w:name="P1497"/>
      <w:bookmarkEnd w:id="88"/>
      <w:r w:rsidRPr="001B4A0F">
        <w:rPr>
          <w:rFonts w:ascii="Times New Roman" w:hAnsi="Times New Roman" w:cs="Times New Roman"/>
        </w:rPr>
        <w:t>3) требования о предотвращении конфликта интересов в сфере физической культуры и спорта, а также перечень мер, направленных на реализацию таких требований.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 введен Федеральным </w:t>
      </w:r>
      <w:hyperlink r:id="rId778"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06.03.2022 N 43-ФЗ)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9. </w:t>
      </w:r>
      <w:hyperlink r:id="rId779" w:tooltip="Постановление Правительства РФ от 27.12.2023 N 2328 (ред. от 26.04.2025) &quot;Об утверждении требований к содержанию запросов о предоставлении информации, направляемых общероссийскими спортивными федерациями и профессиональными спортивными лигами, указанными в час">
        <w:r w:rsidRPr="001B4A0F">
          <w:rPr>
            <w:rFonts w:ascii="Times New Roman" w:hAnsi="Times New Roman" w:cs="Times New Roman"/>
            <w:color w:val="0000FF"/>
          </w:rPr>
          <w:t>Требования</w:t>
        </w:r>
      </w:hyperlink>
      <w:r w:rsidRPr="001B4A0F">
        <w:rPr>
          <w:rFonts w:ascii="Times New Roman" w:hAnsi="Times New Roman" w:cs="Times New Roman"/>
        </w:rPr>
        <w:t xml:space="preserve"> к содержанию запросов и предложений, предусмотренных </w:t>
      </w:r>
      <w:hyperlink w:anchor="P566" w:tooltip="3.1. Местная спортивная федерация вправе направлять в общероссийскую спортивную федерацию по соответствующим виду или видам спорта предложения о получении в публично-правовой компании &quot;Единый регулятор азартных игр&quot; информации о заключенных спортсменами, спорт">
        <w:r w:rsidRPr="001B4A0F">
          <w:rPr>
            <w:rFonts w:ascii="Times New Roman" w:hAnsi="Times New Roman" w:cs="Times New Roman"/>
            <w:color w:val="0000FF"/>
          </w:rPr>
          <w:t>частью 3.1 статьи 13</w:t>
        </w:r>
      </w:hyperlink>
      <w:r w:rsidRPr="001B4A0F">
        <w:rPr>
          <w:rFonts w:ascii="Times New Roman" w:hAnsi="Times New Roman" w:cs="Times New Roman"/>
        </w:rPr>
        <w:t xml:space="preserve">, </w:t>
      </w:r>
      <w:hyperlink w:anchor="P704" w:tooltip="12.10) направлять в публично-правовую компанию &quot;Единый регулятор азартных игр&quot; запросы и получать информацию о заключенных спортсменами, спортивными судьями, тренерами, руководителями спортивных команд, другими участниками официальных спортивных соревнований, ">
        <w:r w:rsidRPr="001B4A0F">
          <w:rPr>
            <w:rFonts w:ascii="Times New Roman" w:hAnsi="Times New Roman" w:cs="Times New Roman"/>
            <w:color w:val="0000FF"/>
          </w:rPr>
          <w:t>пунктом 12.10 части 1</w:t>
        </w:r>
      </w:hyperlink>
      <w:r w:rsidRPr="001B4A0F">
        <w:rPr>
          <w:rFonts w:ascii="Times New Roman" w:hAnsi="Times New Roman" w:cs="Times New Roman"/>
        </w:rPr>
        <w:t xml:space="preserve"> и </w:t>
      </w:r>
      <w:hyperlink w:anchor="P744" w:tooltip="6.8) по предложениям профессиональных спортивных лиг, организаторов официальных спортивных соревнований, региональных спортивных федераций и местных спортивных федераций направлять запросы для получения в публично-правовой компании &quot;Единый регулятор азартных и">
        <w:r w:rsidRPr="001B4A0F">
          <w:rPr>
            <w:rFonts w:ascii="Times New Roman" w:hAnsi="Times New Roman" w:cs="Times New Roman"/>
            <w:color w:val="0000FF"/>
          </w:rPr>
          <w:t>пунктом 6.8 части 3 статьи 16</w:t>
        </w:r>
      </w:hyperlink>
      <w:r w:rsidRPr="001B4A0F">
        <w:rPr>
          <w:rFonts w:ascii="Times New Roman" w:hAnsi="Times New Roman" w:cs="Times New Roman"/>
        </w:rPr>
        <w:t xml:space="preserve">, </w:t>
      </w:r>
      <w:hyperlink w:anchor="P765" w:tooltip="4.3) направлять в общероссийскую спортивную федерацию по соответствующим виду или видам спорта предложения о получении в публично-правовой компании &quot;Единый регулятор азартных игр&quot; информации о заключенных спортсменами, спортивными судьями, тренерами, руководит">
        <w:r w:rsidRPr="001B4A0F">
          <w:rPr>
            <w:rFonts w:ascii="Times New Roman" w:hAnsi="Times New Roman" w:cs="Times New Roman"/>
            <w:color w:val="0000FF"/>
          </w:rPr>
          <w:t>пунктом 4.3 части 1 статьи 16.1</w:t>
        </w:r>
      </w:hyperlink>
      <w:r w:rsidRPr="001B4A0F">
        <w:rPr>
          <w:rFonts w:ascii="Times New Roman" w:hAnsi="Times New Roman" w:cs="Times New Roman"/>
        </w:rPr>
        <w:t xml:space="preserve">, </w:t>
      </w:r>
      <w:hyperlink w:anchor="P924" w:tooltip="3.1) направлять в общероссийскую спортивную федерацию по соответствующим виду или видам спорта предложения о получении в публично-правовой компании &quot;Единый регулятор азартных игр&quot; информации о заключенных спортсменами, спортивными судьями, тренерами, руководит">
        <w:r w:rsidRPr="001B4A0F">
          <w:rPr>
            <w:rFonts w:ascii="Times New Roman" w:hAnsi="Times New Roman" w:cs="Times New Roman"/>
            <w:color w:val="0000FF"/>
          </w:rPr>
          <w:t>пунктом 3.1 части 13</w:t>
        </w:r>
      </w:hyperlink>
      <w:r w:rsidRPr="001B4A0F">
        <w:rPr>
          <w:rFonts w:ascii="Times New Roman" w:hAnsi="Times New Roman" w:cs="Times New Roman"/>
        </w:rPr>
        <w:t xml:space="preserve"> и </w:t>
      </w:r>
      <w:hyperlink w:anchor="P931" w:tooltip="4) направлять в публично-правовую компанию &quot;Единый регулятор азартных игр&quot; запросы и получать информацию о заключенных спортсменами, спортивными судьями, тренерами, руководителями спортивных команд, другими участниками таких соревнований, спортивными агентами,">
        <w:r w:rsidRPr="001B4A0F">
          <w:rPr>
            <w:rFonts w:ascii="Times New Roman" w:hAnsi="Times New Roman" w:cs="Times New Roman"/>
            <w:color w:val="0000FF"/>
          </w:rPr>
          <w:t>пунктом 4 части 13.1 статьи 19.2</w:t>
        </w:r>
      </w:hyperlink>
      <w:r w:rsidRPr="001B4A0F">
        <w:rPr>
          <w:rFonts w:ascii="Times New Roman" w:hAnsi="Times New Roman" w:cs="Times New Roman"/>
        </w:rPr>
        <w:t xml:space="preserve">, </w:t>
      </w:r>
      <w:hyperlink w:anchor="P1017" w:tooltip="7.2.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рганизаторы официальных спортивных соревнований могут направлять в общероссийскую сп">
        <w:r w:rsidRPr="001B4A0F">
          <w:rPr>
            <w:rFonts w:ascii="Times New Roman" w:hAnsi="Times New Roman" w:cs="Times New Roman"/>
            <w:color w:val="0000FF"/>
          </w:rPr>
          <w:t>частью 7.2 статьи 20</w:t>
        </w:r>
      </w:hyperlink>
      <w:r w:rsidRPr="001B4A0F">
        <w:rPr>
          <w:rFonts w:ascii="Times New Roman" w:hAnsi="Times New Roman" w:cs="Times New Roman"/>
        </w:rPr>
        <w:t xml:space="preserve"> настоящего Федерального закона, формы, форматы и порядок их направления, требования к содержанию запрашиваемой информации, формы, форматы и порядок ее предоставления устанавливаются Правительством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9 введена Федеральным </w:t>
      </w:r>
      <w:hyperlink r:id="rId780"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24.06.2023 N 272-ФЗ; в ред. Федерального </w:t>
      </w:r>
      <w:hyperlink r:id="rId781"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24.07.2024 N 214-ФЗ)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89" w:name="P1502"/>
      <w:bookmarkEnd w:id="89"/>
      <w:r w:rsidRPr="001B4A0F">
        <w:rPr>
          <w:rFonts w:ascii="Times New Roman" w:hAnsi="Times New Roman" w:cs="Times New Roman"/>
        </w:rPr>
        <w:t>Статья 27. Принадлежность спортсмена или лица, проходящего спортивную подготовку, к физкультурно-спортивной организации или образовательной организации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 ред. Федерального </w:t>
      </w:r>
      <w:hyperlink r:id="rId782"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31.12.2014 N 523-ФЗ)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Принадлежность спортсмена к физкультурно-спортивной организации определяется на основании трудового договора, заключенного между спортсменом и физкультурно-спортивной организацией, и (или) на основании членства спортсмена в физкультурно-спортивной организации в организационно-правовой форме общественной организации или общественно-государственной организации.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Принадлежность лица, проходящего спортивную подготовку, к организации, реализующей дополнительные образовательные программы спортивной подготовки, определяется на основании распорядительного акта такой организации о приеме указанного лица на обучение по дополнительной образовательной программе спортивной подготовки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или договора об оказании платных образовательных услуг.</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 в ред. Федерального </w:t>
      </w:r>
      <w:hyperlink r:id="rId78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Утратил силу с 1 января 2023 года. - Федеральный </w:t>
      </w:r>
      <w:hyperlink r:id="rId78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30.04.2021 N 127-ФЗ.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jc w:val="center"/>
        <w:outlineLvl w:val="0"/>
        <w:rPr>
          <w:rFonts w:ascii="Times New Roman" w:hAnsi="Times New Roman" w:cs="Times New Roman"/>
        </w:rPr>
      </w:pPr>
      <w:r w:rsidRPr="001B4A0F">
        <w:rPr>
          <w:rFonts w:ascii="Times New Roman" w:hAnsi="Times New Roman" w:cs="Times New Roman"/>
        </w:rPr>
        <w:t>Глава 3. ФИЗИЧЕСКАЯ КУЛЬТУРА И СПОРТ В СИСТЕМЕ</w:t>
      </w:r>
    </w:p>
    <w:p w:rsidR="009F7EB7" w:rsidRPr="001B4A0F" w:rsidRDefault="0011446F">
      <w:pPr>
        <w:pStyle w:val="ConsPlusTitle1"/>
        <w:jc w:val="center"/>
        <w:rPr>
          <w:rFonts w:ascii="Times New Roman" w:hAnsi="Times New Roman" w:cs="Times New Roman"/>
        </w:rPr>
      </w:pPr>
      <w:r w:rsidRPr="001B4A0F">
        <w:rPr>
          <w:rFonts w:ascii="Times New Roman" w:hAnsi="Times New Roman" w:cs="Times New Roman"/>
        </w:rPr>
        <w:t>ОБРАЗОВАНИЯ, В СИСТЕМЕ ФЕДЕРАЛЬНЫХ ОРГАНОВ ИСПОЛНИТЕЛЬНОЙ</w:t>
      </w:r>
    </w:p>
    <w:p w:rsidR="009F7EB7" w:rsidRPr="001B4A0F" w:rsidRDefault="0011446F">
      <w:pPr>
        <w:pStyle w:val="ConsPlusTitle1"/>
        <w:jc w:val="center"/>
        <w:rPr>
          <w:rFonts w:ascii="Times New Roman" w:hAnsi="Times New Roman" w:cs="Times New Roman"/>
        </w:rPr>
      </w:pPr>
      <w:r w:rsidRPr="001B4A0F">
        <w:rPr>
          <w:rFonts w:ascii="Times New Roman" w:hAnsi="Times New Roman" w:cs="Times New Roman"/>
        </w:rPr>
        <w:t>ВЛАСТИ, ПО МЕСТУ РАБОТЫ И МЕСТУ ЖИТЕЛЬСТВА ГРАЖДАН.</w:t>
      </w:r>
    </w:p>
    <w:p w:rsidR="009F7EB7" w:rsidRPr="001B4A0F" w:rsidRDefault="0011446F">
      <w:pPr>
        <w:pStyle w:val="ConsPlusTitle1"/>
        <w:jc w:val="center"/>
        <w:rPr>
          <w:rFonts w:ascii="Times New Roman" w:hAnsi="Times New Roman" w:cs="Times New Roman"/>
        </w:rPr>
      </w:pPr>
      <w:r w:rsidRPr="001B4A0F">
        <w:rPr>
          <w:rFonts w:ascii="Times New Roman" w:hAnsi="Times New Roman" w:cs="Times New Roman"/>
        </w:rPr>
        <w:t>АДАПТИВНАЯ ФИЗИЧЕСКАЯ КУЛЬТУРА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90" w:name="P1516"/>
      <w:bookmarkEnd w:id="90"/>
      <w:r w:rsidRPr="001B4A0F">
        <w:rPr>
          <w:rFonts w:ascii="Times New Roman" w:hAnsi="Times New Roman" w:cs="Times New Roman"/>
        </w:rPr>
        <w:t>Статья 28. Физическая культура и спорт в системе образования</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Образовательные организации с учетом местных условий и интересов обучающихся самостоятельно определяют формы занятий физической культурой, средства физического воспитания, виды спорта и двигательной активности, методы и продолжительность занятий физической культурой на основе федеральных государственных образовательных стандартов и нормативов физической подготовленности.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 в ред. Федерального </w:t>
      </w:r>
      <w:hyperlink r:id="rId785"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1B4A0F">
          <w:rPr>
            <w:rFonts w:ascii="Times New Roman" w:hAnsi="Times New Roman" w:cs="Times New Roman"/>
            <w:color w:val="0000FF"/>
          </w:rPr>
          <w:t>закона</w:t>
        </w:r>
      </w:hyperlink>
      <w:r w:rsidRPr="001B4A0F">
        <w:rPr>
          <w:rFonts w:ascii="Times New Roman" w:hAnsi="Times New Roman" w:cs="Times New Roman"/>
        </w:rPr>
        <w:t xml:space="preserve"> от 02.07.2013 N 185-ФЗ)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Организация физического воспитания и образования в образовательных организациях включает в себя: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86"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1B4A0F">
          <w:rPr>
            <w:rFonts w:ascii="Times New Roman" w:hAnsi="Times New Roman" w:cs="Times New Roman"/>
            <w:color w:val="0000FF"/>
          </w:rPr>
          <w:t>закона</w:t>
        </w:r>
      </w:hyperlink>
      <w:r w:rsidRPr="001B4A0F">
        <w:rPr>
          <w:rFonts w:ascii="Times New Roman" w:hAnsi="Times New Roman" w:cs="Times New Roman"/>
        </w:rPr>
        <w:t xml:space="preserve"> от 02.07.2013 N 185-ФЗ)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проведение обязательных занятий физической культурой и спортом в пределах основных образовательных программ, а также дополнительных (факультативных) занятий физической культурой и спортом в пределах дополнительных общеобразовательных программ;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 в ред. Федерального </w:t>
      </w:r>
      <w:hyperlink r:id="rId787"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1B4A0F">
          <w:rPr>
            <w:rFonts w:ascii="Times New Roman" w:hAnsi="Times New Roman" w:cs="Times New Roman"/>
            <w:color w:val="0000FF"/>
          </w:rPr>
          <w:t>закона</w:t>
        </w:r>
      </w:hyperlink>
      <w:r w:rsidRPr="001B4A0F">
        <w:rPr>
          <w:rFonts w:ascii="Times New Roman" w:hAnsi="Times New Roman" w:cs="Times New Roman"/>
        </w:rPr>
        <w:t xml:space="preserve"> от 02.07.2013 N 185-ФЗ)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создание условий, в том числе </w:t>
      </w:r>
      <w:hyperlink r:id="rId788" w:tooltip="&lt;Письмо&gt; Минобрнауки России от 16.05.2012 N МД-520/19 &quot;Об оснащении спортивных залов и сооружений общеобразовательных учреждений&quot; (вместе с &quot;Примерным перечнем и характеристиками современного спортивного оборудования и инвентаря для оснащения спортивных залов ">
        <w:r w:rsidRPr="001B4A0F">
          <w:rPr>
            <w:rFonts w:ascii="Times New Roman" w:hAnsi="Times New Roman" w:cs="Times New Roman"/>
            <w:color w:val="0000FF"/>
          </w:rPr>
          <w:t>обеспечение</w:t>
        </w:r>
      </w:hyperlink>
      <w:r w:rsidRPr="001B4A0F">
        <w:rPr>
          <w:rFonts w:ascii="Times New Roman" w:hAnsi="Times New Roman" w:cs="Times New Roman"/>
        </w:rPr>
        <w:t xml:space="preserve"> спортивным инвентарем и оборудованием, для проведения комплексных мероприятий по физическому развитию и физической подготовке обучающихся;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8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3) формирование у обучающихся двигательных навыков, знаний о физической культуре с учетом индивидуальных способностей и состояния здоровья, создание условий для вовлечения обучающихся в занятия физической культурой и спортом;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9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осуществление физкультурных мероприятий во время учебных и внеучебных занятий;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79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проведение медицинского контроля за организацией физического воспитания;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формирование ответственного отношения родителей (лиц, их заменяющих) к здоровью детей и их физическому воспитанию;</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проведение ежегодного мониторинга физической подготовленности и физического развития обучающихся;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содействие организации и проведению спортивных мероприятий с участием обучающихся;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содействие развитию и популяризации школьного спорта и студенческого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9 введен Федеральным </w:t>
      </w:r>
      <w:hyperlink r:id="rId792"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03.12.2011 N 384-ФЗ)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участие обучающихся в международных спортивных мероприятиях, в том числе во Всемирных универсиадах и официальных спортивных соревнованиях.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10 введен Федеральным </w:t>
      </w:r>
      <w:hyperlink r:id="rId793"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02.07.2013 N 185-ФЗ)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В целях вовлечения обучающихся в занятия физической культурой и спортом, развития и популяризации школьного спорта, студенческого спорта образовательными организациями, реализующими образовательные программы начального общего, основного общего, среднего общего образования, среднего профессионального и высшего образования, и (или) обучающимися таких организаций, могут создаваться школьные спортивные клубы и студенческие спортивные клубы (в том числе в виде общественных объединений), не являющиеся юридическими лицами. Деятельность таких спортивных клубов осуществляется в порядке, установленном уполномоченным Правительством Российской Федерации федеральным органом исполнительной власти, и предусматривается уставами соответствующих образовательных организаций.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3 в ред. Федерального </w:t>
      </w:r>
      <w:hyperlink r:id="rId794"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1B4A0F">
          <w:rPr>
            <w:rFonts w:ascii="Times New Roman" w:hAnsi="Times New Roman" w:cs="Times New Roman"/>
            <w:color w:val="0000FF"/>
          </w:rPr>
          <w:t>закона</w:t>
        </w:r>
      </w:hyperlink>
      <w:r w:rsidRPr="001B4A0F">
        <w:rPr>
          <w:rFonts w:ascii="Times New Roman" w:hAnsi="Times New Roman" w:cs="Times New Roman"/>
        </w:rPr>
        <w:t xml:space="preserve"> от 02.07.2013 N 185-ФЗ)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3.1. </w:t>
      </w:r>
      <w:hyperlink r:id="rId795" w:tooltip="Приказ Минспорта России от 14.12.2020 N 915 &quot;Об утверждении особенностей деятельности школьных спортивных лиг, а также организации и проведения физкультурных мероприятий и спортивных мероприятий школьными спортивными лигами&quot; (Зарегистрировано в Минюсте России ">
        <w:r w:rsidRPr="001B4A0F">
          <w:rPr>
            <w:rFonts w:ascii="Times New Roman" w:hAnsi="Times New Roman" w:cs="Times New Roman"/>
            <w:color w:val="0000FF"/>
          </w:rPr>
          <w:t>Особенности</w:t>
        </w:r>
      </w:hyperlink>
      <w:r w:rsidRPr="001B4A0F">
        <w:rPr>
          <w:rFonts w:ascii="Times New Roman" w:hAnsi="Times New Roman" w:cs="Times New Roman"/>
        </w:rPr>
        <w:t xml:space="preserve"> деятельности школьных спортивных лиг, а также организации и проведения физкультурных мероприятий и спортивных мероприятий такими лигами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3.1 введена Федеральным </w:t>
      </w:r>
      <w:hyperlink r:id="rId796"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31.07.2020 N 273-ФЗ)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Образовательные организации высшего образования, которые осуществляют деятельность в области физической культуры и спорта, научные организации, осуществляющие исследования в области физической культуры и спорта, учредителем которых является федеральный орган исполнительной власти в области физической культуры и спорта, вправе осуществлять научно-методическое обеспечение спортивных сборных команд Российской Федерации в порядке, установленном в соответствии с </w:t>
      </w:r>
      <w:hyperlink w:anchor="P1909" w:tooltip="3. Материально-техническое обеспечение, в том числе обеспечение спортивной экипировкой, научно-методическое, медико-биологическое, антидопинговое обеспечение спортивных сборных команд Российской Федерации за счет средств федерального бюджета осуществляются в п">
        <w:r w:rsidRPr="001B4A0F">
          <w:rPr>
            <w:rFonts w:ascii="Times New Roman" w:hAnsi="Times New Roman" w:cs="Times New Roman"/>
            <w:color w:val="0000FF"/>
          </w:rPr>
          <w:t>частью 3 статьи 35</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 введена Федеральным </w:t>
      </w:r>
      <w:hyperlink r:id="rId797" w:tooltip="Федеральный закон от 02.06.2016 N 15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02.06.2016 N 153-ФЗ; в ред. Федерального </w:t>
      </w:r>
      <w:hyperlink r:id="rId79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22.11.2016 N 396-ФЗ)</w:t>
      </w:r>
    </w:p>
    <w:p w:rsidR="009F7EB7" w:rsidRPr="001B4A0F" w:rsidRDefault="0011446F">
      <w:pPr>
        <w:pStyle w:val="ConsPlusNormal1"/>
        <w:spacing w:before="200"/>
        <w:ind w:firstLine="540"/>
        <w:jc w:val="both"/>
        <w:rPr>
          <w:rFonts w:ascii="Times New Roman" w:hAnsi="Times New Roman" w:cs="Times New Roman"/>
        </w:rPr>
      </w:pPr>
      <w:bookmarkStart w:id="91" w:name="P1544"/>
      <w:bookmarkEnd w:id="91"/>
      <w:r w:rsidRPr="001B4A0F">
        <w:rPr>
          <w:rFonts w:ascii="Times New Roman" w:hAnsi="Times New Roman" w:cs="Times New Roman"/>
        </w:rPr>
        <w:t>5. 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объединениях, со своим уставом и на основе признания международной спортивной организацией в области студенческого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 введена Федеральным </w:t>
      </w:r>
      <w:hyperlink r:id="rId799"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18.04.2018 N 79-ФЗ)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29. Развитие спорта в федеральных органах исполнительной власти, в которых предусмотрены военная служба и иные специальные виды службы. Подготовка граждан к защите Отечества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00" w:tooltip="Федеральный закон от 01.05.2016 N 131-ФЗ &quot;О внесении изменений в статьи 29 и 31.1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01.05.2016 N 131-ФЗ)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Физическая подготовка в федеральных органах исполнительной власти и федеральных государственных </w:t>
      </w:r>
      <w:hyperlink r:id="rId801" w:tooltip="Федеральный закон от 28.03.1998 N 53-ФЗ (ред. от 29.09.2025) &quot;О воинской обязанности и военной службе&quot; {КонсультантПлюс}">
        <w:r w:rsidRPr="001B4A0F">
          <w:rPr>
            <w:rFonts w:ascii="Times New Roman" w:hAnsi="Times New Roman" w:cs="Times New Roman"/>
            <w:color w:val="0000FF"/>
          </w:rPr>
          <w:t>органах</w:t>
        </w:r>
      </w:hyperlink>
      <w:r w:rsidRPr="001B4A0F">
        <w:rPr>
          <w:rFonts w:ascii="Times New Roman" w:hAnsi="Times New Roman" w:cs="Times New Roman"/>
        </w:rPr>
        <w:t xml:space="preserve">, в которых предусмотрены военная служба и иные специальные виды службы, военнослужащих и лиц, </w:t>
      </w:r>
      <w:r w:rsidRPr="001B4A0F">
        <w:rPr>
          <w:rFonts w:ascii="Times New Roman" w:hAnsi="Times New Roman" w:cs="Times New Roman"/>
        </w:rPr>
        <w:lastRenderedPageBreak/>
        <w:t>проходящих специальную службу, осуществляется в целях успешного выполнения ими своих служебных обязанностей.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02"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sidRPr="001B4A0F">
          <w:rPr>
            <w:rFonts w:ascii="Times New Roman" w:hAnsi="Times New Roman" w:cs="Times New Roman"/>
            <w:color w:val="0000FF"/>
          </w:rPr>
          <w:t>закона</w:t>
        </w:r>
      </w:hyperlink>
      <w:r w:rsidRPr="001B4A0F">
        <w:rPr>
          <w:rFonts w:ascii="Times New Roman" w:hAnsi="Times New Roman" w:cs="Times New Roman"/>
        </w:rPr>
        <w:t xml:space="preserve"> от 04.06.2014 N 145-ФЗ)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1.1. В целях настоящей статьи </w:t>
      </w:r>
      <w:hyperlink r:id="rId803" w:tooltip="Приказ Министра обороны РФ от 20.04.2023 N 230 (ред. от 14.03.2025) &quot;Об утверждении Наставления по физической подготовке в Вооруженных Силах Российской Федерации&quot; (Зарегистрировано в Минюсте России 20.06.2023 N 73917) {КонсультантПлюс}">
        <w:r w:rsidRPr="001B4A0F">
          <w:rPr>
            <w:rFonts w:ascii="Times New Roman" w:hAnsi="Times New Roman" w:cs="Times New Roman"/>
            <w:color w:val="0000FF"/>
          </w:rPr>
          <w:t>порядок</w:t>
        </w:r>
      </w:hyperlink>
      <w:r w:rsidRPr="001B4A0F">
        <w:rPr>
          <w:rFonts w:ascii="Times New Roman" w:hAnsi="Times New Roman" w:cs="Times New Roman"/>
        </w:rPr>
        <w:t xml:space="preserve"> организации физической подготовки, в том числе требования к уровню физической подготовленности военнослужащих и лиц, проходящих специальную службу, определяется соответствующими федеральными органами исполнительной власти и федеральными государственными органами, в которых предусмотрены военная служба и иные специальные виды службы.</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1.1 введена Федеральным </w:t>
      </w:r>
      <w:hyperlink r:id="rId804" w:tooltip="Федеральный закон от 19.12.2022 N 544-ФЗ &quot;О внесении изменения в статью 29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19.12.2022 N 544-ФЗ)</w:t>
      </w:r>
    </w:p>
    <w:p w:rsidR="009F7EB7" w:rsidRPr="001B4A0F" w:rsidRDefault="0011446F">
      <w:pPr>
        <w:pStyle w:val="ConsPlusNormal1"/>
        <w:spacing w:before="200"/>
        <w:ind w:firstLine="540"/>
        <w:jc w:val="both"/>
        <w:rPr>
          <w:rFonts w:ascii="Times New Roman" w:hAnsi="Times New Roman" w:cs="Times New Roman"/>
        </w:rPr>
      </w:pPr>
      <w:bookmarkStart w:id="92" w:name="P1554"/>
      <w:bookmarkEnd w:id="92"/>
      <w:r w:rsidRPr="001B4A0F">
        <w:rPr>
          <w:rFonts w:ascii="Times New Roman" w:hAnsi="Times New Roman" w:cs="Times New Roman"/>
        </w:rPr>
        <w:t xml:space="preserve">2. При федеральных органах исполнительной власти, осуществляющих руководство развитием соответствующих военно-прикладных и (или) служебно-прикладных видов спорта, в целях подготовки граждан к защите Отечества, привлечения военнослужащих и лиц, проходящих специальную службу, к регулярным занятиям спортом создаются и действуют физкультурно-спортивные организации, участвующие в развитии военно-прикладных и (или) служебно-прикладных видов спорта, а также видов спорта, включенных в соответствующий перечень, утвержденный в соответствии с </w:t>
      </w:r>
      <w:hyperlink w:anchor="P1556"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
        <w:r w:rsidRPr="001B4A0F">
          <w:rPr>
            <w:rFonts w:ascii="Times New Roman" w:hAnsi="Times New Roman" w:cs="Times New Roman"/>
            <w:color w:val="0000FF"/>
          </w:rPr>
          <w:t>частью 2.1</w:t>
        </w:r>
      </w:hyperlink>
      <w:r w:rsidRPr="001B4A0F">
        <w:rPr>
          <w:rFonts w:ascii="Times New Roman" w:hAnsi="Times New Roman" w:cs="Times New Roman"/>
        </w:rPr>
        <w:t xml:space="preserve"> настоящей статьи, и подготовке спортсменов по данным видам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 в ред. Федерального </w:t>
      </w:r>
      <w:hyperlink r:id="rId805"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bookmarkStart w:id="93" w:name="P1556"/>
      <w:bookmarkEnd w:id="93"/>
      <w:r w:rsidRPr="001B4A0F">
        <w:rPr>
          <w:rFonts w:ascii="Times New Roman" w:hAnsi="Times New Roman" w:cs="Times New Roman"/>
        </w:rPr>
        <w:t>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по согласованию с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2.1 введена Федеральным </w:t>
      </w:r>
      <w:hyperlink r:id="rId806"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bookmarkStart w:id="94" w:name="P1558"/>
      <w:bookmarkEnd w:id="94"/>
      <w:r w:rsidRPr="001B4A0F">
        <w:rPr>
          <w:rFonts w:ascii="Times New Roman" w:hAnsi="Times New Roman" w:cs="Times New Roman"/>
        </w:rPr>
        <w:t xml:space="preserve">2.2. Федеральный орган исполнительной власти, осуществляющий руководство развитием военно-прикладных и (или) служебно-прикладных видов спорта, в </w:t>
      </w:r>
      <w:hyperlink r:id="rId807" w:tooltip="Приказ Минспорта России от 21.08.2024 N 859 &quot;О порядке уполномочивания общероссийской общественной физкультурно-спортивной организации, целями деятельности которой является участие в развитии военно-прикладных и (или) служебно-прикладных видов спорта, на орган">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федеральным органом исполнительной власти в области физической культуры и спорта, вправе уполномочить одну общероссийскую общественную физкультурно-спортивную организацию, целями деятельности которой является участие в развитии военно-прикладных и (или) служебно-прикладных видов спорта, на организацию работы по развитию таких видов спорта среди лиц, не достигших возраста восемнадцати лет, граждан, пребывающих в запасе, и иных категорий граждан.</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2.2 введена Федеральным </w:t>
      </w:r>
      <w:hyperlink r:id="rId808"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2.3. В случае, если руководство развитием соответствующего военно-прикладного или служебно-прикладного вида спорта осуществляется совместно несколькими федеральными органами исполнительной власти, решение об указанном в </w:t>
      </w:r>
      <w:hyperlink w:anchor="P1558" w:tooltip="2.2. Федеральный орган исполнительной власти, осуществляющий руководство развитием военно-прикладных и (или) служебно-прикладных видов спорта, в порядке, установленном федеральным органом исполнительной власти в области физической культуры и спорта, вправе упо">
        <w:r w:rsidRPr="001B4A0F">
          <w:rPr>
            <w:rFonts w:ascii="Times New Roman" w:hAnsi="Times New Roman" w:cs="Times New Roman"/>
            <w:color w:val="0000FF"/>
          </w:rPr>
          <w:t>части 2.2</w:t>
        </w:r>
      </w:hyperlink>
      <w:r w:rsidRPr="001B4A0F">
        <w:rPr>
          <w:rFonts w:ascii="Times New Roman" w:hAnsi="Times New Roman" w:cs="Times New Roman"/>
        </w:rPr>
        <w:t xml:space="preserve"> настоящей статьи уполномочивании принимается такими органами совместно.</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2.3 введена Федеральным </w:t>
      </w:r>
      <w:hyperlink r:id="rId809"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Организации, указанные в </w:t>
      </w:r>
      <w:hyperlink w:anchor="P1554" w:tooltip="2. При федеральных органах исполнительной власти, осуществляющих руководство развитием соответствующих военно-прикладных и (или) служебно-прикладных видов спорта, в целях подготовки граждан к защите Отечества, привлечения военнослужащих и лиц, проходящих специ">
        <w:r w:rsidRPr="001B4A0F">
          <w:rPr>
            <w:rFonts w:ascii="Times New Roman" w:hAnsi="Times New Roman" w:cs="Times New Roman"/>
            <w:color w:val="0000FF"/>
          </w:rPr>
          <w:t>части 2</w:t>
        </w:r>
      </w:hyperlink>
      <w:r w:rsidRPr="001B4A0F">
        <w:rPr>
          <w:rFonts w:ascii="Times New Roman" w:hAnsi="Times New Roman" w:cs="Times New Roman"/>
        </w:rPr>
        <w:t xml:space="preserve"> настоящей статьи, осуществляют учебно-тренировочный процесс, создают условия для занятий физической культурой и спортом военнослужащими, лицами, проходящими специальную службу, иными лицами, занимающимися физической культурой и спортом, осуществляют подготовку спортсменов по военно-прикладным, служебно-прикладным и иным видам спорта, перечень которых утвержден в соответствии с </w:t>
      </w:r>
      <w:hyperlink w:anchor="P1556"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
        <w:r w:rsidRPr="001B4A0F">
          <w:rPr>
            <w:rFonts w:ascii="Times New Roman" w:hAnsi="Times New Roman" w:cs="Times New Roman"/>
            <w:color w:val="0000FF"/>
          </w:rPr>
          <w:t>частью 2.1</w:t>
        </w:r>
      </w:hyperlink>
      <w:r w:rsidRPr="001B4A0F">
        <w:rPr>
          <w:rFonts w:ascii="Times New Roman" w:hAnsi="Times New Roman" w:cs="Times New Roman"/>
        </w:rPr>
        <w:t xml:space="preserve"> настоящей статьи, для участия в региональных, во всероссийских и в международных спортивных мероприятиях, осуществляют мероприятия по повышению квалификации тренеров и других специалистов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01.05.2016 </w:t>
      </w:r>
      <w:hyperlink r:id="rId810" w:tooltip="Федеральный закон от 01.05.2016 N 131-ФЗ &quot;О внесении изменений в статьи 29 и 31.1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N 131-ФЗ</w:t>
        </w:r>
      </w:hyperlink>
      <w:r w:rsidRPr="001B4A0F">
        <w:rPr>
          <w:rFonts w:ascii="Times New Roman" w:hAnsi="Times New Roman" w:cs="Times New Roman"/>
        </w:rPr>
        <w:t xml:space="preserve">, от 30.04.2021 </w:t>
      </w:r>
      <w:hyperlink r:id="rId81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 xml:space="preserve">, от 30.11.2023 </w:t>
      </w:r>
      <w:hyperlink r:id="rId812"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564-ФЗ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Федеральные органы исполнительной власти, осуществляющие руководство развитием военно-прикладных и (или) служебно-прикладных видов спорта, формируют спортивные сборные команды по соответствующим военно-прикладным и служебно-прикладным видам спорта, а также по видам спорта, включенным в перечень видов спорта, утвержденный в соответствии с </w:t>
      </w:r>
      <w:hyperlink w:anchor="P1556"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
        <w:r w:rsidRPr="001B4A0F">
          <w:rPr>
            <w:rFonts w:ascii="Times New Roman" w:hAnsi="Times New Roman" w:cs="Times New Roman"/>
            <w:color w:val="0000FF"/>
          </w:rPr>
          <w:t>частью 2.1</w:t>
        </w:r>
      </w:hyperlink>
      <w:r w:rsidRPr="001B4A0F">
        <w:rPr>
          <w:rFonts w:ascii="Times New Roman" w:hAnsi="Times New Roman" w:cs="Times New Roman"/>
        </w:rPr>
        <w:t xml:space="preserve"> настоящей статьи, организуют и обеспечивают подготовку спортивных сборных команд по указанным видам спорта и спортивного резерва для таких команд для участия в спортивных мероприятиях, проводимых среди военнослужащих и лиц, проходящих специальную службу, а также участвуют в организации и обеспечении подготовки спортивного резерва для спортивных сборных команд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 в ред. Федерального </w:t>
      </w:r>
      <w:hyperlink r:id="rId813"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4.1. Списки кандидатов в спортивные сборные команды по соответствующим военно-прикладным и служебно-прикладным видам спорта, а также по видам спорта, включенным в перечень видов спорта, утвержденный в соответствии с </w:t>
      </w:r>
      <w:hyperlink w:anchor="P1556"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
        <w:r w:rsidRPr="001B4A0F">
          <w:rPr>
            <w:rFonts w:ascii="Times New Roman" w:hAnsi="Times New Roman" w:cs="Times New Roman"/>
            <w:color w:val="0000FF"/>
          </w:rPr>
          <w:t>частью 2.1</w:t>
        </w:r>
      </w:hyperlink>
      <w:r w:rsidRPr="001B4A0F">
        <w:rPr>
          <w:rFonts w:ascii="Times New Roman" w:hAnsi="Times New Roman" w:cs="Times New Roman"/>
        </w:rPr>
        <w:t xml:space="preserve"> настоящей статьи, ежегодно формируются и утверждаются в порядке, установленном соответствующим федеральным органом исполнительной власти, осуществляющим руководство развитием военно-</w:t>
      </w:r>
      <w:r w:rsidRPr="001B4A0F">
        <w:rPr>
          <w:rFonts w:ascii="Times New Roman" w:hAnsi="Times New Roman" w:cs="Times New Roman"/>
        </w:rPr>
        <w:lastRenderedPageBreak/>
        <w:t>прикладных и (или) служебно-прикладных видов спорта, для подготовки и участия в спортивных мероприятиях, проводимых среди военнослужащих и лиц, проходящих специальную службу.</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4.1 введена Федеральным </w:t>
      </w:r>
      <w:hyperlink r:id="rId814"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Календарные планы физкультурных мероприятий и спортивных мероприятий, а также программы развития военно-прикладных и служебно-прикладных видов спорта утверждаются соответствующим федеральным органом исполнительной власти, осуществляющим руководство развитием этих военно-прикладных и (или) служебно-прикладных видов спорта, в установленном им порядке.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 в ред. Федерального </w:t>
      </w:r>
      <w:hyperlink r:id="rId815"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5.1. Спортивные разряды и квалификационные категории спортивных судей по военно-прикладным и служебно-прикладным видам спорта присваиваются в соответствии с </w:t>
      </w:r>
      <w:hyperlink r:id="rId816" w:tooltip="Приказ Минспорта России от 03.03.2025 N 173 (ред. от 09.07.2025) &quot;Об утверждении положения о Единой всероссийской спортивной классификации&quot; (Зарегистрировано в Минюсте России 10.04.2025 N 81801) {КонсультантПлюс}">
        <w:r w:rsidRPr="001B4A0F">
          <w:rPr>
            <w:rFonts w:ascii="Times New Roman" w:hAnsi="Times New Roman" w:cs="Times New Roman"/>
            <w:color w:val="0000FF"/>
          </w:rPr>
          <w:t>Положением</w:t>
        </w:r>
      </w:hyperlink>
      <w:r w:rsidRPr="001B4A0F">
        <w:rPr>
          <w:rFonts w:ascii="Times New Roman" w:hAnsi="Times New Roman" w:cs="Times New Roman"/>
        </w:rPr>
        <w:t xml:space="preserve"> о Единой всероссийской спортивной классификации и </w:t>
      </w:r>
      <w:hyperlink r:id="rId817"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r w:rsidRPr="001B4A0F">
          <w:rPr>
            <w:rFonts w:ascii="Times New Roman" w:hAnsi="Times New Roman" w:cs="Times New Roman"/>
            <w:color w:val="0000FF"/>
          </w:rPr>
          <w:t>Положением</w:t>
        </w:r>
      </w:hyperlink>
      <w:r w:rsidRPr="001B4A0F">
        <w:rPr>
          <w:rFonts w:ascii="Times New Roman" w:hAnsi="Times New Roman" w:cs="Times New Roman"/>
        </w:rPr>
        <w:t xml:space="preserve"> о спортивных судьях.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5.1 введена Федеральным </w:t>
      </w:r>
      <w:hyperlink r:id="rId81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5.2. Порядок финансирования за счет средств федерального бюджета физкультурных мероприятий и спортивных мероприятий по военно-прикладным и служебно-прикладным видам спорта, а также по видам спорта, включенным в перечень видов спорта, утвержденный в соответствии с </w:t>
      </w:r>
      <w:hyperlink w:anchor="P1556"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
        <w:r w:rsidRPr="001B4A0F">
          <w:rPr>
            <w:rFonts w:ascii="Times New Roman" w:hAnsi="Times New Roman" w:cs="Times New Roman"/>
            <w:color w:val="0000FF"/>
          </w:rPr>
          <w:t>частью 2.1</w:t>
        </w:r>
      </w:hyperlink>
      <w:r w:rsidRPr="001B4A0F">
        <w:rPr>
          <w:rFonts w:ascii="Times New Roman" w:hAnsi="Times New Roman" w:cs="Times New Roman"/>
        </w:rPr>
        <w:t xml:space="preserve"> настоящей статьи, и </w:t>
      </w:r>
      <w:hyperlink r:id="rId819" w:tooltip="Приказ Министра обороны РФ от 15.08.2024 N 475 &quot;Об установлении норм расходов средств на проведение физкультурных мероприятий и спортивных мероприятий по военно-прикладным видам спорта, а также по видам спорта, включенным в перечень видов спорта, утвержденный ">
        <w:r w:rsidRPr="001B4A0F">
          <w:rPr>
            <w:rFonts w:ascii="Times New Roman" w:hAnsi="Times New Roman" w:cs="Times New Roman"/>
            <w:color w:val="0000FF"/>
          </w:rPr>
          <w:t>нормы</w:t>
        </w:r>
      </w:hyperlink>
      <w:r w:rsidRPr="001B4A0F">
        <w:rPr>
          <w:rFonts w:ascii="Times New Roman" w:hAnsi="Times New Roman" w:cs="Times New Roman"/>
        </w:rPr>
        <w:t xml:space="preserve"> расходов средств на проведение указанных мероприятий, включенных в календарный план физкультурных мероприятий и спортивных мероприятий федерального органа исполнительной власти, осуществляющего руководство развитием военно-прикладных и (или) служебно-прикладных видов спорта, устанавливаются соответствующим федеральным органом исполнительной власти.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5.2 введена Федеральным </w:t>
      </w:r>
      <w:hyperlink r:id="rId820"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5.3. Федеральный орган исполнительной власти, осуществляющий руководство развитием соответствующих военно-прикладных и (или) служебно-прикладных видов спорта, или его территориальный орган представляет в порядке, установленном в соответствии с </w:t>
      </w:r>
      <w:hyperlink w:anchor="P1283" w:tooltip="2. Физкультурные мероприятия и спортивные мероприятия (в том числе значимые международные официальные физкультурные мероприятия и спортивные мероприятия) включаются в Единый календарный план межрегиональных, всероссийских и международных физкультурных мероприя">
        <w:r w:rsidRPr="001B4A0F">
          <w:rPr>
            <w:rFonts w:ascii="Times New Roman" w:hAnsi="Times New Roman" w:cs="Times New Roman"/>
            <w:color w:val="0000FF"/>
          </w:rPr>
          <w:t>частью 2 статьи 23</w:t>
        </w:r>
      </w:hyperlink>
      <w:r w:rsidRPr="001B4A0F">
        <w:rPr>
          <w:rFonts w:ascii="Times New Roman" w:hAnsi="Times New Roman" w:cs="Times New Roman"/>
        </w:rPr>
        <w:t xml:space="preserve"> настоящего Федерального закона, или в порядке, установленном в соответствии с </w:t>
      </w:r>
      <w:hyperlink w:anchor="P327" w:tooltip="б) установление порядка разработки и утверждения календарных планов официальных физкультурных мероприятий и спортивных мероприятий субъектов Российской Федерации, в том числе порядка включения физкультурных мероприятий и спортивных мероприятий в указанные кале">
        <w:r w:rsidRPr="001B4A0F">
          <w:rPr>
            <w:rFonts w:ascii="Times New Roman" w:hAnsi="Times New Roman" w:cs="Times New Roman"/>
            <w:color w:val="0000FF"/>
          </w:rPr>
          <w:t>подпунктом "б" пункта 3 части 1 статьи 8</w:t>
        </w:r>
      </w:hyperlink>
      <w:r w:rsidRPr="001B4A0F">
        <w:rPr>
          <w:rFonts w:ascii="Times New Roman" w:hAnsi="Times New Roman" w:cs="Times New Roman"/>
        </w:rPr>
        <w:t xml:space="preserve"> настоящего Федерального закона, предложения для включения соответственно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федеральной территории "Сириус" соответствующих физкультурных мероприятий и спортивных мероприятий по военно-прикладным и (или) служебно-прикладным видам спорта, а также по видам спорта, включенным в перечень видов спорта, утвержденный в соответствии с </w:t>
      </w:r>
      <w:hyperlink w:anchor="P1556"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
        <w:r w:rsidRPr="001B4A0F">
          <w:rPr>
            <w:rFonts w:ascii="Times New Roman" w:hAnsi="Times New Roman" w:cs="Times New Roman"/>
            <w:color w:val="0000FF"/>
          </w:rPr>
          <w:t>частью 2.1</w:t>
        </w:r>
      </w:hyperlink>
      <w:r w:rsidRPr="001B4A0F">
        <w:rPr>
          <w:rFonts w:ascii="Times New Roman" w:hAnsi="Times New Roman" w:cs="Times New Roman"/>
        </w:rPr>
        <w:t xml:space="preserve"> настоящей статьи.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5.3 введена Федеральным </w:t>
      </w:r>
      <w:hyperlink r:id="rId821"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30.11.2023 N 564-ФЗ; в ред. Федерального </w:t>
      </w:r>
      <w:hyperlink r:id="rId822"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5.4. Общественно-государственная организация, указанная в </w:t>
      </w:r>
      <w:hyperlink w:anchor="P1030" w:tooltip="12.2. Организация и проведение официального спортивного соревнования по служебно-прикладному виду спорта с участием спортивных команд двух и более федеральных органов исполнительной власти, осуществляющих руководство развитием служебно-прикладных видов спорта,">
        <w:r w:rsidRPr="001B4A0F">
          <w:rPr>
            <w:rFonts w:ascii="Times New Roman" w:hAnsi="Times New Roman" w:cs="Times New Roman"/>
            <w:color w:val="0000FF"/>
          </w:rPr>
          <w:t>части 12.2 статьи 20</w:t>
        </w:r>
      </w:hyperlink>
      <w:r w:rsidRPr="001B4A0F">
        <w:rPr>
          <w:rFonts w:ascii="Times New Roman" w:hAnsi="Times New Roman" w:cs="Times New Roman"/>
        </w:rPr>
        <w:t xml:space="preserve"> настоящего Федерального закона, по согласованию с федеральными органами исполнительной власти, осуществляющими руководство развитием соответствующих служебно-прикладных видов спорта, или их территориальными органами представляет в порядке, установленном в соответствии с </w:t>
      </w:r>
      <w:hyperlink w:anchor="P1283" w:tooltip="2. Физкультурные мероприятия и спортивные мероприятия (в том числе значимые международные официальные физкультурные мероприятия и спортивные мероприятия) включаются в Единый календарный план межрегиональных, всероссийских и международных физкультурных мероприя">
        <w:r w:rsidRPr="001B4A0F">
          <w:rPr>
            <w:rFonts w:ascii="Times New Roman" w:hAnsi="Times New Roman" w:cs="Times New Roman"/>
            <w:color w:val="0000FF"/>
          </w:rPr>
          <w:t>частью 2 статьи 23</w:t>
        </w:r>
      </w:hyperlink>
      <w:r w:rsidRPr="001B4A0F">
        <w:rPr>
          <w:rFonts w:ascii="Times New Roman" w:hAnsi="Times New Roman" w:cs="Times New Roman"/>
        </w:rPr>
        <w:t xml:space="preserve"> настоящего Федерального закона, или в порядке, установленном в соответствии с </w:t>
      </w:r>
      <w:hyperlink w:anchor="P327" w:tooltip="б) установление порядка разработки и утверждения календарных планов официальных физкультурных мероприятий и спортивных мероприятий субъектов Российской Федерации, в том числе порядка включения физкультурных мероприятий и спортивных мероприятий в указанные кале">
        <w:r w:rsidRPr="001B4A0F">
          <w:rPr>
            <w:rFonts w:ascii="Times New Roman" w:hAnsi="Times New Roman" w:cs="Times New Roman"/>
            <w:color w:val="0000FF"/>
          </w:rPr>
          <w:t>подпунктом "б" пункта 3 части 1 статьи 8</w:t>
        </w:r>
      </w:hyperlink>
      <w:r w:rsidRPr="001B4A0F">
        <w:rPr>
          <w:rFonts w:ascii="Times New Roman" w:hAnsi="Times New Roman" w:cs="Times New Roman"/>
        </w:rPr>
        <w:t xml:space="preserve"> настоящего Федерального закона, предложения для включения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федеральной территории "Сириус" соответствующих физкультурных мероприятий и спортивных мероприятий по служебно-прикладным видам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5.4 введена Федеральным </w:t>
      </w:r>
      <w:hyperlink r:id="rId823"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30.11.2023 N 564-ФЗ; в ред. Федерального </w:t>
      </w:r>
      <w:hyperlink r:id="rId824"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 Программы </w:t>
      </w:r>
      <w:hyperlink r:id="rId825" w:tooltip="Приказ Министра обороны РФ от 20.04.2023 N 230 (ред. от 14.03.2025) &quot;Об утверждении Наставления по физической подготовке в Вооруженных Силах Российской Федерации&quot; (Зарегистрировано в Минюсте России 20.06.2023 N 73917) {КонсультантПлюс}">
        <w:r w:rsidRPr="001B4A0F">
          <w:rPr>
            <w:rFonts w:ascii="Times New Roman" w:hAnsi="Times New Roman" w:cs="Times New Roman"/>
            <w:color w:val="0000FF"/>
          </w:rPr>
          <w:t>физической подготовки</w:t>
        </w:r>
      </w:hyperlink>
      <w:r w:rsidRPr="001B4A0F">
        <w:rPr>
          <w:rFonts w:ascii="Times New Roman" w:hAnsi="Times New Roman" w:cs="Times New Roman"/>
        </w:rPr>
        <w:t xml:space="preserve"> граждан допризывного и призывного возрастов, перечень видов спорта, направленных на обеспечение этой подготовки,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 Физическая подготовка граждан к защите Отечества может осуществляться на основании договоров между указанным федеральным органом исполнительной власти и физкультурно-спортивными организациями.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26"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30.11.2023 N 564-ФЗ)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7. </w:t>
      </w:r>
      <w:hyperlink r:id="rId827" w:tooltip="Постановление Правительства РФ от 20.08.2009 N 695 (ред. от 12.06.2025) &quot;Об утверждении перечня военно-прикладных и служебно-прикладных видов спорта и федеральных органов исполнительной власти, осуществляющих руководство развитием этих видов спорта&quot; {Консульта">
        <w:r w:rsidRPr="001B4A0F">
          <w:rPr>
            <w:rFonts w:ascii="Times New Roman" w:hAnsi="Times New Roman" w:cs="Times New Roman"/>
            <w:color w:val="0000FF"/>
          </w:rPr>
          <w:t>Перечень</w:t>
        </w:r>
      </w:hyperlink>
      <w:r w:rsidRPr="001B4A0F">
        <w:rPr>
          <w:rFonts w:ascii="Times New Roman" w:hAnsi="Times New Roman" w:cs="Times New Roman"/>
        </w:rPr>
        <w:t xml:space="preserve"> военно-прикладных и служебно-прикладных видов спорта и органы, осуществляющие руководство развитием этих видов спорта, определяются Правительством Российской Федерации.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29.1. Физкультурно-спортивные общества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lastRenderedPageBreak/>
        <w:t xml:space="preserve">(введена Федеральным </w:t>
      </w:r>
      <w:hyperlink r:id="rId828"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31.07.2020 N 272-ФЗ)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bookmarkStart w:id="95" w:name="P1586"/>
      <w:bookmarkEnd w:id="95"/>
      <w:r w:rsidRPr="001B4A0F">
        <w:rPr>
          <w:rFonts w:ascii="Times New Roman" w:hAnsi="Times New Roman" w:cs="Times New Roman"/>
        </w:rPr>
        <w:t>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публичной власти федеральной территории "Сириус", органов местного самоуправления либо объединением работодателей или профессиональных союзов в соответствии с настоящей статьей. Создание, деятельность, реорганизация и ликвидация физкультурно-спортивных обществ, использование ими в своих наименованиях слов и словосочетаний "Российская Федерация", "Россия" и производных от них слов и словосочетаний осуществляются в соответствии с законодательством Российской Федерации о некоммерческих организациях.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29"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Обязательные для целей приобретения некоммерческой организацией статуса физкультурно-спортивного общества </w:t>
      </w:r>
      <w:hyperlink r:id="rId830" w:tooltip="Приказ Минспорта России от 24.11.2020 N 855 &quot;Об определении обязательных условий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w:r w:rsidRPr="001B4A0F">
          <w:rPr>
            <w:rFonts w:ascii="Times New Roman" w:hAnsi="Times New Roman" w:cs="Times New Roman"/>
            <w:color w:val="0000FF"/>
          </w:rPr>
          <w:t>условия</w:t>
        </w:r>
      </w:hyperlink>
      <w:r w:rsidRPr="001B4A0F">
        <w:rPr>
          <w:rFonts w:ascii="Times New Roman" w:hAnsi="Times New Roman" w:cs="Times New Roman"/>
        </w:rPr>
        <w:t xml:space="preserve"> соглашений, предусмотренных </w:t>
      </w:r>
      <w:hyperlink w:anchor="P1586" w:tooltip="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
        <w:r w:rsidRPr="001B4A0F">
          <w:rPr>
            <w:rFonts w:ascii="Times New Roman" w:hAnsi="Times New Roman" w:cs="Times New Roman"/>
            <w:color w:val="0000FF"/>
          </w:rPr>
          <w:t>частью 1</w:t>
        </w:r>
      </w:hyperlink>
      <w:r w:rsidRPr="001B4A0F">
        <w:rPr>
          <w:rFonts w:ascii="Times New Roman" w:hAnsi="Times New Roman" w:cs="Times New Roman"/>
        </w:rPr>
        <w:t xml:space="preserve"> настоящей статьи, определяются федеральным органом исполнительной власти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После подписания соглашения, указанного в </w:t>
      </w:r>
      <w:hyperlink w:anchor="P1586" w:tooltip="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
        <w:r w:rsidRPr="001B4A0F">
          <w:rPr>
            <w:rFonts w:ascii="Times New Roman" w:hAnsi="Times New Roman" w:cs="Times New Roman"/>
            <w:color w:val="0000FF"/>
          </w:rPr>
          <w:t>части 1</w:t>
        </w:r>
      </w:hyperlink>
      <w:r w:rsidRPr="001B4A0F">
        <w:rPr>
          <w:rFonts w:ascii="Times New Roman" w:hAnsi="Times New Roman" w:cs="Times New Roman"/>
        </w:rPr>
        <w:t xml:space="preserve"> настоящей статьи, физкультурно-спортивное общество направляет один экземпляр такого соглашения в федеральный орган исполнительной власти в области физической культуры и спорта. Информация о соглашении и приобретении некоммерческой организацией статуса физкультурно-спортивного общества подлежит размещению на официальном сайте федерального органа исполнительной власти в области физической культуры и спорта в сети "Интернет".</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Физкультурно-спортивные общества вправе: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участвовать в формировании, подготовке коллективов спортсменов по соответствующим видам спорта для участия в физкультурных мероприятиях и спортивных мероприятиях и направлять их для участия в этих мероприятиях, а также осуществлять их материально-техническое и финансовое обеспечение;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участвовать в организации и проведении межрегиональных и всероссийских спортивных соревнований по соответствующим видам спорта в соответствии с нормами, утвержденными общероссийскими спортивными федерациями в отношении развиваемых видов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участвовать в создании и развитии физкультурно-спортивных клубов, спортивных клубов по месту жительства и работы граждан;</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получать государственную финансовую и иную поддержку, предоставленную для реализации уставных целей деятельности в части развития физической культуры и спорта, в том числе на основании соглашений, указанных в </w:t>
      </w:r>
      <w:hyperlink w:anchor="P1586" w:tooltip="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
        <w:r w:rsidRPr="001B4A0F">
          <w:rPr>
            <w:rFonts w:ascii="Times New Roman" w:hAnsi="Times New Roman" w:cs="Times New Roman"/>
            <w:color w:val="0000FF"/>
          </w:rPr>
          <w:t>части 1</w:t>
        </w:r>
      </w:hyperlink>
      <w:r w:rsidRPr="001B4A0F">
        <w:rPr>
          <w:rFonts w:ascii="Times New Roman" w:hAnsi="Times New Roman" w:cs="Times New Roman"/>
        </w:rPr>
        <w:t xml:space="preserve"> настоящей статьи;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участвовать в создании и развитии материально-технической базы для занятий физической культурой и спортом;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участвовать в формировании Единого календарного плана межрегиональных, всероссийских и международных физкультурных мероприятий и спортивных мероприятий, календарных планов физкультурных мероприятий и спортивных мероприятий субъектов Российской Федерации,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31"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вести учет данных об участниках общества и о физкультурно-спортивных клубах, в создании и развитии которых они принимают участие;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осуществлять иные права в соответствии с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Физкультурно-спортивные общества обязаны: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во взаимодействии с иными субъектами физической культуры и спорта принимать меры по развитию физической культуры и соответствующих видов спорта в Российской Федерации, участвовать в реализации программ развития таких видов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обеспечивать размещение на своих официальных сайтах в сети "Интернет" следующей информации: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а) устав физкультурно-спортивного общества;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б) положения (регламенты) спортивных соревнований, организуемых и проводимых физкультурно-спортивным обществом;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в) сведения о руководящих органах физкультурно-спортивного общества;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представлять ежегодно в федеральный орган исполнительной власти в области физической культуры и спорта в установленном им </w:t>
      </w:r>
      <w:hyperlink r:id="rId832" w:tooltip="Приказ Минспорта России от 03.03.2021 N 132 &quot;Об утверждении порядка представления в Министерство спорта Российской Федерации физкультурно-спортивным обществом отчета о своей деятельности&quot; (Зарегистрировано в Минюсте России 02.04.2021 N 62975) {КонсультантПлюс}">
        <w:r w:rsidRPr="001B4A0F">
          <w:rPr>
            <w:rFonts w:ascii="Times New Roman" w:hAnsi="Times New Roman" w:cs="Times New Roman"/>
            <w:color w:val="0000FF"/>
          </w:rPr>
          <w:t>порядке</w:t>
        </w:r>
      </w:hyperlink>
      <w:r w:rsidRPr="001B4A0F">
        <w:rPr>
          <w:rFonts w:ascii="Times New Roman" w:hAnsi="Times New Roman" w:cs="Times New Roman"/>
        </w:rPr>
        <w:t xml:space="preserve"> отчет о своей деятельности;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принимать участие в проведении мероприятий, направленных на антидопинговую пропаганду;</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осуществлять подготовку населения к выполнению нормативов испытаний (тестов) комплекса ГТО;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принимать участие в развитии массового спорта и корпоративного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исполнять иные обязанности в соответствии с законодательством Российской Федерации и со своими уставами.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30. Физическая культура и спорт по месту работы, месту жительства и месту отдыха граждан</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В соглашения, коллективные договоры и </w:t>
      </w:r>
      <w:hyperlink r:id="rId833" w:tooltip="&quot;Трудовой кодекс Российской Федерации&quot; от 30.12.2001 N 197-ФЗ (ред. от 29.09.2025) {КонсультантПлюс}">
        <w:r w:rsidRPr="001B4A0F">
          <w:rPr>
            <w:rFonts w:ascii="Times New Roman" w:hAnsi="Times New Roman" w:cs="Times New Roman"/>
            <w:color w:val="0000FF"/>
          </w:rPr>
          <w:t>трудовые</w:t>
        </w:r>
      </w:hyperlink>
      <w:r w:rsidRPr="001B4A0F">
        <w:rPr>
          <w:rFonts w:ascii="Times New Roman" w:hAnsi="Times New Roman" w:cs="Times New Roman"/>
        </w:rPr>
        <w:t xml:space="preserve"> договоры между работодателями, их объединениями и работниками или их полномочными представителями могут включаться положения о:</w:t>
      </w:r>
    </w:p>
    <w:p w:rsidR="009F7EB7" w:rsidRPr="001B4A0F" w:rsidRDefault="0011446F">
      <w:pPr>
        <w:pStyle w:val="ConsPlusNormal1"/>
        <w:spacing w:before="200"/>
        <w:ind w:firstLine="540"/>
        <w:jc w:val="both"/>
        <w:rPr>
          <w:rFonts w:ascii="Times New Roman" w:hAnsi="Times New Roman" w:cs="Times New Roman"/>
        </w:rPr>
      </w:pPr>
      <w:bookmarkStart w:id="96" w:name="P1615"/>
      <w:bookmarkEnd w:id="96"/>
      <w:r w:rsidRPr="001B4A0F">
        <w:rPr>
          <w:rFonts w:ascii="Times New Roman" w:hAnsi="Times New Roman" w:cs="Times New Roman"/>
        </w:rPr>
        <w:t>1) создании работникам условий для занятий физической культурой и спортом, в том числе корпоративным спортом, проведении физкультурных, спортивных, реабилитационных, абилитационных и других связанных с занятиями граждан физической культурой и спортом мероприятий;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31.07.2020 </w:t>
      </w:r>
      <w:hyperlink r:id="rId834"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273-ФЗ</w:t>
        </w:r>
      </w:hyperlink>
      <w:r w:rsidRPr="001B4A0F">
        <w:rPr>
          <w:rFonts w:ascii="Times New Roman" w:hAnsi="Times New Roman" w:cs="Times New Roman"/>
        </w:rPr>
        <w:t xml:space="preserve">, от 25.12.2023 </w:t>
      </w:r>
      <w:hyperlink r:id="rId835" w:tooltip="Федеральный закон от 25.12.2023 N 651-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651-ФЗ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предоставлении работникам и членам их семей возможности использовать объекты спорта и иные спортивные сооружения, спортивное оборудование и инвентарь для реализации мер, предусмотренных </w:t>
      </w:r>
      <w:hyperlink w:anchor="P1615" w:tooltip="1) создании работникам условий для занятий физической культурой и спортом, в том числе корпоративным спортом, проведении физкультурных, спортивных, реабилитационных, абилитационных и других связанных с занятиями граждан физической культурой и спортом мероприят">
        <w:r w:rsidRPr="001B4A0F">
          <w:rPr>
            <w:rFonts w:ascii="Times New Roman" w:hAnsi="Times New Roman" w:cs="Times New Roman"/>
            <w:color w:val="0000FF"/>
          </w:rPr>
          <w:t>пунктом 1</w:t>
        </w:r>
      </w:hyperlink>
      <w:r w:rsidRPr="001B4A0F">
        <w:rPr>
          <w:rFonts w:ascii="Times New Roman" w:hAnsi="Times New Roman" w:cs="Times New Roman"/>
        </w:rPr>
        <w:t xml:space="preserve"> настоящей части, об обеспечении надлежащего обслуживания и ремонта таких объектов, оборудования и инвентаря, об оплате труда работников, осуществляющих содержание, обслуживание и ремонт таких объектов, оборудования и инвентаря.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36"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Работодатели вправе содействовать развитию физкультурно-спортивных клубов по месту работы, а также участию работников в физкультурных мероприятиях и (или) спортивных соревнованиях в целях вовлечения работников в систематические занятия физической культурой и спортом и формирования у них потребности в ведении здорового образа жизни.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1.1 введена Федеральным </w:t>
      </w:r>
      <w:hyperlink r:id="rId837"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Руководители санаторно-курортных учреждений, домов отдыха и туристских баз создают условия для использования компонентов физической культуры в процессе лечения и отдыха граждан в целях укрепления их здоровья, профилактики и лечения заболеваний.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Органы местного самоуправления, органы публичной власти федеральной территории "Сириус" соответственно создают условия для развития физической культуры и спорта по месту жительства и месту отдыха граждан, в том числе путем привлечения специалистов в области физической культуры и спорта, проведения и (или) предоставления возможности для проведения организованных и (или) самостоятельных занятий и (или) для участия в физкультурных мероприятиях и спортивных соревнованиях (включая любительские спортивные соревнования).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25.12.2023 </w:t>
      </w:r>
      <w:hyperlink r:id="rId838"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N 684-ФЗ</w:t>
        </w:r>
      </w:hyperlink>
      <w:r w:rsidRPr="001B4A0F">
        <w:rPr>
          <w:rFonts w:ascii="Times New Roman" w:hAnsi="Times New Roman" w:cs="Times New Roman"/>
        </w:rPr>
        <w:t xml:space="preserve">, от 07.04.2025 </w:t>
      </w:r>
      <w:hyperlink r:id="rId839"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30.1. Фитнес-центры</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840" w:tooltip="Федеральный закон от 02.08.2019 N 303-ФЗ &quot;О внесении изменений в Федеральный закон &quot;О физической культуре и спорте в Российской Федерации&quot; в части совершенствования деятельности фитнес-центров&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02.08.2019 N 303-ФЗ)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Фитнес-центры являются физкультурно-спортивными организациями, целью деятельности которых является оказание гражданам услуг по физической подготовке и физическому развитию.</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Фитнес-центры организуют работу по формированию здорового образа жизни граждан, создают условия для </w:t>
      </w:r>
      <w:r w:rsidRPr="001B4A0F">
        <w:rPr>
          <w:rFonts w:ascii="Times New Roman" w:hAnsi="Times New Roman" w:cs="Times New Roman"/>
        </w:rPr>
        <w:lastRenderedPageBreak/>
        <w:t>сохранения и укрепления физического здоровья граждан, а также для их физического воспитания.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Фитнес-центры могут быть членами общероссийских и международных спортивных объединений и могут устанавливать стандарты качества оказываемых ими услуг.</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В случаях, предусмотренных федеральными законами, иными нормативными правовыми актами Российской Федерации, фитнес-центры обязаны применять профессиональные стандарты в части требований к квалификации работников с учетом особенностей выполняемых работниками трудовых функций.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Фитнес-центры и их объединения вправе: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организовывать и оказывать гражданам услуги по физической подготовке и физическому развитию;</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организовывать и (или) проводить официальные физкультурные мероприятия и (или) спортивные мероприятия;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осуществлять подготовку населения к выполнению нормативов испытаний (тестов) комплекса ГТО.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Фитнес-центры и их объединения обязаны: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создавать условия по оказанию гражданам услуг по физической подготовке и физическому развитию, в том числе посредством предоставления помещений, зданий, сооружений, обеспечения спортивным инвентарем и оборудованием;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привлекать квалифицированных работников, обладающих теоретическими знаниями и практическими навыками в сфере оказания соответствующих услуг, обеспечивать условия для повышения их квалификации;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безвозмездно предоставлять субъектам официального статистического учета первичные статистические данные и административные данные, необходимые для формирования официальной статистической информации, в соответствии с законодательством Российской Федерации.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30.2. Центры раннего физического развития детей</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841" w:tooltip="Федеральный закон от 12.06.2024 N 139-ФЗ &quot;О внесении изменений в Федеральный закон &quot;О физической культуре и спорте в Российской Федерации&quot; и статью 84 Федерального закона &quot;Об образовании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12.06.2024 N 139-ФЗ)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Центры раннего физического развития детей являются организациями, которые созданы в целях, указанных в </w:t>
      </w:r>
      <w:hyperlink r:id="rId842" w:tooltip="Федеральный закон от 29.12.2012 N 273-ФЗ (ред. от 29.09.2025) &quot;Об образовании в Российской Федерации&quot; ------------ Недействующая редакция {КонсультантПлюс}">
        <w:r w:rsidRPr="001B4A0F">
          <w:rPr>
            <w:rFonts w:ascii="Times New Roman" w:hAnsi="Times New Roman" w:cs="Times New Roman"/>
            <w:color w:val="0000FF"/>
          </w:rPr>
          <w:t>части 2.1 статьи 84</w:t>
        </w:r>
      </w:hyperlink>
      <w:r w:rsidRPr="001B4A0F">
        <w:rPr>
          <w:rFonts w:ascii="Times New Roman" w:hAnsi="Times New Roman" w:cs="Times New Roman"/>
        </w:rPr>
        <w:t xml:space="preserve"> Федерального закона от 29 декабря 2012 года N 273-ФЗ "Об образовании в Российской Федерации", и осуществляют образовательную деятельность, направленную на физическое воспитание и физическую подготовку детей, приобретение ими знаний, умений и навыков в области физической культуры и спорта, физическое совершенствование детей, формирование у детей культуры здорового образа жизни, сохранение и укрепление их здоровья, с учетом особенностей, определенных в соответствии с </w:t>
      </w:r>
      <w:hyperlink w:anchor="P1656" w:tooltip="4. Особенности деятельности центров раннего физического развития детей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
        <w:r w:rsidRPr="001B4A0F">
          <w:rPr>
            <w:rFonts w:ascii="Times New Roman" w:hAnsi="Times New Roman" w:cs="Times New Roman"/>
            <w:color w:val="0000FF"/>
          </w:rPr>
          <w:t>частью 4</w:t>
        </w:r>
      </w:hyperlink>
      <w:r w:rsidRPr="001B4A0F">
        <w:rPr>
          <w:rFonts w:ascii="Times New Roman" w:hAnsi="Times New Roman" w:cs="Times New Roman"/>
        </w:rPr>
        <w:t xml:space="preserve"> настоящей статьи.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Центры раннего физического развития </w:t>
      </w:r>
      <w:hyperlink w:anchor="P1656" w:tooltip="4. Особенности деятельности центров раннего физического развития детей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
        <w:r w:rsidRPr="001B4A0F">
          <w:rPr>
            <w:rFonts w:ascii="Times New Roman" w:hAnsi="Times New Roman" w:cs="Times New Roman"/>
            <w:color w:val="0000FF"/>
          </w:rPr>
          <w:t>детей</w:t>
        </w:r>
      </w:hyperlink>
      <w:r w:rsidRPr="001B4A0F">
        <w:rPr>
          <w:rFonts w:ascii="Times New Roman" w:hAnsi="Times New Roman" w:cs="Times New Roman"/>
        </w:rPr>
        <w:t xml:space="preserve"> обязаны: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осуществлять физическое воспитание и физическую подготовку детей с учетом их возрастных и индивидуальных особенностей;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осуществлять мероприятия по оценке способностей детей к занятиям отдельными видами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проводить мероприятия, направленные на пропаганду физической культуры и спорта, а также здорового образа жизни;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исполнять иные обязанности в соответствии с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Центры раннего физического развития детей вправе: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организовывать и проводить физкультурные мероприятия и (или) спортивные мероприятия;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осуществлять подготовку детей к выполнению нормативов испытаний (тестов) комплекса ГТО;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осуществлять иные права в соответствии с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bookmarkStart w:id="97" w:name="P1656"/>
      <w:bookmarkEnd w:id="97"/>
      <w:r w:rsidRPr="001B4A0F">
        <w:rPr>
          <w:rFonts w:ascii="Times New Roman" w:hAnsi="Times New Roman" w:cs="Times New Roman"/>
        </w:rPr>
        <w:lastRenderedPageBreak/>
        <w:t xml:space="preserve">4. </w:t>
      </w:r>
      <w:hyperlink r:id="rId843" w:tooltip="Приказ Минспорта России от 04.10.2024 N 986 &quot;Об утверждении особенностей деятельности центров раннего физического развития детей&quot; (Зарегистрировано в Минюсте России 22.10.2024 N 79860) {КонсультантПлюс}">
        <w:r w:rsidRPr="001B4A0F">
          <w:rPr>
            <w:rFonts w:ascii="Times New Roman" w:hAnsi="Times New Roman" w:cs="Times New Roman"/>
            <w:color w:val="0000FF"/>
          </w:rPr>
          <w:t>Особенности</w:t>
        </w:r>
      </w:hyperlink>
      <w:r w:rsidRPr="001B4A0F">
        <w:rPr>
          <w:rFonts w:ascii="Times New Roman" w:hAnsi="Times New Roman" w:cs="Times New Roman"/>
        </w:rPr>
        <w:t xml:space="preserve"> деятельности центров раннего физического развития детей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Центрам раннего физического развития детей могут оказывать содействие федеральные органы исполнительной власти, органы исполнительной власти субъектов Российской Федерации, органы местного самоуправления, органы публичной власти федеральной территории "Сириус" посредством: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44"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строительства, реконструкции, ремонта помещений, зданий, объектов спорта, создания и содержания иных спортивных сооружений;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45"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передачи в безвозмездное пользование или долгосрочную аренду на льготных условиях помещений, зданий, объектов спорта, иных спортивных сооружений, являющихся собственностью Российской Федерации или субъектов Российской Федерации либо муниципальной собственностью;</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46"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обеспечения спортивными инвентарем, экипировкой и оборудованием;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оказания иной поддержки в порядке и случаях, которые установлены нормативными правовыми актами федеральных органов исполнительной власти, нормативными правовыми актами органов государственной власти субъектов Российской Федерации, муниципальными правовыми актами или нормативными правовыми актами органов публичной власти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47"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31. Адаптивная физическая культура, физическая реабилитация и абилитация инвалидов и лиц с ограниченными возможностями здоровья. Спорт инвалидов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48" w:tooltip="Федеральный закон от 25.12.2023 N 651-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651-ФЗ)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Физическая реабилитация и абилитация инвалидов и лиц с ограниченными возможностями здоровья с использованием комплекса мероприятий (в том числе физкультурно-оздоровительных мероприятий) и услуг, направленных на восстановление или формирование нарушенных либо отсутствующих функций организма человека и способностей к бытовой, общественной и профессиональной деятельности инвалидов и лиц с ограниченными возможностями здоровья с использованием спорта, средств и методов адаптивной физической культуры и адаптивного спорта и социальная адаптация инвалидов осуществляются в реабилитационных организациях, физкультурно-спортивных клубах инвалидов, физкультурно-спортивных организациях и организациях негосударственной системы комплексной реабилитации и абилитации инвалидов.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 в ред. Федерального </w:t>
      </w:r>
      <w:hyperlink r:id="rId849" w:tooltip="Федеральный закон от 25.12.2023 N 651-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651-ФЗ)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Адаптивная физическая культура является частью физической культуры, использующей комплекс эффективных средств физической реабилитации и абилитации инвалидов и лиц с ограниченными возможностями здоровья.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50" w:tooltip="Федеральный закон от 25.12.2023 N 651-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651-ФЗ)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Спорт инвалидов (адаптивный спорт) направлен на социальную адаптацию и физическую реабилитацию и абилитацию инвалидов и лиц с ограниченными возможностями здоровья.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51" w:tooltip="Федеральный закон от 25.12.2023 N 651-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651-ФЗ)</w:t>
      </w:r>
    </w:p>
    <w:p w:rsidR="009F7EB7" w:rsidRPr="001B4A0F" w:rsidRDefault="009F7EB7">
      <w:pPr>
        <w:pStyle w:val="ConsPlusNormal1"/>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F7EB7" w:rsidRPr="001B4A0F">
        <w:tc>
          <w:tcPr>
            <w:tcW w:w="60" w:type="dxa"/>
            <w:tcBorders>
              <w:top w:val="nil"/>
              <w:left w:val="nil"/>
              <w:bottom w:val="nil"/>
              <w:right w:val="nil"/>
            </w:tcBorders>
            <w:shd w:val="clear" w:color="auto" w:fill="CED3F1"/>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color w:val="392C69"/>
              </w:rPr>
              <w:t>КонсультантПлюс: примечание.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color w:val="392C69"/>
              </w:rPr>
              <w:t xml:space="preserve">О порядке обеспечения доступности для инвалидов объектов и услуг в сфере физкультуры и спорта см. </w:t>
            </w:r>
            <w:hyperlink r:id="rId852" w:tooltip="Приказ Минспорта России от 24.08.2015 N 825 (ред. от 23.10.2024) &quot;Об утверждении Порядка обеспечения условий доступности для инвалидов объектов и предоставляемых услуг в сфере физической культуры и спорта, а также оказания инвалидам при этом необходимой помощи">
              <w:r w:rsidRPr="001B4A0F">
                <w:rPr>
                  <w:rFonts w:ascii="Times New Roman" w:hAnsi="Times New Roman" w:cs="Times New Roman"/>
                  <w:color w:val="0000FF"/>
                </w:rPr>
                <w:t>Приказ</w:t>
              </w:r>
            </w:hyperlink>
            <w:r w:rsidRPr="001B4A0F">
              <w:rPr>
                <w:rFonts w:ascii="Times New Roman" w:hAnsi="Times New Roman" w:cs="Times New Roman"/>
                <w:color w:val="392C69"/>
              </w:rPr>
              <w:t xml:space="preserve"> Минспорта России от 24.08.2015 N 825.</w:t>
            </w:r>
          </w:p>
        </w:tc>
        <w:tc>
          <w:tcPr>
            <w:tcW w:w="113" w:type="dxa"/>
            <w:tcBorders>
              <w:top w:val="nil"/>
              <w:left w:val="nil"/>
              <w:bottom w:val="nil"/>
              <w:right w:val="nil"/>
            </w:tcBorders>
            <w:shd w:val="clear" w:color="auto" w:fill="F4F3F8"/>
            <w:tcMar>
              <w:top w:w="0" w:type="dxa"/>
              <w:left w:w="0" w:type="dxa"/>
              <w:bottom w:w="0" w:type="dxa"/>
              <w:right w:w="0" w:type="dxa"/>
            </w:tcMar>
          </w:tcPr>
          <w:p w:rsidR="009F7EB7" w:rsidRPr="001B4A0F" w:rsidRDefault="009F7EB7">
            <w:pPr>
              <w:pStyle w:val="ConsPlusNormal1"/>
              <w:rPr>
                <w:rFonts w:ascii="Times New Roman" w:hAnsi="Times New Roman" w:cs="Times New Roman"/>
              </w:rPr>
            </w:pPr>
          </w:p>
        </w:tc>
      </w:tr>
    </w:tbl>
    <w:p w:rsidR="009F7EB7" w:rsidRPr="001B4A0F" w:rsidRDefault="0011446F">
      <w:pPr>
        <w:pStyle w:val="ConsPlusNormal1"/>
        <w:spacing w:before="260"/>
        <w:ind w:firstLine="540"/>
        <w:jc w:val="both"/>
        <w:rPr>
          <w:rFonts w:ascii="Times New Roman" w:hAnsi="Times New Roman" w:cs="Times New Roman"/>
        </w:rPr>
      </w:pPr>
      <w:r w:rsidRPr="001B4A0F">
        <w:rPr>
          <w:rFonts w:ascii="Times New Roman" w:hAnsi="Times New Roman" w:cs="Times New Roman"/>
        </w:rPr>
        <w:t>4. Развитие спорта инвалидов и лиц с ограниченными возможностями здоровья основывается на принципах приоритетности, массового распространения и доступности занятий спортом.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5. Для инвалидов и лиц с ограниченными возможностями здоровья, обучающихся в соответствующих образовательных организациях, организуются занятия с использованием средств адаптивной физической культуры и адаптивного спорта с учетом индивидуальных способностей и состояния здоровья таких обучающихся.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53"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1B4A0F">
          <w:rPr>
            <w:rFonts w:ascii="Times New Roman" w:hAnsi="Times New Roman" w:cs="Times New Roman"/>
            <w:color w:val="0000FF"/>
          </w:rPr>
          <w:t>закона</w:t>
        </w:r>
      </w:hyperlink>
      <w:r w:rsidRPr="001B4A0F">
        <w:rPr>
          <w:rFonts w:ascii="Times New Roman" w:hAnsi="Times New Roman" w:cs="Times New Roman"/>
        </w:rPr>
        <w:t xml:space="preserve"> от 02.07.2013 N 185-ФЗ)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совместно с общественными объединениями инвалидов способствуют интеграции инвалидов и лиц с ограниченными возможностями здоровья в систему физической культуры, физического воспитания и спорта посредством физкультурно-спортивных организаций.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54"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физкультурно-спортивные организации, в том числе физкультурно-спортивные объединения инвалидов, организуют проведение физкультурных мероприятий и спортивных мероприятий с участием инвалидов и лиц с ограниченными возможностями здоровья, создают спортивные школы, в том числе по адаптивному спорту, адаптивные детско-юношеские клубы физической подготовки. Образовательные организации вправе создавать филиалы, отделения, структурные подразделения по адаптивному спорту.</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02.07.2013 </w:t>
      </w:r>
      <w:hyperlink r:id="rId855"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sidRPr="001B4A0F">
          <w:rPr>
            <w:rFonts w:ascii="Times New Roman" w:hAnsi="Times New Roman" w:cs="Times New Roman"/>
            <w:color w:val="0000FF"/>
          </w:rPr>
          <w:t>N 185-ФЗ</w:t>
        </w:r>
      </w:hyperlink>
      <w:r w:rsidRPr="001B4A0F">
        <w:rPr>
          <w:rFonts w:ascii="Times New Roman" w:hAnsi="Times New Roman" w:cs="Times New Roman"/>
        </w:rPr>
        <w:t xml:space="preserve">, от 30.04.2021 </w:t>
      </w:r>
      <w:hyperlink r:id="rId85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 xml:space="preserve">, от 07.04.2025 </w:t>
      </w:r>
      <w:hyperlink r:id="rId857"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jc w:val="center"/>
        <w:outlineLvl w:val="0"/>
        <w:rPr>
          <w:rFonts w:ascii="Times New Roman" w:hAnsi="Times New Roman" w:cs="Times New Roman"/>
        </w:rPr>
      </w:pPr>
      <w:r w:rsidRPr="001B4A0F">
        <w:rPr>
          <w:rFonts w:ascii="Times New Roman" w:hAnsi="Times New Roman" w:cs="Times New Roman"/>
        </w:rPr>
        <w:t>Глава 3.1. КОМПЛЕКС ГТО. ФИЗКУЛЬТУРНО-СПОРТИВНЫЕ КЛУБЫ</w:t>
      </w:r>
    </w:p>
    <w:p w:rsidR="009F7EB7" w:rsidRPr="001B4A0F" w:rsidRDefault="0011446F">
      <w:pPr>
        <w:pStyle w:val="ConsPlusTitle1"/>
        <w:jc w:val="center"/>
        <w:rPr>
          <w:rFonts w:ascii="Times New Roman" w:hAnsi="Times New Roman" w:cs="Times New Roman"/>
        </w:rPr>
      </w:pPr>
      <w:r w:rsidRPr="001B4A0F">
        <w:rPr>
          <w:rFonts w:ascii="Times New Roman" w:hAnsi="Times New Roman" w:cs="Times New Roman"/>
        </w:rPr>
        <w:t>И ИХ ОБЪЕДИНЕНИЯ, ОСНОВНАЯ ДЕЯТЕЛЬНОСТЬ КОТОРЫХ НАПРАВЛЕНА</w:t>
      </w:r>
    </w:p>
    <w:p w:rsidR="009F7EB7" w:rsidRPr="001B4A0F" w:rsidRDefault="0011446F">
      <w:pPr>
        <w:pStyle w:val="ConsPlusTitle1"/>
        <w:jc w:val="center"/>
        <w:rPr>
          <w:rFonts w:ascii="Times New Roman" w:hAnsi="Times New Roman" w:cs="Times New Roman"/>
        </w:rPr>
      </w:pPr>
      <w:r w:rsidRPr="001B4A0F">
        <w:rPr>
          <w:rFonts w:ascii="Times New Roman" w:hAnsi="Times New Roman" w:cs="Times New Roman"/>
        </w:rPr>
        <w:t>НА РЕАЛИЗАЦИЮ КОМПЛЕКСА ГТО</w:t>
      </w:r>
    </w:p>
    <w:p w:rsidR="009F7EB7" w:rsidRPr="001B4A0F" w:rsidRDefault="009F7EB7">
      <w:pPr>
        <w:pStyle w:val="ConsPlusNormal1"/>
        <w:jc w:val="center"/>
        <w:rPr>
          <w:rFonts w:ascii="Times New Roman" w:hAnsi="Times New Roman" w:cs="Times New Roman"/>
        </w:rPr>
      </w:pP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rPr>
        <w:t xml:space="preserve">(введена Федеральным </w:t>
      </w:r>
      <w:hyperlink r:id="rId858"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05.10.2015 N 274-ФЗ)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31.1. Общие положения о комплексе ГТО</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Федеральный орган исполнительной власти в области физической культуры и спорта утверждает государственные </w:t>
      </w:r>
      <w:hyperlink r:id="rId859" w:tooltip="Приказ Минспорта России от 22.02.2023 N 117 &quot;Об утверждении государственных требований Всероссийского физкультурно-спортивного комплекса &quot;Готов к труду и обороне&quot; (ГТО)&quot; (Зарегистрировано в Минюсте России 28.03.2023 N 72751) {КонсультантПлюс}">
        <w:r w:rsidRPr="001B4A0F">
          <w:rPr>
            <w:rFonts w:ascii="Times New Roman" w:hAnsi="Times New Roman" w:cs="Times New Roman"/>
            <w:color w:val="0000FF"/>
          </w:rPr>
          <w:t>требования</w:t>
        </w:r>
      </w:hyperlink>
      <w:r w:rsidRPr="001B4A0F">
        <w:rPr>
          <w:rFonts w:ascii="Times New Roman" w:hAnsi="Times New Roman" w:cs="Times New Roman"/>
        </w:rPr>
        <w:t xml:space="preserve"> комплекса ГТО, включающие в себя нормативы испытаний (тестов) комплекса ГТО, в порядке, установленном </w:t>
      </w:r>
      <w:hyperlink r:id="rId860" w:tooltip="Постановление Правительства РФ от 11.06.2014 N 540 (ред. от 10.07.2025) &quot;Об утверждении Положения о Всероссийском физкультурно-спортивном комплексе &quot;Готов к труду и обороне&quot; (ГТО)&quot; {КонсультантПлюс}">
        <w:r w:rsidRPr="001B4A0F">
          <w:rPr>
            <w:rFonts w:ascii="Times New Roman" w:hAnsi="Times New Roman" w:cs="Times New Roman"/>
            <w:color w:val="0000FF"/>
          </w:rPr>
          <w:t>Положением</w:t>
        </w:r>
      </w:hyperlink>
      <w:r w:rsidRPr="001B4A0F">
        <w:rPr>
          <w:rFonts w:ascii="Times New Roman" w:hAnsi="Times New Roman" w:cs="Times New Roman"/>
        </w:rPr>
        <w:t xml:space="preserve"> о Всероссийском физкультурно-спортивном комплексе "Готов к труду и обороне" (ГТО), утвержденным Правительством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Требования комплекса ГТО устанавливаются по трем уровням сложности, соответствующим золотому, серебряному или бронзовому знаку отличия комплекса ГТО, </w:t>
      </w:r>
      <w:hyperlink r:id="rId861" w:tooltip="Приказ Минспорта России от 19.08.2014 N 705 (ред. от 30.08.2023) &quot;Об утверждении образца и описания знака отличия Всероссийского физкультурно-спортивного комплекса &quot;Готов к труду и обороне&quot; (ГТО)&quot; (Зарегистрировано в Минюсте России 15.09.2014 N 34052) {Консуль">
        <w:r w:rsidRPr="001B4A0F">
          <w:rPr>
            <w:rFonts w:ascii="Times New Roman" w:hAnsi="Times New Roman" w:cs="Times New Roman"/>
            <w:color w:val="0000FF"/>
          </w:rPr>
          <w:t>образец</w:t>
        </w:r>
      </w:hyperlink>
      <w:r w:rsidRPr="001B4A0F">
        <w:rPr>
          <w:rFonts w:ascii="Times New Roman" w:hAnsi="Times New Roman" w:cs="Times New Roman"/>
        </w:rPr>
        <w:t xml:space="preserve"> и </w:t>
      </w:r>
      <w:hyperlink r:id="rId862" w:tooltip="Приказ Минспорта России от 19.08.2014 N 705 (ред. от 30.08.2023) &quot;Об утверждении образца и описания знака отличия Всероссийского физкультурно-спортивного комплекса &quot;Готов к труду и обороне&quot; (ГТО)&quot; (Зарегистрировано в Минюсте России 15.09.2014 N 34052) {Консуль">
        <w:r w:rsidRPr="001B4A0F">
          <w:rPr>
            <w:rFonts w:ascii="Times New Roman" w:hAnsi="Times New Roman" w:cs="Times New Roman"/>
            <w:color w:val="0000FF"/>
          </w:rPr>
          <w:t>описание</w:t>
        </w:r>
      </w:hyperlink>
      <w:r w:rsidRPr="001B4A0F">
        <w:rPr>
          <w:rFonts w:ascii="Times New Roman" w:hAnsi="Times New Roman" w:cs="Times New Roman"/>
        </w:rPr>
        <w:t xml:space="preserve"> которого, </w:t>
      </w:r>
      <w:hyperlink r:id="rId863" w:tooltip="Приказ Минспорта России от 20.11.2015 N 1067 &quot;Об утверждении формы бланка удостоверения о награждении знаком отличия Всероссийского физкультурно-спортивного комплекса &quot;Готов к труду и обороне&quot; (ГТО)&quot; (Зарегистрировано в Минюсте России 17.12.2015 N 40149) {Конс">
        <w:r w:rsidRPr="001B4A0F">
          <w:rPr>
            <w:rFonts w:ascii="Times New Roman" w:hAnsi="Times New Roman" w:cs="Times New Roman"/>
            <w:color w:val="0000FF"/>
          </w:rPr>
          <w:t>форма</w:t>
        </w:r>
      </w:hyperlink>
      <w:r w:rsidRPr="001B4A0F">
        <w:rPr>
          <w:rFonts w:ascii="Times New Roman" w:hAnsi="Times New Roman" w:cs="Times New Roman"/>
        </w:rPr>
        <w:t xml:space="preserve"> бланка удостоверения к которому утверждаются федеральным органом исполнительной власти в области физической культуры и спорта. </w:t>
      </w:r>
      <w:hyperlink r:id="rId864" w:tooltip="Приказ Минспорта России от 14.01.2016 N 16 (ред. от 25.12.2024) &quot;Об утверждении порядка награждения лиц, выполнивших нормативы испытаний (тестов) Всероссийского физкультурно-спортивного комплекса &quot;Готов к труду и обороне&quot; (ГТО), соответствующими знаками отличи">
        <w:r w:rsidRPr="001B4A0F">
          <w:rPr>
            <w:rFonts w:ascii="Times New Roman" w:hAnsi="Times New Roman" w:cs="Times New Roman"/>
            <w:color w:val="0000FF"/>
          </w:rPr>
          <w:t>Порядок</w:t>
        </w:r>
      </w:hyperlink>
      <w:r w:rsidRPr="001B4A0F">
        <w:rPr>
          <w:rFonts w:ascii="Times New Roman" w:hAnsi="Times New Roman" w:cs="Times New Roman"/>
        </w:rPr>
        <w:t xml:space="preserve"> награждения лиц, выполнивших нормативы испытаний (тестов) комплекса ГТО, соответствующими знаками отличия комплекса ГТО устанавливается федеральным органом исполнительной власти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Выполнение нормативов испытаний (тестов) комплекса ГТО осуществляется добровольно.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w:t>
      </w:r>
      <w:hyperlink r:id="rId865" w:tooltip="Приказ Минспорта России от 28.01.2016 N 54 (ред. от 28.08.2019) &quot;Об утверждении порядка организации и проведения тестирования по выполнению нормативов испытаний (тестов) Всероссийского физкультурно-спортивного комплекса &quot;Готов к труду и обороне&quot; (ГТО)&quot; (Зареги">
        <w:r w:rsidRPr="001B4A0F">
          <w:rPr>
            <w:rFonts w:ascii="Times New Roman" w:hAnsi="Times New Roman" w:cs="Times New Roman"/>
            <w:color w:val="0000FF"/>
          </w:rPr>
          <w:t>Порядок</w:t>
        </w:r>
      </w:hyperlink>
      <w:r w:rsidRPr="001B4A0F">
        <w:rPr>
          <w:rFonts w:ascii="Times New Roman" w:hAnsi="Times New Roman" w:cs="Times New Roman"/>
        </w:rPr>
        <w:t xml:space="preserve"> организации и проведения тестирования по выполнению нормативов испытаний (тестов) комплекса ГТО устанавливается федеральным органом исполнительной власти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Особенности выполнения нормативов испытаний (тестов) комплекса ГТО для лиц, подлежащих призыву на военную службу, инвалидов, лиц с ограниченными возможностями здоровья, а также для иных отдельных групп населения устанавливаются </w:t>
      </w:r>
      <w:hyperlink r:id="rId866" w:tooltip="Постановление Правительства РФ от 11.06.2014 N 540 (ред. от 10.07.2025) &quot;Об утверждении Положения о Всероссийском физкультурно-спортивном комплексе &quot;Готов к труду и обороне&quot; (ГТО)&quot; {КонсультантПлюс}">
        <w:r w:rsidRPr="001B4A0F">
          <w:rPr>
            <w:rFonts w:ascii="Times New Roman" w:hAnsi="Times New Roman" w:cs="Times New Roman"/>
            <w:color w:val="0000FF"/>
          </w:rPr>
          <w:t>Положением</w:t>
        </w:r>
      </w:hyperlink>
      <w:r w:rsidRPr="001B4A0F">
        <w:rPr>
          <w:rFonts w:ascii="Times New Roman" w:hAnsi="Times New Roman" w:cs="Times New Roman"/>
        </w:rPr>
        <w:t xml:space="preserve"> о Всероссийском физкультурно-спортивном комплексе "Готов к труду и обороне" (ГТО).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 Учет данных о результатах выполнения нормативов испытаний (тестов) комплекса ГТО осуществляется по </w:t>
      </w:r>
      <w:hyperlink r:id="rId867" w:tooltip="Приказ Росстата от 27.11.2023 N 606 &quot;Об утверждении формы федерального статистического наблюдения N 2-ГТО &quot;Сведения о реализации Всероссийского физкультурно-спортивного комплекса &quot;Готов к труду и обороне&quot; (ГТО)&quot; с указаниями по ее заполнению&quot; {КонсультантПлюс}">
        <w:r w:rsidRPr="001B4A0F">
          <w:rPr>
            <w:rFonts w:ascii="Times New Roman" w:hAnsi="Times New Roman" w:cs="Times New Roman"/>
            <w:color w:val="0000FF"/>
          </w:rPr>
          <w:t>форме</w:t>
        </w:r>
      </w:hyperlink>
      <w:r w:rsidRPr="001B4A0F">
        <w:rPr>
          <w:rFonts w:ascii="Times New Roman" w:hAnsi="Times New Roman" w:cs="Times New Roman"/>
        </w:rPr>
        <w:t xml:space="preserve"> федерального статистического наблюдения за реализацией комплекса ГТО, которая утверждается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установленном им порядке.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68"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29.07.2018 N 272-ФЗ)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7. Правительство Российской Федерации представляет Президенту Российской Федерации ежегодно до 1 мая текущего года доклад об уровне физической подготовленности населения, включающий в себя в том числе оценку </w:t>
      </w:r>
      <w:r w:rsidRPr="001B4A0F">
        <w:rPr>
          <w:rFonts w:ascii="Times New Roman" w:hAnsi="Times New Roman" w:cs="Times New Roman"/>
        </w:rPr>
        <w:lastRenderedPageBreak/>
        <w:t>эффективности физкультурных мероприятий и спортивных мероприятий по реализации комплекса ГТО, проведенных в субъектах Российской Федерации и в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69"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Порядок создания и ведения электронной базы данных, относящихся к реализации комплекса ГТО, а также перечень сведений, подлежащих включению в нее, утверждается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Профессиональные образовательные организации, образовательные организации высшего образования, учредителем которых является федеральный орган исполнительной власти в области физической культуры и спорта, вправе осуществлять научно-методическое и иное обеспечение реализации комплекса ГТО.</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9 введена Федеральным </w:t>
      </w:r>
      <w:hyperlink r:id="rId870" w:tooltip="Федеральный закон от 01.05.2016 N 131-ФЗ &quot;О внесении изменений в статьи 29 и 31.1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01.05.2016 N 131-ФЗ)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31.2. Центры тестирования</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Центры тестирования создаются в целях проведения тестирования выполнения нормативов испытаний (тестов) комплекса ГТО.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w:t>
      </w:r>
      <w:hyperlink r:id="rId871" w:tooltip="Приказ Минспорта России от 21.12.2015 N 1219 (ред. от 09.07.2025) &quot;Об утверждении порядка создания центров тестирования по выполнению нормативов испытаний (тестов) Всероссийского физкультурно-спортивного комплекса &quot;Готов к труду и обороне&quot; (ГТО) и положения о ">
        <w:r w:rsidRPr="001B4A0F">
          <w:rPr>
            <w:rFonts w:ascii="Times New Roman" w:hAnsi="Times New Roman" w:cs="Times New Roman"/>
            <w:color w:val="0000FF"/>
          </w:rPr>
          <w:t>Порядок</w:t>
        </w:r>
      </w:hyperlink>
      <w:r w:rsidRPr="001B4A0F">
        <w:rPr>
          <w:rFonts w:ascii="Times New Roman" w:hAnsi="Times New Roman" w:cs="Times New Roman"/>
        </w:rPr>
        <w:t xml:space="preserve"> создания центров тестирования и </w:t>
      </w:r>
      <w:hyperlink r:id="rId872" w:tooltip="Приказ Минспорта России от 21.12.2015 N 1219 (ред. от 09.07.2025) &quot;Об утверждении порядка создания центров тестирования по выполнению нормативов испытаний (тестов) Всероссийского физкультурно-спортивного комплекса &quot;Готов к труду и обороне&quot; (ГТО) и положения о ">
        <w:r w:rsidRPr="001B4A0F">
          <w:rPr>
            <w:rFonts w:ascii="Times New Roman" w:hAnsi="Times New Roman" w:cs="Times New Roman"/>
            <w:color w:val="0000FF"/>
          </w:rPr>
          <w:t>положение</w:t>
        </w:r>
      </w:hyperlink>
      <w:r w:rsidRPr="001B4A0F">
        <w:rPr>
          <w:rFonts w:ascii="Times New Roman" w:hAnsi="Times New Roman" w:cs="Times New Roman"/>
        </w:rPr>
        <w:t xml:space="preserve"> о центрах тестирования утверждаются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 в отношении выполнения нормативов испытаний (тестов) комплекса ГТО гражданами, подлежащими призыву на военную службу, лицами, обучающимися в подведомственных ему образовательных организациях, и лицами гражданского персонала воинских формирований.</w:t>
      </w:r>
    </w:p>
    <w:p w:rsidR="009F7EB7" w:rsidRPr="001B4A0F" w:rsidRDefault="0011446F">
      <w:pPr>
        <w:pStyle w:val="ConsPlusNormal1"/>
        <w:spacing w:before="200"/>
        <w:ind w:firstLine="540"/>
        <w:jc w:val="both"/>
        <w:rPr>
          <w:rFonts w:ascii="Times New Roman" w:hAnsi="Times New Roman" w:cs="Times New Roman"/>
        </w:rPr>
      </w:pPr>
      <w:bookmarkStart w:id="98" w:name="P1711"/>
      <w:bookmarkEnd w:id="98"/>
      <w:r w:rsidRPr="001B4A0F">
        <w:rPr>
          <w:rFonts w:ascii="Times New Roman" w:hAnsi="Times New Roman" w:cs="Times New Roman"/>
        </w:rPr>
        <w:t xml:space="preserve">3. Федеральный орган исполнительной власти в области физической культуры и спорта в установленном им </w:t>
      </w:r>
      <w:hyperlink r:id="rId873" w:tooltip="Приказ Минспорта России от 23.07.2018 N 676 (ред. от 30.08.2023) &quot;Об утверждении порядка наделения образовательных организаций и иных организаций, учредителем которых является Министерство спорта Российской Федерации, других образовательных организаций высшего">
        <w:r w:rsidRPr="001B4A0F">
          <w:rPr>
            <w:rFonts w:ascii="Times New Roman" w:hAnsi="Times New Roman" w:cs="Times New Roman"/>
            <w:color w:val="0000FF"/>
          </w:rPr>
          <w:t>порядке</w:t>
        </w:r>
      </w:hyperlink>
      <w:r w:rsidRPr="001B4A0F">
        <w:rPr>
          <w:rFonts w:ascii="Times New Roman" w:hAnsi="Times New Roman" w:cs="Times New Roman"/>
        </w:rPr>
        <w:t xml:space="preserve"> наделяет образовательные организации и иные организации, учредителем которых он является, другие образовательные организации высшего образования правом по оценке выполнения нормативов испытаний (тестов) комплекса ГТО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Органы государственной власти субъектов Российской Федерации, органы местного самоуправления, органы публичной власти федеральной территории "Сириус" наделяют правом по оценке выполнения нормативов испытаний (тестов) комплекса ГТО образовательные организации и иные организации, учредителями которых они являются,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Иные некоммерческие организации, в том числе физкультурно-спортивные клубы, наделяются указанным правом в </w:t>
      </w:r>
      <w:hyperlink r:id="rId874" w:tooltip="Приказ Минспорта России от 21.12.2015 N 1218 (ред. от 09.07.2025) &quot;Об утверждении порядка наделения иных некоммерческих организаций правом по оценке выполнения нормативов испытаний (тестов) Всероссийского физкультурно-спортивного комплекса &quot;Готов к труду и обо">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федеральным органом исполнительной власти в области физической культуры и спорта,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18.04.2018 </w:t>
      </w:r>
      <w:hyperlink r:id="rId875"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79-ФЗ</w:t>
        </w:r>
      </w:hyperlink>
      <w:r w:rsidRPr="001B4A0F">
        <w:rPr>
          <w:rFonts w:ascii="Times New Roman" w:hAnsi="Times New Roman" w:cs="Times New Roman"/>
        </w:rPr>
        <w:t xml:space="preserve">, от 07.04.2025 </w:t>
      </w:r>
      <w:hyperlink r:id="rId876"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Центры тестирования в форме некоммерческих организаций могут быть созданы органами, указанными в </w:t>
      </w:r>
      <w:hyperlink w:anchor="P1711" w:tooltip="3. Федеральный орган исполнительной власти в области физической культуры и спорта в установленном им порядке наделяет образовательные организации и иные организации, учредителем которых он является, другие образовательные организации высшего образования правом">
        <w:r w:rsidRPr="001B4A0F">
          <w:rPr>
            <w:rFonts w:ascii="Times New Roman" w:hAnsi="Times New Roman" w:cs="Times New Roman"/>
            <w:color w:val="0000FF"/>
          </w:rPr>
          <w:t>части 3</w:t>
        </w:r>
      </w:hyperlink>
      <w:r w:rsidRPr="001B4A0F">
        <w:rPr>
          <w:rFonts w:ascii="Times New Roman" w:hAnsi="Times New Roman" w:cs="Times New Roman"/>
        </w:rPr>
        <w:t xml:space="preserve"> настоящей статьи.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Центры тестирования представляют лиц, выполнивших нормативы испытаний (тестов) комплекса ГТО, по результатам оценки выполнения ими указанных нормативов к награждению соответствующим знаком отличия комплекса ГТО.</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99" w:name="P1716"/>
      <w:bookmarkEnd w:id="99"/>
      <w:r w:rsidRPr="001B4A0F">
        <w:rPr>
          <w:rFonts w:ascii="Times New Roman" w:hAnsi="Times New Roman" w:cs="Times New Roman"/>
        </w:rPr>
        <w:t>Статья 31.3. Физкультурно-спортивные клубы и их объединения, основная деятельность которых направлена на реализацию комплекса ГТО</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Физкультурно-спортивные клубы создаются по месту жительства, работы, обучения граждан на основе членства и осуществляют свою деятельность в форме общественных организаций. К основным видам деятельности физкультурно-спортивных клубов относятся: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осуществление подготовки населения к выполнению нормативов испытаний (тестов) комплекса ГТО;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участие в организации работы по развитию физической культуры и спорта среди различных категорий граждан и групп населения.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2. Физкультурно-спортивные клубы вправе объединяться в ассоциации (союзы) на местном, региональном и общероссийском уровнях.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Создание, деятельность, реорганизация и ликвидация физкультурно-спортивных клубов осуществляются в соответствии с законодательством Российской Федерации об общественных объединениях с учетом особенностей, установленных настоящим Федеральным законом.</w:t>
      </w:r>
    </w:p>
    <w:p w:rsidR="009F7EB7" w:rsidRPr="001B4A0F" w:rsidRDefault="0011446F">
      <w:pPr>
        <w:pStyle w:val="ConsPlusNormal1"/>
        <w:spacing w:before="200"/>
        <w:ind w:firstLine="540"/>
        <w:jc w:val="both"/>
        <w:rPr>
          <w:rFonts w:ascii="Times New Roman" w:hAnsi="Times New Roman" w:cs="Times New Roman"/>
        </w:rPr>
      </w:pPr>
      <w:bookmarkStart w:id="100" w:name="P1723"/>
      <w:bookmarkEnd w:id="100"/>
      <w:r w:rsidRPr="001B4A0F">
        <w:rPr>
          <w:rFonts w:ascii="Times New Roman" w:hAnsi="Times New Roman" w:cs="Times New Roman"/>
        </w:rPr>
        <w:t>4. Физкультурно-спортивным клубам и их объединениям может быть оказана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в установленном законодательством Российской Федерации порядке.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77"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05.02.2018 N 15-ФЗ)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Субъекты Российской Федерации, муниципальные образования и органы публичной власти федеральной территории "Сириус" наряду с установленными </w:t>
      </w:r>
      <w:hyperlink w:anchor="P1723" w:tooltip="4. Физкультурно-спортивным клубам и их объединениям может быть оказана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
        <w:r w:rsidRPr="001B4A0F">
          <w:rPr>
            <w:rFonts w:ascii="Times New Roman" w:hAnsi="Times New Roman" w:cs="Times New Roman"/>
            <w:color w:val="0000FF"/>
          </w:rPr>
          <w:t>частью 4</w:t>
        </w:r>
      </w:hyperlink>
      <w:r w:rsidRPr="001B4A0F">
        <w:rPr>
          <w:rFonts w:ascii="Times New Roman" w:hAnsi="Times New Roman" w:cs="Times New Roman"/>
        </w:rPr>
        <w:t xml:space="preserve"> настоящей статьи формами поддержки вправе оказывать поддержку физкультурно-спортивным клубам и их объединениям в иных формах за счет бюджетных ассигнований соответственно бюджетов субъектов Российской Федерации, местных бюджетов и бюджета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78"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Оказание финансовой поддержки физкультурно-спортивным клубам и их объединениям может осуществляться в установленном законодательством Российской Федерации порядке за счет бюджетных ассигнований бюджетов субъектов Российской Федерации, местных бюджетов, бюджета федеральной территории "Сириус" путем предоставления субсидий.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79"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Оказание имущественной поддержки физкультурно-спортивным клубам и их объединениям осуществляется органами государственной власти, органами публичной власти федеральной территории "Сириус" и органами местного самоуправления путем передачи во владение и (или) в пользование таким клубам и их объединениям государственного или муниципального имущества, в том числе спортивной экипировки, спортивного оборудования и инвентаря. Указанное имущество должно использоваться только по целевому назначению.</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80"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Организации, на базе которых создаются физкультурно-спортивные клубы, вправе оказывать поддержку таким физкультурно-спортивным клубам.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Физкультурно-спортивные клубы вправе: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организовывать и проводить физкультурные мероприятия и спортивные мероприятия, направленные на реализацию комплекса ГТО, разрабатывать и утверждать положения (регламенты) о таких мероприятиях;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принимать локальные нормативные акты, связанные с подготовкой населения к выполнению нормативов испытаний (тестов) комплекса ГТО;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получать финансовую и иную поддержку, предоставленную для осуществления подготовки населения к выполнению нормативов испытаний (тестов) комплекса ГТО, а также в случае наделения в соответствии с </w:t>
      </w:r>
      <w:hyperlink w:anchor="P1711" w:tooltip="3. Федеральный орган исполнительной власти в области физической культуры и спорта в установленном им порядке наделяет образовательные организации и иные организации, учредителем которых он является, другие образовательные организации высшего образования правом">
        <w:r w:rsidRPr="001B4A0F">
          <w:rPr>
            <w:rFonts w:ascii="Times New Roman" w:hAnsi="Times New Roman" w:cs="Times New Roman"/>
            <w:color w:val="0000FF"/>
          </w:rPr>
          <w:t>частью 3 статьи 31.2</w:t>
        </w:r>
      </w:hyperlink>
      <w:r w:rsidRPr="001B4A0F">
        <w:rPr>
          <w:rFonts w:ascii="Times New Roman" w:hAnsi="Times New Roman" w:cs="Times New Roman"/>
        </w:rPr>
        <w:t xml:space="preserve"> настоящего Федерального закона правом по оценке выполнения нормативов испытаний (тестов) комплекса ГТО для осуществления оценки выполнения указанных нормативов из различных не запрещенных законодательством Российской Федерации источников;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обеспечивать участие лиц, проходящих подготовку к выполнению нормативов испытаний (тестов) комплекса ГТО, а также лиц, их выполнивших, в физкультурных мероприятиях и спортивных мероприятиях, направленных на реализацию комплекса ГТО;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представлять лиц, выполнивших нормативы испытаний (тестов) комплекса ГТО, к награждению ведомственными наградами федерального органа исполнительной власти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осуществлять иные права в соответствии с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Физкультурно-спортивные клубы обязаны: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1) обеспечивать необходимые условия для подготовки населения к выполнению нормативов испытаний (тестов) комплекса ГТО;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участвовать в организации работы по развитию физической культуры и спорта среди различных категорий граждан и групп населения;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обеспечивать условия для охраны и укрепления здоровья лиц, проходящих подготовку к выполнению нормативов испытаний (тестов) комплекса ГТО;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исполнять иные обязанности в соответствии с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Устав физкультурно-спортивного клуба должен предусматривать:</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условия, порядок приобретения и утраты членства в физкультурно-спортивном клубе, права и обязанности членов физкультурно-спортивного клуба;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порядок уплаты вступительных и членских взносов.</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31.4. Государственные гарантии для лиц, проходящих подготовку к выполнению нормативов испытаний (тестов) комплекса ГТО и осуществляющих их выполнение</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Подготовка к выполнению нормативов испытаний (тестов) комплекса ГТО, включающая в себя информирование о соответствующих нормативах, порядке их выполнения, рекомендации по совершенствованию двигательной активности, организации физической подготовки в целях успешного выполнения нормативов испытаний (тестов) комплекса ГТО и иные мероприятия, определяемые органами управления физкультурно-спортивных клубов, осуществляется в физкультурно-спортивных клубах для их членов бесплатно.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Выполнение нормативов испытаний (тестов) комплекса ГТО в центрах тестирования является бесплатным.</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31.5. Символика комплекса ГТО</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Символика комплекса ГТО (словесные, изобразительные, объемные и другие обозначения или их комбинации, в том числе изображения знаков отличия комплекса ГТО и производные от них) подлежит охране в соответствии с законодательством Российской Федерации об интеллектуальной собственности.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Физкультурно-спортивные клубы и их объединения вправе использовать наименование "Всероссийский физкультурно-спортивный комплекс "Готов к труду и обороне" (ГТО) или образованные на его основе слова и словосочетания в своих наименованиях в </w:t>
      </w:r>
      <w:hyperlink r:id="rId881" w:tooltip="Приказ Минспорта России от 20.11.2015 N 1066 &quot;Об утверждении порядка использования физкультурно-спортивными клубами и их объединениями наименования &quot;Всероссийский физкультурно-спортивный комплекс &quot;Готов к труду и обороне&quot; (ГТО) или образованных на его основе с">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федеральным органом исполнительной власти в области физической культуры и спорта, если иное не установлено федеральными законами.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Исключительные права на символику комплекса ГТО принадлежат федеральному органу исполнительной власти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Федеральный орган исполнительной власти в области физической культуры и спорта вправе самостоятельно использовать символику комплекса ГТО в некоммерческих целях, в том числе в целях пропаганды комплекса ГТО, занятий физической культурой и спортом, здорового образа жизни.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Федеральный орган исполнительной власти в области физической культуры и спорта вправе предоставлять организациям право использования символики комплекса ГТО. Такие организации в соответствии с законодательством Российской Федерации об интеллектуальной собственности вправе использовать символику комплекса ГТО и предоставлять право ее использования по согласованию с федеральным органом исполнительной власти в области физической культуры и спорта иным лицам с учетом того, что любое использование в коммерческих целях символики комплекса ГТО допускается только при условии направления полученных средств на реализацию мероприятий по подготовке населения к выполнению нормативов испытаний (тестов) комплекса ГТО и мероприятий по выполнению таких нормативов.</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jc w:val="center"/>
        <w:outlineLvl w:val="0"/>
        <w:rPr>
          <w:rFonts w:ascii="Times New Roman" w:hAnsi="Times New Roman" w:cs="Times New Roman"/>
        </w:rPr>
      </w:pPr>
      <w:r w:rsidRPr="001B4A0F">
        <w:rPr>
          <w:rFonts w:ascii="Times New Roman" w:hAnsi="Times New Roman" w:cs="Times New Roman"/>
        </w:rPr>
        <w:t>Глава 4. СПОРТИВНАЯ ПОДГОТОВКА</w:t>
      </w: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rPr>
        <w:t xml:space="preserve">(в ред. Федерального </w:t>
      </w:r>
      <w:hyperlink r:id="rId882"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06.12.2011 N 412-ФЗ)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32. Система спортивной подготовки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 ред. Федерального </w:t>
      </w:r>
      <w:hyperlink r:id="rId88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Система спортивной подготовки включает в себя: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федеральные стандарты спортивной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примерные дополнительные образовательные программы спортивной подготовки, дополнительные образовательные программы спортивной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организации, реализующие дополнительные образовательные программы спортивной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центры спортивной подготовки (центры подготовки спортивного резерва), медицинские организации, включая центры спортивной медицины, научные организации в области физической культуры и спорта, физкультурно-спортивные организации;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тренеров-преподавателей, иных специалистов в области физической культуры и спорта, лиц, проходящих спортивную подготовку, включая обучающихся, родителей (законных представителей) таких несовершеннолетних лиц;</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органы государственной власти, осуществляющие государственное управление в области физической культуры и спорта, в сфере образования, в области обороны, в области безопасности, в сфере организации медико-биологического обеспечения спортсменов спортивных сборных команд Российской Федерации, органы публичной власти федеральной территории "Сириус", а также органы местного самоуправления, осуществляющие управление в области физической культуры и спорта и в сфере образования, созданные указанными органами государственной власти, органами публичной власти и органами местного самоуправления консультативные, совещательные и иные органы;</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84"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объединения юридических лиц, работодателей и их объединений, спортивные федерации, общественные объединения, осуществляющие деятельность в области физической культуры и спорта и (или) в сфере образования.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При осуществлении спортивной подготовки устанавливаются следующие этапы: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спортивно-оздоровительный этап;</w:t>
      </w:r>
    </w:p>
    <w:p w:rsidR="009F7EB7" w:rsidRPr="001B4A0F" w:rsidRDefault="0011446F">
      <w:pPr>
        <w:pStyle w:val="ConsPlusNormal1"/>
        <w:spacing w:before="200"/>
        <w:ind w:firstLine="540"/>
        <w:jc w:val="both"/>
        <w:rPr>
          <w:rFonts w:ascii="Times New Roman" w:hAnsi="Times New Roman" w:cs="Times New Roman"/>
        </w:rPr>
      </w:pPr>
      <w:bookmarkStart w:id="101" w:name="P1779"/>
      <w:bookmarkEnd w:id="101"/>
      <w:r w:rsidRPr="001B4A0F">
        <w:rPr>
          <w:rFonts w:ascii="Times New Roman" w:hAnsi="Times New Roman" w:cs="Times New Roman"/>
        </w:rPr>
        <w:t>2) этап начальной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учебно-тренировочный этап (этап спортивной специализации);</w:t>
      </w:r>
    </w:p>
    <w:p w:rsidR="009F7EB7" w:rsidRPr="001B4A0F" w:rsidRDefault="0011446F">
      <w:pPr>
        <w:pStyle w:val="ConsPlusNormal1"/>
        <w:spacing w:before="200"/>
        <w:ind w:firstLine="540"/>
        <w:jc w:val="both"/>
        <w:rPr>
          <w:rFonts w:ascii="Times New Roman" w:hAnsi="Times New Roman" w:cs="Times New Roman"/>
        </w:rPr>
      </w:pPr>
      <w:bookmarkStart w:id="102" w:name="P1781"/>
      <w:bookmarkEnd w:id="102"/>
      <w:r w:rsidRPr="001B4A0F">
        <w:rPr>
          <w:rFonts w:ascii="Times New Roman" w:hAnsi="Times New Roman" w:cs="Times New Roman"/>
        </w:rPr>
        <w:t>4) этап совершенствования спортивного мастерства;</w:t>
      </w:r>
    </w:p>
    <w:p w:rsidR="009F7EB7" w:rsidRPr="001B4A0F" w:rsidRDefault="0011446F">
      <w:pPr>
        <w:pStyle w:val="ConsPlusNormal1"/>
        <w:spacing w:before="200"/>
        <w:ind w:firstLine="540"/>
        <w:jc w:val="both"/>
        <w:rPr>
          <w:rFonts w:ascii="Times New Roman" w:hAnsi="Times New Roman" w:cs="Times New Roman"/>
        </w:rPr>
      </w:pPr>
      <w:bookmarkStart w:id="103" w:name="P1782"/>
      <w:bookmarkEnd w:id="103"/>
      <w:r w:rsidRPr="001B4A0F">
        <w:rPr>
          <w:rFonts w:ascii="Times New Roman" w:hAnsi="Times New Roman" w:cs="Times New Roman"/>
        </w:rPr>
        <w:t>5) этап высшего спортивного мастерства.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Содержание спортивно-оздоровительного этапа определяется дополнительными общеразвивающими программами в области физической культуры и спорта в соответствии с законодательством об образовании. На спортивно-оздоровительный этап не распространяются требования федеральных стандартов спортивной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Содержание этапов спортивной подготовки, указанных в </w:t>
      </w:r>
      <w:hyperlink w:anchor="P1779" w:tooltip="2) этап начальной подготовки;">
        <w:r w:rsidRPr="001B4A0F">
          <w:rPr>
            <w:rFonts w:ascii="Times New Roman" w:hAnsi="Times New Roman" w:cs="Times New Roman"/>
            <w:color w:val="0000FF"/>
          </w:rPr>
          <w:t>пунктах 2</w:t>
        </w:r>
      </w:hyperlink>
      <w:r w:rsidRPr="001B4A0F">
        <w:rPr>
          <w:rFonts w:ascii="Times New Roman" w:hAnsi="Times New Roman" w:cs="Times New Roman"/>
        </w:rPr>
        <w:t xml:space="preserve"> - </w:t>
      </w:r>
      <w:hyperlink w:anchor="P1782" w:tooltip="5) этап высшего спортивного мастерства.">
        <w:r w:rsidRPr="001B4A0F">
          <w:rPr>
            <w:rFonts w:ascii="Times New Roman" w:hAnsi="Times New Roman" w:cs="Times New Roman"/>
            <w:color w:val="0000FF"/>
          </w:rPr>
          <w:t>5 части 2</w:t>
        </w:r>
      </w:hyperlink>
      <w:r w:rsidRPr="001B4A0F">
        <w:rPr>
          <w:rFonts w:ascii="Times New Roman" w:hAnsi="Times New Roman" w:cs="Times New Roman"/>
        </w:rPr>
        <w:t xml:space="preserve"> настоящей статьи, определяется дополнительными образовательными программами спортивной подготовки, разрабатываемыми организациями, реализующими дополнительные образовательные программы спортивной подготовки, с учетом примерных дополнительных образовательных программ спортивной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Если на одном из этапов спортивной подготовки, указанных в </w:t>
      </w:r>
      <w:hyperlink w:anchor="P1779" w:tooltip="2) этап начальной подготовки;">
        <w:r w:rsidRPr="001B4A0F">
          <w:rPr>
            <w:rFonts w:ascii="Times New Roman" w:hAnsi="Times New Roman" w:cs="Times New Roman"/>
            <w:color w:val="0000FF"/>
          </w:rPr>
          <w:t>пунктах 2</w:t>
        </w:r>
      </w:hyperlink>
      <w:r w:rsidRPr="001B4A0F">
        <w:rPr>
          <w:rFonts w:ascii="Times New Roman" w:hAnsi="Times New Roman" w:cs="Times New Roman"/>
        </w:rPr>
        <w:t xml:space="preserve"> - </w:t>
      </w:r>
      <w:hyperlink w:anchor="P1781" w:tooltip="4) этап совершенствования спортивного мастерства;">
        <w:r w:rsidRPr="001B4A0F">
          <w:rPr>
            <w:rFonts w:ascii="Times New Roman" w:hAnsi="Times New Roman" w:cs="Times New Roman"/>
            <w:color w:val="0000FF"/>
          </w:rPr>
          <w:t>4 части 2</w:t>
        </w:r>
      </w:hyperlink>
      <w:r w:rsidRPr="001B4A0F">
        <w:rPr>
          <w:rFonts w:ascii="Times New Roman" w:hAnsi="Times New Roman" w:cs="Times New Roman"/>
        </w:rPr>
        <w:t xml:space="preserve"> настоящей статьи, результаты прохождения спортивной подготовки не соответствуют требованиям, установленным примерными дополнительными образовательными программами спортивной подготовки, прохождение следующего этапа спортивной подготовки не допускается. Вне зависимости от результатов прохождения любого этапа спортивной подготовки, указанного в </w:t>
      </w:r>
      <w:hyperlink w:anchor="P1779" w:tooltip="2) этап начальной подготовки;">
        <w:r w:rsidRPr="001B4A0F">
          <w:rPr>
            <w:rFonts w:ascii="Times New Roman" w:hAnsi="Times New Roman" w:cs="Times New Roman"/>
            <w:color w:val="0000FF"/>
          </w:rPr>
          <w:t>пунктах 2</w:t>
        </w:r>
      </w:hyperlink>
      <w:r w:rsidRPr="001B4A0F">
        <w:rPr>
          <w:rFonts w:ascii="Times New Roman" w:hAnsi="Times New Roman" w:cs="Times New Roman"/>
        </w:rPr>
        <w:t xml:space="preserve"> - </w:t>
      </w:r>
      <w:hyperlink w:anchor="P1782" w:tooltip="5) этап высшего спортивного мастерства.">
        <w:r w:rsidRPr="001B4A0F">
          <w:rPr>
            <w:rFonts w:ascii="Times New Roman" w:hAnsi="Times New Roman" w:cs="Times New Roman"/>
            <w:color w:val="0000FF"/>
          </w:rPr>
          <w:t>5 части 2</w:t>
        </w:r>
      </w:hyperlink>
      <w:r w:rsidRPr="001B4A0F">
        <w:rPr>
          <w:rFonts w:ascii="Times New Roman" w:hAnsi="Times New Roman" w:cs="Times New Roman"/>
        </w:rPr>
        <w:t xml:space="preserve"> настоящей статьи, граждане вправе продолжить прохождение спортивной подготовки на спортивно-оздоровительном этапе.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 Система спортивной подготовки создает условия для непрерывного прохождения этапов спортивной </w:t>
      </w:r>
      <w:r w:rsidRPr="001B4A0F">
        <w:rPr>
          <w:rFonts w:ascii="Times New Roman" w:hAnsi="Times New Roman" w:cs="Times New Roman"/>
        </w:rPr>
        <w:lastRenderedPageBreak/>
        <w:t>подготовки с учетом физической подготовленности лиц, проходящих спортивную подготовку.</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33. Федеральные стандарты спортивной подготовки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 ред. Федерального </w:t>
      </w:r>
      <w:hyperlink r:id="rId885"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06.12.2011 N 412-ФЗ)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В Российской Федерации по каждому виду спорта (за исключением военно-прикладных, служебно-прикладных видов спорта, а также национальных видов спорта, развитие которых не осуществляется соответствующей общероссийской спортивной федерацией), внесенному во Всероссийский </w:t>
      </w:r>
      <w:hyperlink r:id="rId886" w:tooltip="Всероссийский реестр видов спорта (ред. от 12.05.2025) {КонсультантПлюс}">
        <w:r w:rsidRPr="001B4A0F">
          <w:rPr>
            <w:rFonts w:ascii="Times New Roman" w:hAnsi="Times New Roman" w:cs="Times New Roman"/>
            <w:color w:val="0000FF"/>
          </w:rPr>
          <w:t>реестр</w:t>
        </w:r>
      </w:hyperlink>
      <w:r w:rsidRPr="001B4A0F">
        <w:rPr>
          <w:rFonts w:ascii="Times New Roman" w:hAnsi="Times New Roman" w:cs="Times New Roman"/>
        </w:rPr>
        <w:t xml:space="preserve"> видов спорта, устанавливаются федеральные стандарты спортивной подготовки, обязательные при разработке примерных дополнительных образовательных программ спортивной подготовки.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23.06.2014 </w:t>
      </w:r>
      <w:hyperlink r:id="rId887"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170-ФЗ</w:t>
        </w:r>
      </w:hyperlink>
      <w:r w:rsidRPr="001B4A0F">
        <w:rPr>
          <w:rFonts w:ascii="Times New Roman" w:hAnsi="Times New Roman" w:cs="Times New Roman"/>
        </w:rPr>
        <w:t xml:space="preserve">, от 30.04.2021 </w:t>
      </w:r>
      <w:hyperlink r:id="rId88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Федеральные стандарты спортивной подготовки предназначены для обеспечения: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единства основных требований к спортивной подготовке на всей территории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планомерности осуществления спортивной подготовки на всей территории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подготовки спортивного резерва для спортивных сборных команд, в том числе спортивных сборных команд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8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Федеральные стандарты спортивной подготовки включают в себя: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 требования к структуре и содержанию примерных дополнительных образовательных программ спортивной подготовки, в том числе к их теоретическим и практическим разделам применительно к этапам спортивной подготовки, указанным в </w:t>
      </w:r>
      <w:hyperlink w:anchor="P1779" w:tooltip="2) этап начальной подготовки;">
        <w:r w:rsidRPr="001B4A0F">
          <w:rPr>
            <w:rFonts w:ascii="Times New Roman" w:hAnsi="Times New Roman" w:cs="Times New Roman"/>
            <w:color w:val="0000FF"/>
          </w:rPr>
          <w:t>пунктах 2</w:t>
        </w:r>
      </w:hyperlink>
      <w:r w:rsidRPr="001B4A0F">
        <w:rPr>
          <w:rFonts w:ascii="Times New Roman" w:hAnsi="Times New Roman" w:cs="Times New Roman"/>
        </w:rPr>
        <w:t xml:space="preserve"> - </w:t>
      </w:r>
      <w:hyperlink w:anchor="P1782" w:tooltip="5) этап высшего спортивного мастерства.">
        <w:r w:rsidRPr="001B4A0F">
          <w:rPr>
            <w:rFonts w:ascii="Times New Roman" w:hAnsi="Times New Roman" w:cs="Times New Roman"/>
            <w:color w:val="0000FF"/>
          </w:rPr>
          <w:t>5 части 2 статьи 32</w:t>
        </w:r>
      </w:hyperlink>
      <w:r w:rsidRPr="001B4A0F">
        <w:rPr>
          <w:rFonts w:ascii="Times New Roman" w:hAnsi="Times New Roman" w:cs="Times New Roman"/>
        </w:rPr>
        <w:t xml:space="preserve"> настоящего Федерального закона, включая сроки реализации таких этапов и возрастные границы лиц, проходящих спортивную подготовку, по отдельным этапам;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 в ред. Федерального </w:t>
      </w:r>
      <w:hyperlink r:id="rId89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bookmarkStart w:id="104" w:name="P1802"/>
      <w:bookmarkEnd w:id="104"/>
      <w:r w:rsidRPr="001B4A0F">
        <w:rPr>
          <w:rFonts w:ascii="Times New Roman" w:hAnsi="Times New Roman" w:cs="Times New Roman"/>
        </w:rPr>
        <w:t>2) нормативы физической подготовки и иные спортивные нормативы с учетом возраста, пола лиц, проходящих спортивную подготовку, особенностей вида спорта (спортивных дисциплин), уровень спортивной квалификации таких лиц (спортивные разряды и спортивные звания);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9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требования к участию лиц, проходящих спортивную подготовку, и лиц, ее осуществляющих, в спортивных соревнованиях, предусмотренных в соответствии с реализуемой дополнительной образовательной программой спортивной подготовки;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89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требования к результатам прохождения спортивной подготовки применительно к этапам спортивной подготовки, указанным в </w:t>
      </w:r>
      <w:hyperlink w:anchor="P1779" w:tooltip="2) этап начальной подготовки;">
        <w:r w:rsidRPr="001B4A0F">
          <w:rPr>
            <w:rFonts w:ascii="Times New Roman" w:hAnsi="Times New Roman" w:cs="Times New Roman"/>
            <w:color w:val="0000FF"/>
          </w:rPr>
          <w:t>пунктах 2</w:t>
        </w:r>
      </w:hyperlink>
      <w:r w:rsidRPr="001B4A0F">
        <w:rPr>
          <w:rFonts w:ascii="Times New Roman" w:hAnsi="Times New Roman" w:cs="Times New Roman"/>
        </w:rPr>
        <w:t xml:space="preserve"> - </w:t>
      </w:r>
      <w:hyperlink w:anchor="P1782" w:tooltip="5) этап высшего спортивного мастерства.">
        <w:r w:rsidRPr="001B4A0F">
          <w:rPr>
            <w:rFonts w:ascii="Times New Roman" w:hAnsi="Times New Roman" w:cs="Times New Roman"/>
            <w:color w:val="0000FF"/>
          </w:rPr>
          <w:t>5 части 2 статьи 32</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 в ред. Федерального </w:t>
      </w:r>
      <w:hyperlink r:id="rId89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особенности осуществления спортивной подготовки по отдельным спортивным дисциплинам соответствующего вида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требования к кадровым и материально-техническим условиям реализации этапов спортивной подготовки и иным условиям.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6 в ред. Федерального </w:t>
      </w:r>
      <w:hyperlink r:id="rId89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Для инвалидов и лиц с ограниченными возможностями здоровья, проходящих спортивную подготовку, устанавливаются специальные федеральные стандарты спортивной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5 - 6. Утратили силу с 1 января 2023 года. - Федеральный </w:t>
      </w:r>
      <w:hyperlink r:id="rId89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Федеральные стандарты спортивной подготовки не применяются работодателями в отношении спортсменов, с которыми заключены трудовые договоры, а также общероссийскими спортивными федерациями в отношении членов спортивных сборных команд Российской Федерации по соответствующим видам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7 в ред. Федерального </w:t>
      </w:r>
      <w:hyperlink r:id="rId89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34. Разработка и утверждение федеральных стандартов спортивной подготовки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 ред. Федерального </w:t>
      </w:r>
      <w:hyperlink r:id="rId897"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06.12.2011 N 412-ФЗ)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Федеральные стандарты спортивной подготовки разрабатываются и утверждаются федеральным органом исполнительной власти в области физической культуры и спорта в установленном им </w:t>
      </w:r>
      <w:hyperlink r:id="rId898" w:tooltip="Приказ Минспорта России от 18.05.2022 N 419 &quot;Об утверждении порядка разработки и утверждения федеральных стандартов спортивной подготовки&quot; (Зарегистрировано в Минюсте России 29.07.2022 N 69440) {КонсультантПлюс}">
        <w:r w:rsidRPr="001B4A0F">
          <w:rPr>
            <w:rFonts w:ascii="Times New Roman" w:hAnsi="Times New Roman" w:cs="Times New Roman"/>
            <w:color w:val="0000FF"/>
          </w:rPr>
          <w:t>порядке</w:t>
        </w:r>
      </w:hyperlink>
      <w:r w:rsidRPr="001B4A0F">
        <w:rPr>
          <w:rFonts w:ascii="Times New Roman" w:hAnsi="Times New Roman" w:cs="Times New Roman"/>
        </w:rPr>
        <w:t>.</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 в ред. Федерального </w:t>
      </w:r>
      <w:hyperlink r:id="rId899" w:tooltip="Федеральный закон от 28.12.2022 N 568-ФЗ (ред. от 26.12.2024) &quot;О внесении изменений в отдельные законодательные акты Российской Федерации и признании утратившей силу части 3 статьи 3 Федерального закона &quot;О внесении изменений в отдельные законодательные акты Ро">
        <w:r w:rsidRPr="001B4A0F">
          <w:rPr>
            <w:rFonts w:ascii="Times New Roman" w:hAnsi="Times New Roman" w:cs="Times New Roman"/>
            <w:color w:val="0000FF"/>
          </w:rPr>
          <w:t>закона</w:t>
        </w:r>
      </w:hyperlink>
      <w:r w:rsidRPr="001B4A0F">
        <w:rPr>
          <w:rFonts w:ascii="Times New Roman" w:hAnsi="Times New Roman" w:cs="Times New Roman"/>
        </w:rPr>
        <w:t xml:space="preserve"> от 28.12.2022 N 568-ФЗ)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Нормативы физической подготовки и иные спортивные нормативы, указанные в </w:t>
      </w:r>
      <w:hyperlink w:anchor="P1802" w:tooltip="2) нормативы физической подготовки и иные спортивные нормативы с учетом возраста, пола лиц, проходящих спортивную подготовку, особенностей вида спорта (спортивных дисциплин), уровень спортивной квалификации таких лиц (спортивные разряды и спортивные звания);">
        <w:r w:rsidRPr="001B4A0F">
          <w:rPr>
            <w:rFonts w:ascii="Times New Roman" w:hAnsi="Times New Roman" w:cs="Times New Roman"/>
            <w:color w:val="0000FF"/>
          </w:rPr>
          <w:t>пункте 2 части 3 статьи 33</w:t>
        </w:r>
      </w:hyperlink>
      <w:r w:rsidRPr="001B4A0F">
        <w:rPr>
          <w:rFonts w:ascii="Times New Roman" w:hAnsi="Times New Roman" w:cs="Times New Roman"/>
        </w:rPr>
        <w:t xml:space="preserve"> настоящего Федерального закона, согласовываются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Утратил силу с 1 января 2013 года. - Федеральный </w:t>
      </w:r>
      <w:hyperlink r:id="rId90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Федеральные стандарты спортивной подготовки утверждаются не реже чем один раз в четыре года. Срок действия федеральных стандартов спортивной подготовки не превышает четыре года. По истечении указанного срока федеральные стандарты спортивной подготовки не применяются.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0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34.1. Организация спортивной подготовки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 ред. Федерального </w:t>
      </w:r>
      <w:hyperlink r:id="rId90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Спортивная подготовка в Российской Федерации может осуществляться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договора об оказании платных образовательных услуг или в рамках трудовой деятельности в соответствии с трудовым законодательством.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1.1. В случае организации спортивной подготовки в Российской Федерации на основании государственного (муниципального) социального заказа на оказание государственных (муниципальных) услуг в социальной сфере определение организаций, реализующих дополнительные образовательные программы спортивной подготовки, осуществляется с применением способов определения исполнителей государственных (муниципальных) услуг в социальной сфере, предусмотренных </w:t>
      </w:r>
      <w:hyperlink r:id="rId903"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sidRPr="001B4A0F">
          <w:rPr>
            <w:rFonts w:ascii="Times New Roman" w:hAnsi="Times New Roman" w:cs="Times New Roman"/>
            <w:color w:val="0000FF"/>
          </w:rPr>
          <w:t>частью 3 статьи 7</w:t>
        </w:r>
      </w:hyperlink>
      <w:r w:rsidRPr="001B4A0F">
        <w:rPr>
          <w:rFonts w:ascii="Times New Roman" w:hAnsi="Times New Roman" w:cs="Times New Roman"/>
        </w:rPr>
        <w:t xml:space="preserve"> Федерального закона от 13 июля 2020 года N 189-ФЗ "О государственном (муниципальном) социальном заказе на оказание государственных (муниципальных) услуг в социальной сфере".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1.1 введена Федеральным </w:t>
      </w:r>
      <w:hyperlink r:id="rId904" w:tooltip="Федеральный закон от 26.12.2024 N 476-ФЗ &quot;О внесении изменений в Федеральный закон &quot;О государственном (муниципальном) социальном заказе на оказание государственных (муниципальных) услуг в социальной сфере&quot; и отдельные законодательные акты Российской Федерации&quot;">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26.12.2024 N 476-ФЗ)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Организации, реализующие дополнительные образовательные программы спортивной подготовки, вправе использовать в своем наименовании слова "олимпийский", "паралимпийский", "сурдлимпийский" или образованные на их основе слова и словосочетания в </w:t>
      </w:r>
      <w:hyperlink r:id="rId905" w:tooltip="Постановление Правительства РФ от 10.08.2023 N 1320 &quot;Об особенностях использования расположенными на территориях Донецкой Народной Республики, Луганской Народной Республики, Запорожской области и Херсонской области организациями дополнительного образования со ">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федеральным органом исполнительной власти в области физической культуры и спорта по согласованию с Олимпийским комитетом России, Паралимпийским комитетом России и Сурдлимпийским комитетом России, если иное не установлено федеральными законами.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Организации, реализующие дополнительные образовательные программы спортивной подготовки, в том числе за счет средств соответствующего бюджета бюджетной системы Российской Федерации, вправе проводить спортивные мероприятия за пределами Российской Федерации в случае, если дополнительными образовательными программами спортивной подготовки предусмотрено проведение спортивных мероприятий за пределами Российской Федерации.</w:t>
      </w:r>
    </w:p>
    <w:p w:rsidR="009F7EB7" w:rsidRPr="001B4A0F" w:rsidRDefault="0011446F">
      <w:pPr>
        <w:pStyle w:val="ConsPlusNormal1"/>
        <w:spacing w:before="200"/>
        <w:ind w:firstLine="540"/>
        <w:jc w:val="both"/>
        <w:rPr>
          <w:rFonts w:ascii="Times New Roman" w:hAnsi="Times New Roman" w:cs="Times New Roman"/>
        </w:rPr>
      </w:pPr>
      <w:bookmarkStart w:id="105" w:name="P1836"/>
      <w:bookmarkEnd w:id="105"/>
      <w:r w:rsidRPr="001B4A0F">
        <w:rPr>
          <w:rFonts w:ascii="Times New Roman" w:hAnsi="Times New Roman" w:cs="Times New Roman"/>
        </w:rPr>
        <w:t xml:space="preserve">4. Лицо может осваивать дополнительные образовательные программы спортивной подготовки на основании договора об оказании платных образовательных услуг за счет средств физкультурно-спортивной организации (далее - заказчик). В таком договоре, помимо условий, указанных в </w:t>
      </w:r>
      <w:hyperlink r:id="rId906" w:tooltip="Федеральный закон от 29.12.2012 N 273-ФЗ (ред. от 29.09.2025) &quot;Об образовании в Российской Федерации&quot; ------------ Недействующая редакция {КонсультантПлюс}">
        <w:r w:rsidRPr="001B4A0F">
          <w:rPr>
            <w:rFonts w:ascii="Times New Roman" w:hAnsi="Times New Roman" w:cs="Times New Roman"/>
            <w:color w:val="0000FF"/>
          </w:rPr>
          <w:t>статье 54</w:t>
        </w:r>
      </w:hyperlink>
      <w:r w:rsidRPr="001B4A0F">
        <w:rPr>
          <w:rFonts w:ascii="Times New Roman" w:hAnsi="Times New Roman" w:cs="Times New Roman"/>
        </w:rPr>
        <w:t xml:space="preserve"> Федерального закона от 29 декабря 2012 года N 273-ФЗ "Об образовании в Российской Федерации", может указываться обязанность лица заключить трудовой договор с заказчиком, предусматривающий выполнение трудовой функции по виду или видам спорта, по которым осуществлялось обучение, а в случае невыполнения обязанности по трудоустройству - возместить расходы заказчика, за исключением случая, указанного в </w:t>
      </w:r>
      <w:hyperlink w:anchor="P1839" w:tooltip="7. В случае, если лицо, освоившее дополнительную образовательную программу спортивной подготовки на основании договора об оказании платных образовательных услуг, не заключило трудовой договор, предусмотренный частью 5 настоящей статьи, оно может быть освобожде">
        <w:r w:rsidRPr="001B4A0F">
          <w:rPr>
            <w:rFonts w:ascii="Times New Roman" w:hAnsi="Times New Roman" w:cs="Times New Roman"/>
            <w:color w:val="0000FF"/>
          </w:rPr>
          <w:t>части 7</w:t>
        </w:r>
      </w:hyperlink>
      <w:r w:rsidRPr="001B4A0F">
        <w:rPr>
          <w:rFonts w:ascii="Times New Roman" w:hAnsi="Times New Roman" w:cs="Times New Roman"/>
        </w:rPr>
        <w:t xml:space="preserve"> настоящей статьи.</w:t>
      </w:r>
    </w:p>
    <w:p w:rsidR="009F7EB7" w:rsidRPr="001B4A0F" w:rsidRDefault="0011446F">
      <w:pPr>
        <w:pStyle w:val="ConsPlusNormal1"/>
        <w:spacing w:before="200"/>
        <w:ind w:firstLine="540"/>
        <w:jc w:val="both"/>
        <w:rPr>
          <w:rFonts w:ascii="Times New Roman" w:hAnsi="Times New Roman" w:cs="Times New Roman"/>
        </w:rPr>
      </w:pPr>
      <w:bookmarkStart w:id="106" w:name="P1837"/>
      <w:bookmarkEnd w:id="106"/>
      <w:r w:rsidRPr="001B4A0F">
        <w:rPr>
          <w:rFonts w:ascii="Times New Roman" w:hAnsi="Times New Roman" w:cs="Times New Roman"/>
        </w:rPr>
        <w:t xml:space="preserve">5. В случае, если в соответствии с договором, указанным в </w:t>
      </w:r>
      <w:hyperlink w:anchor="P1836" w:tooltip="4. Лицо может осваивать дополнительные образовательные программы спортивной подготовки на основании договора об оказании платных образовательных услуг за счет средств физкультурно-спортивной организации (далее - заказчик). В таком договоре, помимо условий, ука">
        <w:r w:rsidRPr="001B4A0F">
          <w:rPr>
            <w:rFonts w:ascii="Times New Roman" w:hAnsi="Times New Roman" w:cs="Times New Roman"/>
            <w:color w:val="0000FF"/>
          </w:rPr>
          <w:t>части 4</w:t>
        </w:r>
      </w:hyperlink>
      <w:r w:rsidRPr="001B4A0F">
        <w:rPr>
          <w:rFonts w:ascii="Times New Roman" w:hAnsi="Times New Roman" w:cs="Times New Roman"/>
        </w:rPr>
        <w:t xml:space="preserve"> настоящей статьи, лицо, прошедшее </w:t>
      </w:r>
      <w:r w:rsidRPr="001B4A0F">
        <w:rPr>
          <w:rFonts w:ascii="Times New Roman" w:hAnsi="Times New Roman" w:cs="Times New Roman"/>
        </w:rPr>
        <w:lastRenderedPageBreak/>
        <w:t>обучение по дополнительной образовательной программе спортивной подготовки, обязано заключить с заказчиком трудовой договор, срок действия такого трудового договора должен соответствовать сроку освоения указанной дополнительной образовательной программы, но не может составлять более пяти лет.</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 Лицу, успешно освоившему дополнительную образовательную программу спортивной подготовки на основании договора об оказании платных образовательных услуг, при заключении с заказчиком трудового договора, предусмотренного </w:t>
      </w:r>
      <w:hyperlink w:anchor="P1837" w:tooltip="5. В случае, если в соответствии с договором, указанным в части 4 настоящей статьи, лицо, прошедшее обучение по дополнительной образовательной программе спортивной подготовки, обязано заключить с заказчиком трудовой договор, срок действия такого трудового дого">
        <w:r w:rsidRPr="001B4A0F">
          <w:rPr>
            <w:rFonts w:ascii="Times New Roman" w:hAnsi="Times New Roman" w:cs="Times New Roman"/>
            <w:color w:val="0000FF"/>
          </w:rPr>
          <w:t>частью 5</w:t>
        </w:r>
      </w:hyperlink>
      <w:r w:rsidRPr="001B4A0F">
        <w:rPr>
          <w:rFonts w:ascii="Times New Roman" w:hAnsi="Times New Roman" w:cs="Times New Roman"/>
        </w:rPr>
        <w:t xml:space="preserve"> настоящей статьи, испытательный срок не устанавливается.</w:t>
      </w:r>
    </w:p>
    <w:p w:rsidR="009F7EB7" w:rsidRPr="001B4A0F" w:rsidRDefault="0011446F">
      <w:pPr>
        <w:pStyle w:val="ConsPlusNormal1"/>
        <w:spacing w:before="200"/>
        <w:ind w:firstLine="540"/>
        <w:jc w:val="both"/>
        <w:rPr>
          <w:rFonts w:ascii="Times New Roman" w:hAnsi="Times New Roman" w:cs="Times New Roman"/>
        </w:rPr>
      </w:pPr>
      <w:bookmarkStart w:id="107" w:name="P1839"/>
      <w:bookmarkEnd w:id="107"/>
      <w:r w:rsidRPr="001B4A0F">
        <w:rPr>
          <w:rFonts w:ascii="Times New Roman" w:hAnsi="Times New Roman" w:cs="Times New Roman"/>
        </w:rPr>
        <w:t xml:space="preserve">7. В случае, если лицо, освоившее дополнительную образовательную программу спортивной подготовки на основании договора об оказании платных образовательных услуг, не заключило трудовой договор, предусмотренный </w:t>
      </w:r>
      <w:hyperlink w:anchor="P1837" w:tooltip="5. В случае, если в соответствии с договором, указанным в части 4 настоящей статьи, лицо, прошедшее обучение по дополнительной образовательной программе спортивной подготовки, обязано заключить с заказчиком трудовой договор, срок действия такого трудового дого">
        <w:r w:rsidRPr="001B4A0F">
          <w:rPr>
            <w:rFonts w:ascii="Times New Roman" w:hAnsi="Times New Roman" w:cs="Times New Roman"/>
            <w:color w:val="0000FF"/>
          </w:rPr>
          <w:t>частью 5</w:t>
        </w:r>
      </w:hyperlink>
      <w:r w:rsidRPr="001B4A0F">
        <w:rPr>
          <w:rFonts w:ascii="Times New Roman" w:hAnsi="Times New Roman" w:cs="Times New Roman"/>
        </w:rPr>
        <w:t xml:space="preserve"> настоящей статьи, оно может быть освобождено от возмещения расходов, понесенных заказчиком, по </w:t>
      </w:r>
      <w:hyperlink r:id="rId907" w:tooltip="Постановление Правительства РФ от 06.10.2022 N 1774 &quot;Об установлении оснований освобождения лица, освоившего дополнительную образовательную программу спортивной подготовки на основании договора об оказании платных образовательных услуг, в том числе с учетом на">
        <w:r w:rsidRPr="001B4A0F">
          <w:rPr>
            <w:rFonts w:ascii="Times New Roman" w:hAnsi="Times New Roman" w:cs="Times New Roman"/>
            <w:color w:val="0000FF"/>
          </w:rPr>
          <w:t>основаниям</w:t>
        </w:r>
      </w:hyperlink>
      <w:r w:rsidRPr="001B4A0F">
        <w:rPr>
          <w:rFonts w:ascii="Times New Roman" w:hAnsi="Times New Roman" w:cs="Times New Roman"/>
        </w:rPr>
        <w:t>, устанавливаемым Правительством Российской Федерации, в том числе с учетом наличия медицинских противопоказаний к участию в спортивных соревнованиях по соответствующим виду или видам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 xml:space="preserve">Статья 34.2. Утратила силу с 1 января 2023 года. - Федеральный </w:t>
      </w:r>
      <w:hyperlink r:id="rId90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30.04.2021 N 127-ФЗ.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34.3. Права и обязанности организации, реализующей дополнительные образовательные программы спортивной подготовки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 ред. Федерального </w:t>
      </w:r>
      <w:hyperlink r:id="rId90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Организация, реализующая дополнительные образовательные программы спортивной подготовки, осуществляет права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такой организации, договорами об образовании по дополнительным образовательным программам спортивной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Организация, реализующая дополнительные образовательные программы спортивной подготовки, обязана: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обеспечивать участие обучающихся по дополнительным образовательным программам спортивной подготовки в спортивных соревнованиях в соответствии с требованиями примерных дополнительных образовательных программ спортивной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обеспечивать проведение аттестации тренеров-преподавателей, осуществляющих руководство прохождением обучающимися, спортсменами спортивной подготовки, в целях подтверждения соответствия таких тренеров-преподавателей занимаемым должностям в порядке, предусмотренном законодательством об образовании, и с учетом особенностей, установленных законодательством о физической культуре и спорте;</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осуществлять медицинское обеспечение обучающихся по дополнительным образовательным программам спортивной подготовки, в том числе организацию систематического медицинского контроля, за счет средств, выделяемых организации, реализующей соответствующие образовательные программы, на выполнение государственного (муниципального) задания на оказание услуг по спортивной подготовке либо получаемых по договору об образовании по дополнительным образовательным программам спортивной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реализовывать меры по предотвращению допинга в спорте и борьбе с ним, в том числе ежегодно проводить с обучающимися по дополнительным образовательным программам спортивной подготовки занятия по доведению до сведения обучающихся информации о последствиях допинга в спорте для здоровья спортсменов, об ответственности за нарушение антидопинговых правил;</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знакомить обучающихся по дополнительным образовательным программам спортивной подготовки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осуществлять материально-техническое обеспечение обучающихся по дополнительным образовательным программам спортивной подготовки,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 за счет средств, выделенных организации на выполнение государственного (муниципального) задания на оказание услуг по спортивной подготовке, либо средств, получаемых по договору об образовании по дополнительным образовательным программам спортивной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7) знакомить обучающихся по дополнительным образовательным программам спортивной подготовки, участвующих в спортивных соревнованиях, под роспись с нормами, утвержденными общероссийскими спортивными федерациями, правилами соответствующих видов спорта, положениями (регламентами) о спортивных соревнованиях, антидопинговыми правилами, условиями договоров с организаторами спортивных мероприятий в части, касающейся участия спортсменов в соответствующем соревновании;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направлять обучающихся по дополнительным образовательным программам спортивной подготовки, а также тренеров-преподавателей в соответствии с заявками общероссийских спортивных федераций или организаций, реализующих дополнительные образовательные программы спортивной подготовки и созданных Российской Федерацией, для участия в спортивных мероприятиях, в том числе в спортивных соревнованиях;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оказывать содействие в организации физического воспитания обучающихся, а также в организации физкультурных мероприятий, комплексных мероприятий по физическому развитию и физической подготовке обучающихся по основным общеобразовательным и профессиональным образовательным программам;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исполнять иные обязанности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организации, реализующей дополнительные образовательные программы спортивной подготовки, договорами об образовании по таким программам.</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34.4. Права и обязанности обучающихся по дополнительным образовательным программам спортивной подготовки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 ред. Федерального </w:t>
      </w:r>
      <w:hyperlink r:id="rId91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Обучающиеся по дополнительным образовательным программам спортивной подготовки имеют право: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на пользование объектами спорта и иными спортивными сооружениями организации, реализующей дополнительные образовательные программы спортивной подготовки, необходимое медицинское и антидопинговое обеспечение, материально-техническое обеспечение,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11"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на осуществление иных прав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организации, реализующей дополнительные образовательные программы спортивной подготовки, договором об образовании по таким программам.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Обучающиеся по дополнительным образовательным программам спортивной подготовки обязаны: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принимать участие только в спортивных мероприятиях, в том числе в спортивных соревнованиях, предусмотренных реализуемыми дополнительными образовательными программами спортивной подготовки (за исключением участия в спортивных мероприятиях в составе спортивной команды образовательной организации, в которой обучающийся проходит обучение, спортивных мероприятиях спортивных сборных команд Российской Федерации или участия в спортивных мероприятиях по виду или видам спорта, определенных трудовым договором спортсмена, обучающегося по дополнительным образовательным программам спортивной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выполнять указания тренера-преподавателя, тренеров-преподавателей организации, реализующей дополнительные образовательные программы спортивной подготовки, соблюдать установленный ею спортивный режим, выполнять в полном объеме мероприятия, предусмотренные дополнительными образовательными программами спортивной подготовки и планами подготовки к спортивным соревнованиям, своевременно проходить медицинские осмотры, предусмотренные в соответствии с настоящим Федеральным законом, выполнять по согласованию с тренером-преподавателем, тренерами-преподавателями указания врача;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незамедлительно сообщать руководителям или иным ответственным должностным лицам организации, реализующей дополнительные образовательные программы спортивной подготовки, либо тренеру-преподавателю, тренерам-преподавателям такой организации о возникновении при прохождении спортивной подготовки ситуаций, представляющих угрозу жизни или здоровью обучающегося либо жизни или здоровью иных лиц, в том числе о </w:t>
      </w:r>
      <w:r w:rsidRPr="001B4A0F">
        <w:rPr>
          <w:rFonts w:ascii="Times New Roman" w:hAnsi="Times New Roman" w:cs="Times New Roman"/>
        </w:rPr>
        <w:lastRenderedPageBreak/>
        <w:t>неисправностях используемых оборудования и спортивного инвентаря, заболеваниях и травмах, о нарушениях антидопинговых правил, а также о нарушениях общественного порядка при прохождении спортивной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исполнять иные обязанности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организации, реализующей дополнительные образовательные программы спортивной подготовки, и (или) договором об образовании по таким программам.</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34.5. Медицинское обеспечение лиц, проходящих спортивную подготовку</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912"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06.12.2011 N 412-ФЗ)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Лицо, желающее пройти спортивную подготовку, может быть зачислено в организацию, реализующую дополнительные образовательные программы спортивной подготовки, только при наличии документов, подтверждающих прохождение медицинского осмотра в соответствии со </w:t>
      </w:r>
      <w:hyperlink w:anchor="P2139" w:tooltip="Статья 39. Медицинское обеспечение физической культуры и спорта и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
        <w:r w:rsidRPr="001B4A0F">
          <w:rPr>
            <w:rFonts w:ascii="Times New Roman" w:hAnsi="Times New Roman" w:cs="Times New Roman"/>
            <w:color w:val="0000FF"/>
          </w:rPr>
          <w:t>статьей 39</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05.10.2015 </w:t>
      </w:r>
      <w:hyperlink r:id="rId913"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274-ФЗ</w:t>
        </w:r>
      </w:hyperlink>
      <w:r w:rsidRPr="001B4A0F">
        <w:rPr>
          <w:rFonts w:ascii="Times New Roman" w:hAnsi="Times New Roman" w:cs="Times New Roman"/>
        </w:rPr>
        <w:t xml:space="preserve">, от 30.04.2021 </w:t>
      </w:r>
      <w:hyperlink r:id="rId91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Физические нагрузки в отношении лиц, проходящих спортивную подготовку, назначаются тренером, тренерами с учетом возраста, пола и состояния здоровья таких лиц и в соответствии с нормативами физической подготовки и иными спортивными нормативами, предусмотренными федеральными стандартами спортивной подготовки.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34.6. Общественный контроль за соблюдением федеральных стандартов спортивной подготовки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1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916"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06.12.2011 N 412-ФЗ)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Утратил силу с 1 января 2023 года. - Федеральный </w:t>
      </w:r>
      <w:hyperlink r:id="rId91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Общероссийские спортивные федерации и аккредитованные региональные спортивные федерации (далее - уполномоченные спортивные федерации) и их представители вправе осуществлять общественный контроль за соблюдением организациями, реализующими дополнительные образовательные программы спортивной подготовки, федеральных стандартов спортивной подготовки по соответствующим видам спорта в </w:t>
      </w:r>
      <w:hyperlink r:id="rId918" w:tooltip="Приказ Минспорта России от 11.04.2022 N 324 &quot;Об утверждении порядка осуществления общероссийскими спортивными федерациями и аккредитованными региональными спортивными федерациями и их представителями общественного контроля за соблюдением организациями, реализу">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федеральным органом исполнительной власти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1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Уполномоченные спортивные федерации при проведении общественного контроля имеют право:</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получать от руководителей и иных должностных лиц организаций, реализующих дополнительные образовательные программы спортивной подготовки, информацию о прохождении спортивной подготовки по соответствующим виду или видам спорта (спортивным дисциплинам);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2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защищать в соответствии с законодательством Российской Федерации права и законные интересы лиц, проходящих спортивную подготовку, в том числе в части возмещения вреда, причиненного их здоровью при прохождении спортивной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утратил силу с 1 января 2023 года. - Федеральный </w:t>
      </w:r>
      <w:hyperlink r:id="rId92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обращаться к учредителю, учредителям организации, реализующей дополнительные образовательные программы спортивной подготовки, с требованием устранить выявленные нарушения федеральных стандартов спортивной подготовки.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2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Представители уполномоченных спортивных федераций имеют право беспрепятственно посещать любые организации, реализующие дополнительные образовательные программы спортивной подготовки, в том числе используемые такими организациями объекты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 в ред. Федерального </w:t>
      </w:r>
      <w:hyperlink r:id="rId92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При проведении общественного контроля уполномоченные спортивные федерации взаимодействуют с </w:t>
      </w:r>
      <w:r w:rsidRPr="001B4A0F">
        <w:rPr>
          <w:rFonts w:ascii="Times New Roman" w:hAnsi="Times New Roman" w:cs="Times New Roman"/>
        </w:rPr>
        <w:lastRenderedPageBreak/>
        <w:t xml:space="preserve">Олимпийским комитетом России, Паралимпийским комитетом России, федеральным </w:t>
      </w:r>
      <w:hyperlink r:id="rId924" w:tooltip="Постановление Правительства РФ от 19.06.2012 N 607 (ред. от 27.03.2025) &quot;О Министерстве спорта Российской Федерации&quot; (вместе с &quot;Положением о Министерстве спорта Российской Федерации&quot;) {КонсультантПлюс}">
        <w:r w:rsidRPr="001B4A0F">
          <w:rPr>
            <w:rFonts w:ascii="Times New Roman" w:hAnsi="Times New Roman" w:cs="Times New Roman"/>
            <w:color w:val="0000FF"/>
          </w:rPr>
          <w:t>органом</w:t>
        </w:r>
      </w:hyperlink>
      <w:r w:rsidRPr="001B4A0F">
        <w:rPr>
          <w:rFonts w:ascii="Times New Roman" w:hAnsi="Times New Roman" w:cs="Times New Roman"/>
        </w:rPr>
        <w:t xml:space="preserve"> исполнительной власти в области физической культуры и спорта, органами исполнительной власти субъектов Российской Федерации, органами местного самоуправления, а также органами публичной власти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30.04.2021 </w:t>
      </w:r>
      <w:hyperlink r:id="rId92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N 127-ФЗ</w:t>
        </w:r>
      </w:hyperlink>
      <w:r w:rsidRPr="001B4A0F">
        <w:rPr>
          <w:rFonts w:ascii="Times New Roman" w:hAnsi="Times New Roman" w:cs="Times New Roman"/>
        </w:rPr>
        <w:t xml:space="preserve">, от 07.04.2025 </w:t>
      </w:r>
      <w:hyperlink r:id="rId926"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jc w:val="center"/>
        <w:outlineLvl w:val="0"/>
        <w:rPr>
          <w:rFonts w:ascii="Times New Roman" w:hAnsi="Times New Roman" w:cs="Times New Roman"/>
        </w:rPr>
      </w:pPr>
      <w:r w:rsidRPr="001B4A0F">
        <w:rPr>
          <w:rFonts w:ascii="Times New Roman" w:hAnsi="Times New Roman" w:cs="Times New Roman"/>
        </w:rPr>
        <w:t>Глава 5. СПОРТ ВЫСШИХ ДОСТИЖЕНИЙ</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35. Спортивные сборные команды Российской Федерации, центры спортивной подготовки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2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Спортивные сборные команды Российской Федерации могут состоять из основного и резервного составов.</w:t>
      </w:r>
    </w:p>
    <w:p w:rsidR="009F7EB7" w:rsidRPr="001B4A0F" w:rsidRDefault="0011446F">
      <w:pPr>
        <w:pStyle w:val="ConsPlusNormal1"/>
        <w:spacing w:before="200"/>
        <w:ind w:firstLine="540"/>
        <w:jc w:val="both"/>
        <w:rPr>
          <w:rFonts w:ascii="Times New Roman" w:hAnsi="Times New Roman" w:cs="Times New Roman"/>
        </w:rPr>
      </w:pPr>
      <w:bookmarkStart w:id="108" w:name="P1908"/>
      <w:bookmarkEnd w:id="108"/>
      <w:r w:rsidRPr="001B4A0F">
        <w:rPr>
          <w:rFonts w:ascii="Times New Roman" w:hAnsi="Times New Roman" w:cs="Times New Roman"/>
        </w:rPr>
        <w:t xml:space="preserve">2. </w:t>
      </w:r>
      <w:hyperlink r:id="rId928" w:tooltip="Приказ Минспорта России от 19.10.2022 N 838 &quot;Об утверждении перечня иных специалистов в области физической культуры и спорта в Российской Федерации и перечня специалистов в области физической культуры и спорта, входящих в составы спортивных сборных команд Росс">
        <w:r w:rsidRPr="001B4A0F">
          <w:rPr>
            <w:rFonts w:ascii="Times New Roman" w:hAnsi="Times New Roman" w:cs="Times New Roman"/>
            <w:color w:val="0000FF"/>
          </w:rPr>
          <w:t>Перечень</w:t>
        </w:r>
      </w:hyperlink>
      <w:r w:rsidRPr="001B4A0F">
        <w:rPr>
          <w:rFonts w:ascii="Times New Roman" w:hAnsi="Times New Roman" w:cs="Times New Roman"/>
        </w:rPr>
        <w:t xml:space="preserve"> специалистов в области физической культуры и спорта, входящих в составы спортивных сборных команд Российской Федерации, утверждается федеральным органом исполнительной власти в области физической культуры и спорта с учетом мнений общероссийских спортивных федераций по соответствующим видам спорта.</w:t>
      </w:r>
    </w:p>
    <w:p w:rsidR="009F7EB7" w:rsidRPr="001B4A0F" w:rsidRDefault="0011446F">
      <w:pPr>
        <w:pStyle w:val="ConsPlusNormal1"/>
        <w:spacing w:before="200"/>
        <w:ind w:firstLine="540"/>
        <w:jc w:val="both"/>
        <w:rPr>
          <w:rFonts w:ascii="Times New Roman" w:hAnsi="Times New Roman" w:cs="Times New Roman"/>
        </w:rPr>
      </w:pPr>
      <w:bookmarkStart w:id="109" w:name="P1909"/>
      <w:bookmarkEnd w:id="109"/>
      <w:r w:rsidRPr="001B4A0F">
        <w:rPr>
          <w:rFonts w:ascii="Times New Roman" w:hAnsi="Times New Roman" w:cs="Times New Roman"/>
        </w:rPr>
        <w:t>3. Материально-техническое обеспечение, в том числе обеспечение спортивной экипировкой, научно-методическое, медико-биологическое, антидопинговое обеспечение спортивных сборных команд Российской Федерации за счет средств федерального бюджета осуществляются в порядке, установленном уполномоченным Правительством Российской Федерации федеральным органом исполнительной власти.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25.12.2008 </w:t>
      </w:r>
      <w:hyperlink r:id="rId929" w:tooltip="Федеральный закон от 25.12.2008 N 281-ФЗ (ред. от 20.03.2025)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281-ФЗ</w:t>
        </w:r>
      </w:hyperlink>
      <w:r w:rsidRPr="001B4A0F">
        <w:rPr>
          <w:rFonts w:ascii="Times New Roman" w:hAnsi="Times New Roman" w:cs="Times New Roman"/>
        </w:rPr>
        <w:t xml:space="preserve">, от 05.12.2017 </w:t>
      </w:r>
      <w:hyperlink r:id="rId930"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sidRPr="001B4A0F">
          <w:rPr>
            <w:rFonts w:ascii="Times New Roman" w:hAnsi="Times New Roman" w:cs="Times New Roman"/>
            <w:color w:val="0000FF"/>
          </w:rPr>
          <w:t>N 373-ФЗ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Федеральные центры спортивной подготовки создаются на основании решений Правительства Российской Федерации по предложению федерального органа исполнительной власти в области физической культуры и спорта с учетом мнений общероссийских спортивных федераций по соответствующим видам спорта. Региональные центры спортивной подготовки создаются на основании решений органов исполнительной власти субъектов Российской Федерации. Центры спортивной подготовки федеральной территории "Сириус" создаются на основании решений органов публичной власти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 введена Федеральным </w:t>
      </w:r>
      <w:hyperlink r:id="rId93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30.04.2021 N 127-ФЗ; в ред. Федерального </w:t>
      </w:r>
      <w:hyperlink r:id="rId932"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110" w:name="P1914"/>
      <w:bookmarkEnd w:id="110"/>
      <w:r w:rsidRPr="001B4A0F">
        <w:rPr>
          <w:rFonts w:ascii="Times New Roman" w:hAnsi="Times New Roman" w:cs="Times New Roman"/>
        </w:rPr>
        <w:t>Статья 36. Формирование спортивных сборных команд Российской Федерации, спортивных делегаций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3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25.12.2012 N 257-ФЗ)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Списки кандидатов в спортивные сборные команды Российской Федерации по видам спорта ежегодно формируются общероссийскими спортивными федерациями и утверждаются федеральным органом исполнительной власти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w:t>
      </w:r>
      <w:hyperlink r:id="rId934" w:tooltip="Приказ Минспорта России от 02.08.2023 N 555 (ред. от 09.07.2025) &quot;Об утверждении общих принципов и критериев формирования списков кандидатов в спортивные сборные команды Российской Федерации и порядка утверждения этих списков&quot; (Зарегистрировано в Минюсте Росси">
        <w:r w:rsidRPr="001B4A0F">
          <w:rPr>
            <w:rFonts w:ascii="Times New Roman" w:hAnsi="Times New Roman" w:cs="Times New Roman"/>
            <w:color w:val="0000FF"/>
          </w:rPr>
          <w:t>Общие принципы и критерии</w:t>
        </w:r>
      </w:hyperlink>
      <w:r w:rsidRPr="001B4A0F">
        <w:rPr>
          <w:rFonts w:ascii="Times New Roman" w:hAnsi="Times New Roman" w:cs="Times New Roman"/>
        </w:rPr>
        <w:t xml:space="preserve"> формирования списков кандидатов в спортивные сборные команды Российской Федерации, порядок утверждения этих списков устанавливаются федеральным органом исполнительной власти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Спортивные сборные команды Российской Федерации для подготовки к участию и участия в международных спортивных соревнованиях формируются общероссийскими спортивными федерациями из числа лиц, включенных в соответствующий список кандидатов в спортивные сборные команды Российской Федерации по видам спорта, и утверждаются федеральным органом исполнительной власти в области физической культуры и спорта в </w:t>
      </w:r>
      <w:hyperlink r:id="rId935" w:tooltip="Приказ Минспорта России от 24.01.2024 N 37 &quot;О порядке утверждения спортивных сборных команд Российской Федерации по видам спорта для подготовки к участию и участия в международных спортивных соревнованиях&quot; (Зарегистрировано в Минюсте России 30.01.2024 N 77047)">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этим органом.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36"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25.12.2023 N 684-ФЗ)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Олимпийским комитетом России формируется на основании предложений общероссийских спортивных федераций олимпийская команда России и утверждается ее состав. Спортсмены - кандидаты в члены олимпийской команды России, тренеры и иные специалисты в области физической культуры и спорта приобретают статус члена олимпийской команды России с момента утверждения Олимпийским комитетом России состава олимпийской команды России.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 введена Федеральным </w:t>
      </w:r>
      <w:hyperlink r:id="rId93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 в ред. Федерального </w:t>
      </w:r>
      <w:hyperlink r:id="rId93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Для участия в Паралимпийских играх и других международных спортивных мероприятиях, проводимых под патронажем Международного паралимпийского комитета, Паралимпийским комитетом России формируется на </w:t>
      </w:r>
      <w:r w:rsidRPr="001B4A0F">
        <w:rPr>
          <w:rFonts w:ascii="Times New Roman" w:hAnsi="Times New Roman" w:cs="Times New Roman"/>
        </w:rPr>
        <w:lastRenderedPageBreak/>
        <w:t>основании предложений общероссийских спортивных федераций паралимпийская команда России и утверждается ее состав. Спортсмены - кандидаты в члены паралимпийской команды России, тренеры и иные специалисты в области физической культуры и спорта приобретают статус члена паралимпийской команды России с момента утверждения Паралимпийским комитетом России состава паралимпийской команды России.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 введена Федеральным </w:t>
      </w:r>
      <w:hyperlink r:id="rId939"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 Состав спортивных делегаций Российской Федерации утверждается федеральным органом исполнительной власти в области физической культуры и спорта в установленном им </w:t>
      </w:r>
      <w:hyperlink r:id="rId940" w:tooltip="Приказ Минспорта России от 25.06.2013 N 451 (ред. от 30.11.2017) &quot;О Порядке утверждения состава спортивных делегаций Российской Федерации&quot; (Зарегистрировано в Минюсте России 30.07.2013 N 29206) {КонсультантПлюс}">
        <w:r w:rsidRPr="001B4A0F">
          <w:rPr>
            <w:rFonts w:ascii="Times New Roman" w:hAnsi="Times New Roman" w:cs="Times New Roman"/>
            <w:color w:val="0000FF"/>
          </w:rPr>
          <w:t>порядке</w:t>
        </w:r>
      </w:hyperlink>
      <w:r w:rsidRPr="001B4A0F">
        <w:rPr>
          <w:rFonts w:ascii="Times New Roman" w:hAnsi="Times New Roman" w:cs="Times New Roman"/>
        </w:rPr>
        <w:t xml:space="preserve">, за исключением случаев, предусмотренных </w:t>
      </w:r>
      <w:hyperlink w:anchor="P548" w:tooltip="1) утверждают состав паралимпийской делегации Российской Федерации к Паралимпийским играм, состав спортивной делегации Российской Федерации к Сурдлимпийским играм, состав спортивной делегации Российской Федерации к Всемирным специальным олимпийским играм и нап">
        <w:r w:rsidRPr="001B4A0F">
          <w:rPr>
            <w:rFonts w:ascii="Times New Roman" w:hAnsi="Times New Roman" w:cs="Times New Roman"/>
            <w:color w:val="0000FF"/>
          </w:rPr>
          <w:t>пунктом 1 части 3.1 статьи 12</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6 введена Федеральным </w:t>
      </w:r>
      <w:hyperlink r:id="rId94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36.1. Формирование спортивных сборных команд субъекта Российской Федерации, спортивных сборных команд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42"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94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25.12.2012 N 257-ФЗ)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Списки кандидатов в спортивные сборные команды субъекта Российской Федерации по соответствующим видам спорта ежегодно формируются региональными спортивными федерациями и утверждаются органом исполнительной власти субъекта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Спортивные сборные команды субъекта Российской Федерации для участия в межрегиональных и во всероссийских спортивных соревнованиях формируются региональными спортивными федерациями из числа лиц, включенных в соответствующий список кандидатов в спортивные сборные команды субъекта Российской Федерации по соответствующим видам спорта, и утверждаются органом исполнительной власти субъекта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Общие принципы и критерии формирования списков кандидатов в спортивные сборные команды субъекта Российской Федерации, порядок их утверждения устанавливаются органом исполнительной власти субъекта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Списки кандидатов в спортивные сборные команды федеральной территории "Сириус" по соответствующим видам спорта формируются общероссийскими спортивными федерациями, заключившими с уполномоченным органом публичной власти федеральной территории "Сириус" соглашения в соответствии с </w:t>
      </w:r>
      <w:hyperlink w:anchor="P440"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
        <w:r w:rsidRPr="001B4A0F">
          <w:rPr>
            <w:rFonts w:ascii="Times New Roman" w:hAnsi="Times New Roman" w:cs="Times New Roman"/>
            <w:color w:val="0000FF"/>
          </w:rPr>
          <w:t>пунктом 8 части 2 статьи 8.1</w:t>
        </w:r>
      </w:hyperlink>
      <w:r w:rsidRPr="001B4A0F">
        <w:rPr>
          <w:rFonts w:ascii="Times New Roman" w:hAnsi="Times New Roman" w:cs="Times New Roman"/>
        </w:rPr>
        <w:t xml:space="preserve"> настоящего Федерального закона, ежегодно в период действия такого соглашения и утверждаются уполномоченным органом публичной власти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 введена Федеральным </w:t>
      </w:r>
      <w:hyperlink r:id="rId944"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Спортивные сборные команды федеральной территории "Сириус" для участия в межрегиональных и во всероссийских спортивных соревнованиях формируются общероссийскими спортивными федерациями, заключившими с уполномоченным органом публичной власти федеральной территории "Сириус" соглашения в соответствии с </w:t>
      </w:r>
      <w:hyperlink w:anchor="P440"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
        <w:r w:rsidRPr="001B4A0F">
          <w:rPr>
            <w:rFonts w:ascii="Times New Roman" w:hAnsi="Times New Roman" w:cs="Times New Roman"/>
            <w:color w:val="0000FF"/>
          </w:rPr>
          <w:t>пунктом 8 части 2 статьи 8.1</w:t>
        </w:r>
      </w:hyperlink>
      <w:r w:rsidRPr="001B4A0F">
        <w:rPr>
          <w:rFonts w:ascii="Times New Roman" w:hAnsi="Times New Roman" w:cs="Times New Roman"/>
        </w:rPr>
        <w:t xml:space="preserve"> настоящего Федерального закона, из числа лиц, включенных в соответствующий список кандидатов в спортивные сборные команды федеральной территории "Сириус" по соответствующим видам спорта, и утверждаются уполномоченным органом публичной власти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 введена Федеральным </w:t>
      </w:r>
      <w:hyperlink r:id="rId945"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Общие принципы и критерии формирования списков кандидатов в спортивные сборные команды федеральной территории "Сириус", порядок их утверждения устанавливаются уполномоченным органом публичной власти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6 введена Федеральным </w:t>
      </w:r>
      <w:hyperlink r:id="rId946"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07.04.2025 N 65-ФЗ)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jc w:val="center"/>
        <w:outlineLvl w:val="0"/>
        <w:rPr>
          <w:rFonts w:ascii="Times New Roman" w:hAnsi="Times New Roman" w:cs="Times New Roman"/>
        </w:rPr>
      </w:pPr>
      <w:bookmarkStart w:id="111" w:name="P1943"/>
      <w:bookmarkEnd w:id="111"/>
      <w:r w:rsidRPr="001B4A0F">
        <w:rPr>
          <w:rFonts w:ascii="Times New Roman" w:hAnsi="Times New Roman" w:cs="Times New Roman"/>
        </w:rPr>
        <w:t>Глава 5.1. РАССМОТРЕНИЕ СПОРОВ В ПРОФЕССИОНАЛЬНОМ СПОРТЕ</w:t>
      </w:r>
    </w:p>
    <w:p w:rsidR="009F7EB7" w:rsidRPr="001B4A0F" w:rsidRDefault="0011446F">
      <w:pPr>
        <w:pStyle w:val="ConsPlusTitle1"/>
        <w:jc w:val="center"/>
        <w:rPr>
          <w:rFonts w:ascii="Times New Roman" w:hAnsi="Times New Roman" w:cs="Times New Roman"/>
        </w:rPr>
      </w:pPr>
      <w:r w:rsidRPr="001B4A0F">
        <w:rPr>
          <w:rFonts w:ascii="Times New Roman" w:hAnsi="Times New Roman" w:cs="Times New Roman"/>
        </w:rPr>
        <w:t>И СПОРТЕ ВЫСШИХ ДОСТИЖЕНИЙ</w:t>
      </w:r>
    </w:p>
    <w:p w:rsidR="009F7EB7" w:rsidRPr="001B4A0F" w:rsidRDefault="009F7EB7">
      <w:pPr>
        <w:pStyle w:val="ConsPlusNormal1"/>
        <w:jc w:val="center"/>
        <w:rPr>
          <w:rFonts w:ascii="Times New Roman" w:hAnsi="Times New Roman" w:cs="Times New Roman"/>
        </w:rPr>
      </w:pPr>
    </w:p>
    <w:p w:rsidR="009F7EB7" w:rsidRPr="001B4A0F" w:rsidRDefault="0011446F">
      <w:pPr>
        <w:pStyle w:val="ConsPlusNormal1"/>
        <w:jc w:val="center"/>
        <w:rPr>
          <w:rFonts w:ascii="Times New Roman" w:hAnsi="Times New Roman" w:cs="Times New Roman"/>
        </w:rPr>
      </w:pPr>
      <w:r w:rsidRPr="001B4A0F">
        <w:rPr>
          <w:rFonts w:ascii="Times New Roman" w:hAnsi="Times New Roman" w:cs="Times New Roman"/>
        </w:rPr>
        <w:t xml:space="preserve">(введена Федеральным </w:t>
      </w:r>
      <w:hyperlink r:id="rId947"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36.2.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lastRenderedPageBreak/>
        <w:t xml:space="preserve">(введена Федеральным </w:t>
      </w:r>
      <w:hyperlink r:id="rId94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bookmarkStart w:id="112" w:name="P1952"/>
      <w:bookmarkEnd w:id="112"/>
      <w:r w:rsidRPr="001B4A0F">
        <w:rPr>
          <w:rFonts w:ascii="Times New Roman" w:hAnsi="Times New Roman" w:cs="Times New Roman"/>
        </w:rPr>
        <w:t xml:space="preserve">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образованным при некоммерческой организации, указанной в </w:t>
      </w:r>
      <w:hyperlink w:anchor="P1954" w:tooltip="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
        <w:r w:rsidRPr="001B4A0F">
          <w:rPr>
            <w:rFonts w:ascii="Times New Roman" w:hAnsi="Times New Roman" w:cs="Times New Roman"/>
            <w:color w:val="0000FF"/>
          </w:rPr>
          <w:t>части 2</w:t>
        </w:r>
      </w:hyperlink>
      <w:r w:rsidRPr="001B4A0F">
        <w:rPr>
          <w:rFonts w:ascii="Times New Roman" w:hAnsi="Times New Roman" w:cs="Times New Roman"/>
        </w:rPr>
        <w:t xml:space="preserve"> настоящей статьи, в соответствии с законодательством Российской Федерации об арбитраже (третейском разбирательстве) и с особенностями, установленными настоящим Федеральным законом и другими федеральными законами.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49"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31.07.2020 N 245-ФЗ)</w:t>
      </w:r>
    </w:p>
    <w:p w:rsidR="009F7EB7" w:rsidRPr="001B4A0F" w:rsidRDefault="0011446F">
      <w:pPr>
        <w:pStyle w:val="ConsPlusNormal1"/>
        <w:spacing w:before="200"/>
        <w:ind w:firstLine="540"/>
        <w:jc w:val="both"/>
        <w:rPr>
          <w:rFonts w:ascii="Times New Roman" w:hAnsi="Times New Roman" w:cs="Times New Roman"/>
        </w:rPr>
      </w:pPr>
      <w:bookmarkStart w:id="113" w:name="P1954"/>
      <w:bookmarkEnd w:id="113"/>
      <w:r w:rsidRPr="001B4A0F">
        <w:rPr>
          <w:rFonts w:ascii="Times New Roman" w:hAnsi="Times New Roman" w:cs="Times New Roman"/>
        </w:rPr>
        <w:t>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профессиональным союзом, объединяющим работников физической культуры и спорта и являющимся стороной отраслевого соглашения, заключенного с федеральным органом исполнительной власти в области физической культуры и спорта, общероссийскими спортивными федерациями по видам спорта, включенным в программу Олимпийских игр, Паралимпийских игр, и профессиональными спортивными лигами.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50"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31.07.2020 N 245-ФЗ)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Арбитраж (третейское разбирательство) конкретного спора в профессиональном спорте и спорте высших достижений осуществляется третейским судом в соответствии с правилами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утверждаемыми постоянно действующим арбитражным учреждением в соответствии с законодательством об арбитраже (третейском разбирательстве) и с учетом особенностей, предусмотренных настоящим Федеральным законом.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51"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31.07.2020 N 245-ФЗ)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Спор, возникающий в профессиональном спорте или спорте высших достижений, может быть передан на рассмотрение третейского суда при наличии арбитражного соглашения, заключенного в письменной форме в соответствии с требованиями </w:t>
      </w:r>
      <w:hyperlink r:id="rId952" w:tooltip="Федеральный закон от 29.12.2015 N 382-ФЗ (ред. от 08.08.2024) &quot;Об арбитраже (третейском разбирательстве) в Российской Федерации&quot; {КонсультантПлюс}">
        <w:r w:rsidRPr="001B4A0F">
          <w:rPr>
            <w:rFonts w:ascii="Times New Roman" w:hAnsi="Times New Roman" w:cs="Times New Roman"/>
            <w:color w:val="0000FF"/>
          </w:rPr>
          <w:t>законодательства</w:t>
        </w:r>
      </w:hyperlink>
      <w:r w:rsidRPr="001B4A0F">
        <w:rPr>
          <w:rFonts w:ascii="Times New Roman" w:hAnsi="Times New Roman" w:cs="Times New Roman"/>
        </w:rPr>
        <w:t xml:space="preserve"> об арбитраже (третейском разбирательстве). Арбитражное соглашение, за исключением арбитражного соглашения о рассмотрении индивидуальных трудовых споров, считается заключенным также в случае, если оно включено в нормы, утверждаемые общероссийской спортивной федерацией или профессиональной спортивной лигой, иными организаторами спортивных мероприятий и устанавливающие права и обязанности субъектов физической культуры и спорта в профессиональном спорте и спорте высших достижений, в положения (регламенты) спортивных соревнований с участием указанных субъектов, в устав общероссийской спортивной федерации или профессиональной спортивной лиги и имеется письменное согласие указанных субъектов, выраженное в заявках, заявлениях, заявочных формах и иных документах, свидетельствующих об их волеизъявлении руководствоваться арбитражным соглашением. Арбитражное соглашение о передаче в арбитраж (третейское разбирательство) индивидуальных трудовых споров спортсменов, тренеров в профессиональном спорте и спорте высших достижений заключается в виде отдельного соглашения в соответствии с законодательством Российской Федерации об арбитраже (третейском разбирательстве) и с учетом особенностей, предусмотренных трудовым </w:t>
      </w:r>
      <w:hyperlink r:id="rId953" w:tooltip="&quot;Трудовой кодекс Российской Федерации&quot; от 30.12.2001 N 197-ФЗ (ред. от 29.09.2025) {КонсультантПлюс}">
        <w:r w:rsidRPr="001B4A0F">
          <w:rPr>
            <w:rFonts w:ascii="Times New Roman" w:hAnsi="Times New Roman" w:cs="Times New Roman"/>
            <w:color w:val="0000FF"/>
          </w:rPr>
          <w:t>законодательством</w:t>
        </w:r>
      </w:hyperlink>
      <w:r w:rsidRPr="001B4A0F">
        <w:rPr>
          <w:rFonts w:ascii="Times New Roman" w:hAnsi="Times New Roman" w:cs="Times New Roman"/>
        </w:rPr>
        <w:t>.</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54"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31.07.2020 N 245-ФЗ)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При разрешении споров, возникающих в профессиональном спорте и спорте высших достижений, включая индивидуальные трудовые споры, третейский суд руководствуется нормативными правовыми актами, действующими на территории Российской Федерации, Олимпийской хартией Международного олимпийского комитета, Сводом правил Международного паралимпийского комитета, Всемирным антидопинговым кодексом, актами международных спортивных организаций и международных спортивных федераций, положениями (регламентами) спортивных соревнований, утвержденными их организаторами, а также нормами, утвержденными общероссийскими спортивными федерациями и профессиональными спортивными лигами и устанавливающими права и обязанности для признающих такие нормы субъектов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Общероссийские спортивные федерации и профессиональные спортивные лиги обязаны устанавливать и применять спортивные санкции к субъектам физической культуры и спорта в профессиональном спорте и спорте высших достижений, не исполняющим решений третейского суда, а также обеспечивать содействие в исполнении указанных решений.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7. В рекомендованном списке арбитров постоянно действующего арбитражного учреждения, </w:t>
      </w:r>
      <w:r w:rsidRPr="001B4A0F">
        <w:rPr>
          <w:rFonts w:ascii="Times New Roman" w:hAnsi="Times New Roman" w:cs="Times New Roman"/>
        </w:rPr>
        <w:lastRenderedPageBreak/>
        <w:t xml:space="preserve">администрирующего арбитраж (третейское разбирательство) споров в профессиональном спорте и спорте высших достижений, не менее половины арбитров должны соответствовать одному из следующих требований: обладать опытом работы в области физической культуры и спорта не менее пяти лет, предшествующих дате включения их в рекомендованный список арбитров, либо обладать опытом разрешения споров в профессиональном спорте и спорте высших достижений в качестве третейских судей или опытом работы в органах общероссийских или международных спортивных федераций, профессиональных спортивных лиг, осуществляющих досудебное урегулирование споров в профессиональном спорте и спорте высших достижений, не менее четырех лет, предшествующих дате включения их в список арбитров. Остальные арбитры должны иметь ученую степень, присужденную на территории Российской Федерации, по научной специальности, входящей в перечень, который утверждается уполномоченным федеральным органом исполнительной власти на основании рекомендации Совета по совершенствованию третейского разбирательства. При этом не менее одной трети арбитров в рекомендованном списке арбитров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должны составлять арбитры, включенные в рекомендованный список арбитров по представлению профессионального союза, указанного в </w:t>
      </w:r>
      <w:hyperlink w:anchor="P1954" w:tooltip="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
        <w:r w:rsidRPr="001B4A0F">
          <w:rPr>
            <w:rFonts w:ascii="Times New Roman" w:hAnsi="Times New Roman" w:cs="Times New Roman"/>
            <w:color w:val="0000FF"/>
          </w:rPr>
          <w:t>части 2</w:t>
        </w:r>
      </w:hyperlink>
      <w:r w:rsidRPr="001B4A0F">
        <w:rPr>
          <w:rFonts w:ascii="Times New Roman" w:hAnsi="Times New Roman" w:cs="Times New Roman"/>
        </w:rPr>
        <w:t xml:space="preserve"> настоящей статьи.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7 в ред. Федерального </w:t>
      </w:r>
      <w:hyperlink r:id="rId955"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31.07.2020 N 245-ФЗ)</w:t>
      </w:r>
    </w:p>
    <w:p w:rsidR="009F7EB7" w:rsidRPr="001B4A0F" w:rsidRDefault="0011446F">
      <w:pPr>
        <w:pStyle w:val="ConsPlusNormal1"/>
        <w:spacing w:before="200"/>
        <w:ind w:firstLine="540"/>
        <w:jc w:val="both"/>
        <w:rPr>
          <w:rFonts w:ascii="Times New Roman" w:hAnsi="Times New Roman" w:cs="Times New Roman"/>
        </w:rPr>
      </w:pPr>
      <w:bookmarkStart w:id="114" w:name="P1964"/>
      <w:bookmarkEnd w:id="114"/>
      <w:r w:rsidRPr="001B4A0F">
        <w:rPr>
          <w:rFonts w:ascii="Times New Roman" w:hAnsi="Times New Roman" w:cs="Times New Roman"/>
        </w:rPr>
        <w:t>8. Работники, обратившиеся в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с иском по требованиям, вытекающим из трудовых отношений, освобождаются от уплаты арбитражного сбора при подаче иска.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8 введена Федеральным </w:t>
      </w:r>
      <w:hyperlink r:id="rId956"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31.07.2020 N 245-ФЗ)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9. Распределение между сторонами арбитражных расходов, связанных с разрешением в третейском суде индивидуальных трудовых споров спортсменов, тренеров в профессиональном спорте и спорте высших достижений, в том числе суммы предусмотренного </w:t>
      </w:r>
      <w:hyperlink w:anchor="P1964" w:tooltip="8. Работники, обратившиеся в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с иском по требованиям, вытекающим из трудовых отношений, освобождают">
        <w:r w:rsidRPr="001B4A0F">
          <w:rPr>
            <w:rFonts w:ascii="Times New Roman" w:hAnsi="Times New Roman" w:cs="Times New Roman"/>
            <w:color w:val="0000FF"/>
          </w:rPr>
          <w:t>частью 8</w:t>
        </w:r>
      </w:hyperlink>
      <w:r w:rsidRPr="001B4A0F">
        <w:rPr>
          <w:rFonts w:ascii="Times New Roman" w:hAnsi="Times New Roman" w:cs="Times New Roman"/>
        </w:rPr>
        <w:t xml:space="preserve"> настоящей статьи арбитражного сбора, производится третейским судом в соответствии с соглашением сторон, а при отсутствии такого соглашения пропорционально удовлетворенным и отклоненным требованиям.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9 введена Федеральным </w:t>
      </w:r>
      <w:hyperlink r:id="rId957"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31.07.2020 N 245-ФЗ)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115" w:name="P1969"/>
      <w:bookmarkEnd w:id="115"/>
      <w:r w:rsidRPr="001B4A0F">
        <w:rPr>
          <w:rFonts w:ascii="Times New Roman" w:hAnsi="Times New Roman" w:cs="Times New Roman"/>
        </w:rPr>
        <w:t>Статья 36.3. Категории споров, рассматриваемых третейским судом в рамках арбитража (третейского разбирательства) в профессиональном спорте и спорте высших достижений</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95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bookmarkStart w:id="116" w:name="P1973"/>
      <w:bookmarkEnd w:id="116"/>
      <w:r w:rsidRPr="001B4A0F">
        <w:rPr>
          <w:rFonts w:ascii="Times New Roman" w:hAnsi="Times New Roman" w:cs="Times New Roman"/>
        </w:rPr>
        <w:t xml:space="preserve">1. В рамках арбитража (третейского разбирательства), администрируемого постоянно действующим арбитражным учреждением, предусмотренным </w:t>
      </w:r>
      <w:hyperlink w:anchor="P1952" w:tooltip="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
        <w:r w:rsidRPr="001B4A0F">
          <w:rPr>
            <w:rFonts w:ascii="Times New Roman" w:hAnsi="Times New Roman" w:cs="Times New Roman"/>
            <w:color w:val="0000FF"/>
          </w:rPr>
          <w:t>частью 1 статьи 36.2</w:t>
        </w:r>
      </w:hyperlink>
      <w:r w:rsidRPr="001B4A0F">
        <w:rPr>
          <w:rFonts w:ascii="Times New Roman" w:hAnsi="Times New Roman" w:cs="Times New Roman"/>
        </w:rPr>
        <w:t xml:space="preserve"> настоящего Федерального закона, могут рассматриваться следующие категории споров:</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 допуске к спортивным соревнованиям;</w:t>
      </w:r>
    </w:p>
    <w:p w:rsidR="009F7EB7" w:rsidRPr="001B4A0F" w:rsidRDefault="0011446F">
      <w:pPr>
        <w:pStyle w:val="ConsPlusNormal1"/>
        <w:spacing w:before="200"/>
        <w:ind w:firstLine="540"/>
        <w:jc w:val="both"/>
        <w:rPr>
          <w:rFonts w:ascii="Times New Roman" w:hAnsi="Times New Roman" w:cs="Times New Roman"/>
        </w:rPr>
      </w:pPr>
      <w:bookmarkStart w:id="117" w:name="P1975"/>
      <w:bookmarkEnd w:id="117"/>
      <w:r w:rsidRPr="001B4A0F">
        <w:rPr>
          <w:rFonts w:ascii="Times New Roman" w:hAnsi="Times New Roman" w:cs="Times New Roman"/>
        </w:rPr>
        <w:t>2) о нарушении антидопинговых правил;</w:t>
      </w:r>
    </w:p>
    <w:p w:rsidR="009F7EB7" w:rsidRPr="001B4A0F" w:rsidRDefault="0011446F">
      <w:pPr>
        <w:pStyle w:val="ConsPlusNormal1"/>
        <w:spacing w:before="200"/>
        <w:ind w:firstLine="540"/>
        <w:jc w:val="both"/>
        <w:rPr>
          <w:rFonts w:ascii="Times New Roman" w:hAnsi="Times New Roman" w:cs="Times New Roman"/>
        </w:rPr>
      </w:pPr>
      <w:bookmarkStart w:id="118" w:name="P1976"/>
      <w:bookmarkEnd w:id="118"/>
      <w:r w:rsidRPr="001B4A0F">
        <w:rPr>
          <w:rFonts w:ascii="Times New Roman" w:hAnsi="Times New Roman" w:cs="Times New Roman"/>
        </w:rPr>
        <w:t>3) о спортивных санкциях;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 заключении, об изменении, о прекращении и об исполнении договоров, заключаемых между субъектами физической культуры и спорта в профессиональном спорте и спорте высших достижений;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 членстве в общероссийских спортивных федерациях, профессиональных спортивных лигах;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 статусе спортсмена и смене принадлежности спортсмена к профессиональным спортивным клубам, физкультурно-спортивным организациям;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о полномочиях организаторов спортивных соревнований;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о правах и об обязанностях членов спортивных сборных команд Российской Федерации, субъектов Российской Федерации и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59"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о делегировании прав на проведение спортивных соревнований;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10) споры, вытекающие из деятельности спортивных агентов;</w:t>
      </w:r>
    </w:p>
    <w:p w:rsidR="009F7EB7" w:rsidRPr="001B4A0F" w:rsidRDefault="0011446F">
      <w:pPr>
        <w:pStyle w:val="ConsPlusNormal1"/>
        <w:spacing w:before="200"/>
        <w:ind w:firstLine="540"/>
        <w:jc w:val="both"/>
        <w:rPr>
          <w:rFonts w:ascii="Times New Roman" w:hAnsi="Times New Roman" w:cs="Times New Roman"/>
        </w:rPr>
      </w:pPr>
      <w:bookmarkStart w:id="119" w:name="P1985"/>
      <w:bookmarkEnd w:id="119"/>
      <w:r w:rsidRPr="001B4A0F">
        <w:rPr>
          <w:rFonts w:ascii="Times New Roman" w:hAnsi="Times New Roman" w:cs="Times New Roman"/>
        </w:rPr>
        <w:t>11) индивидуальные трудовые споры спортсменов и тренеров в профессиональном спорте и спорте высших достижений;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11.1) споры, связанные с прохождением спортивной подготовки;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11.1 введен Федеральным </w:t>
      </w:r>
      <w:hyperlink r:id="rId960"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31.07.2020 N 245-ФЗ)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12) споры между профессиональной спортивной лигой и соответствующей общероссийской спортивной федерацией по вопросам совместного ведения (требующим взаимного согласования), указанным в </w:t>
      </w:r>
      <w:hyperlink w:anchor="P914" w:tooltip="13. Профессиональная спортивная лига, указанная в части 8 настоящей статьи, в целях проведения международных профессиональных спортивных соревнований, если иное не предусмотрено частью 13.1 настоящей статьи, вправе:">
        <w:r w:rsidRPr="001B4A0F">
          <w:rPr>
            <w:rFonts w:ascii="Times New Roman" w:hAnsi="Times New Roman" w:cs="Times New Roman"/>
            <w:color w:val="0000FF"/>
          </w:rPr>
          <w:t>части 13 статьи 19.2</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13) иные споры, возникающие между субъектами физической культуры и спорта в профессиональном спорте и спорте высших достижений.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Споры, не предусмотренные </w:t>
      </w:r>
      <w:hyperlink w:anchor="P1973" w:tooltip="1. В рамках арбитража (третейского разбирательства), администрируемого постоянно действующим арбитражным учреждением, предусмотренным частью 1 статьи 36.2 настоящего Федерального закона, могут рассматриваться следующие категории споров:">
        <w:r w:rsidRPr="001B4A0F">
          <w:rPr>
            <w:rFonts w:ascii="Times New Roman" w:hAnsi="Times New Roman" w:cs="Times New Roman"/>
            <w:color w:val="0000FF"/>
          </w:rPr>
          <w:t>частью 1</w:t>
        </w:r>
      </w:hyperlink>
      <w:r w:rsidRPr="001B4A0F">
        <w:rPr>
          <w:rFonts w:ascii="Times New Roman" w:hAnsi="Times New Roman" w:cs="Times New Roman"/>
        </w:rPr>
        <w:t xml:space="preserve"> настоящей статьи, не могут быть предметом рассмотрения в рамках арбитража (третейского разбирательства), администрируемого постоянно действующим арбитражным учреждением, созданным в соответствии с </w:t>
      </w:r>
      <w:hyperlink w:anchor="P1952" w:tooltip="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
        <w:r w:rsidRPr="001B4A0F">
          <w:rPr>
            <w:rFonts w:ascii="Times New Roman" w:hAnsi="Times New Roman" w:cs="Times New Roman"/>
            <w:color w:val="0000FF"/>
          </w:rPr>
          <w:t>частью 1 статьи 36.2</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61"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31.07.2020 N 245-ФЗ)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Споры, предусмотренные </w:t>
      </w:r>
      <w:hyperlink w:anchor="P1975" w:tooltip="2) о нарушении антидопинговых правил;">
        <w:r w:rsidRPr="001B4A0F">
          <w:rPr>
            <w:rFonts w:ascii="Times New Roman" w:hAnsi="Times New Roman" w:cs="Times New Roman"/>
            <w:color w:val="0000FF"/>
          </w:rPr>
          <w:t>пунктами 2</w:t>
        </w:r>
      </w:hyperlink>
      <w:r w:rsidRPr="001B4A0F">
        <w:rPr>
          <w:rFonts w:ascii="Times New Roman" w:hAnsi="Times New Roman" w:cs="Times New Roman"/>
        </w:rPr>
        <w:t xml:space="preserve">, </w:t>
      </w:r>
      <w:hyperlink w:anchor="P1976" w:tooltip="3) о спортивных санкциях;">
        <w:r w:rsidRPr="001B4A0F">
          <w:rPr>
            <w:rFonts w:ascii="Times New Roman" w:hAnsi="Times New Roman" w:cs="Times New Roman"/>
            <w:color w:val="0000FF"/>
          </w:rPr>
          <w:t>3</w:t>
        </w:r>
      </w:hyperlink>
      <w:r w:rsidRPr="001B4A0F">
        <w:rPr>
          <w:rFonts w:ascii="Times New Roman" w:hAnsi="Times New Roman" w:cs="Times New Roman"/>
        </w:rPr>
        <w:t xml:space="preserve"> и </w:t>
      </w:r>
      <w:hyperlink w:anchor="P1985" w:tooltip="11) индивидуальные трудовые споры спортсменов и тренеров в профессиональном спорте и спорте высших достижений;">
        <w:r w:rsidRPr="001B4A0F">
          <w:rPr>
            <w:rFonts w:ascii="Times New Roman" w:hAnsi="Times New Roman" w:cs="Times New Roman"/>
            <w:color w:val="0000FF"/>
          </w:rPr>
          <w:t>11 части 1</w:t>
        </w:r>
      </w:hyperlink>
      <w:r w:rsidRPr="001B4A0F">
        <w:rPr>
          <w:rFonts w:ascii="Times New Roman" w:hAnsi="Times New Roman" w:cs="Times New Roman"/>
        </w:rPr>
        <w:t xml:space="preserve"> настоящей статьи, являются предметом арбитража (третейского разбирательства), администрируемого исключительно постоянно действующим арбитражным учреждением, образованным в соответствии с </w:t>
      </w:r>
      <w:hyperlink w:anchor="P1954" w:tooltip="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
        <w:r w:rsidRPr="001B4A0F">
          <w:rPr>
            <w:rFonts w:ascii="Times New Roman" w:hAnsi="Times New Roman" w:cs="Times New Roman"/>
            <w:color w:val="0000FF"/>
          </w:rPr>
          <w:t>частью 2 статьи 36.2</w:t>
        </w:r>
      </w:hyperlink>
      <w:r w:rsidRPr="001B4A0F">
        <w:rPr>
          <w:rFonts w:ascii="Times New Roman" w:hAnsi="Times New Roman" w:cs="Times New Roman"/>
        </w:rPr>
        <w:t xml:space="preserve"> настоящего Федерального закона. Указанные споры не могут быть переданы на рассмотрение третейского суда, администрируемого иным арбитражным учреждением (за исключением иностранного арбитражного учреждения в случаях, прямо предусмотренных нормами международных спортивных организаций), а также третейского суда, образованного для разрешения конкретного спора.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3 введена Федеральным </w:t>
      </w:r>
      <w:hyperlink r:id="rId962"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31.07.2020 N 245-ФЗ)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120" w:name="P1995"/>
      <w:bookmarkEnd w:id="120"/>
      <w:r w:rsidRPr="001B4A0F">
        <w:rPr>
          <w:rFonts w:ascii="Times New Roman" w:hAnsi="Times New Roman" w:cs="Times New Roman"/>
        </w:rPr>
        <w:t>Статья 36.4. Иностранные арбитражные учреждения</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96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Общероссийская спортивная федерация и профессиональная спортивная лига вправе признавать посредством указания на то в учредительных документах иностранное арбитражное учреждение, администрирующее арбитраж (третейское разбирательство) всех или определенных категорий споров между субъектами физической культуры и спорта по соответствующему виду спорта, в том числе споров, отнесенных к его компетенции международной спортивной федерацией по соответствующему виду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Рассмотрение споров иностранным третейским судом осуществляется в соответствии с правилами рассмотрения споров, установленными иностранным арбитражным учреждением, администрирующим соответствующий арбитраж (третейское разбирательство).</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 в ред. Федерального </w:t>
      </w:r>
      <w:hyperlink r:id="rId964"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31.07.2020 N 245-ФЗ)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Общероссийские спортивные федерации и соответствующие профессиональные спортивные лиги обязаны устанавливать и применять спортивные санкции к соответствующим субъектам физической культуры и спорта, не исполняющим решений третейского суда по спору, администрируемому признанным иностранным арбитражным учреждением, а также обеспечивать содействие в исполнении указанных решений.</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36.5. Досудебный порядок урегулирования споров в области физической культуры и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965"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22.11.2016 N 396-ФЗ)</w:t>
      </w:r>
    </w:p>
    <w:p w:rsidR="009F7EB7" w:rsidRPr="001B4A0F" w:rsidRDefault="009F7EB7">
      <w:pPr>
        <w:pStyle w:val="ConsPlusNormal1"/>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Общероссийская спортивная федерация или соответствующая профессиональная спортивная лига вправе устанавливать обязательный для субъектов физической культуры и спорта в профессиональном спорте и спорте высших достижений досудебный порядок урегулирования споров в профессиональном спорте и спорте высших достижений. Общероссийская спортивная федерация или соответствующая профессиональная спортивная лига для целей досудебного урегулирования споров вправе прибегать к процедуре медиации в порядке, установленном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bookmarkStart w:id="121" w:name="P2009"/>
      <w:bookmarkEnd w:id="121"/>
      <w:r w:rsidRPr="001B4A0F">
        <w:rPr>
          <w:rFonts w:ascii="Times New Roman" w:hAnsi="Times New Roman" w:cs="Times New Roman"/>
        </w:rPr>
        <w:lastRenderedPageBreak/>
        <w:t xml:space="preserve">2. Для целей реализации досудебного порядка урегулирования споров в профессиональном спорте и спорте высших достижений общероссийские спортивные федерации и профессиональные спортивные лиги вправе создавать в своей структуре органы, к компетенции которых может быть отнесено урегулирование (разрешение) всех или отдельных категорий споров, указанных в </w:t>
      </w:r>
      <w:hyperlink w:anchor="P1969" w:tooltip="Статья 36.3. Категории споров, рассматриваемых третейским судом в рамках арбитража (третейского разбирательства) в профессиональном спорте и спорте высших достижений">
        <w:r w:rsidRPr="001B4A0F">
          <w:rPr>
            <w:rFonts w:ascii="Times New Roman" w:hAnsi="Times New Roman" w:cs="Times New Roman"/>
            <w:color w:val="0000FF"/>
          </w:rPr>
          <w:t>статье 36.3</w:t>
        </w:r>
      </w:hyperlink>
      <w:r w:rsidRPr="001B4A0F">
        <w:rPr>
          <w:rFonts w:ascii="Times New Roman" w:hAnsi="Times New Roman" w:cs="Times New Roman"/>
        </w:rPr>
        <w:t xml:space="preserve"> настоящего Федерального закона, с возможностью обжалования всех или отдельных категорий принятых такими органами решений в постоянно действующее арбитражное учреждение, указанное в </w:t>
      </w:r>
      <w:hyperlink w:anchor="P1952" w:tooltip="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
        <w:r w:rsidRPr="001B4A0F">
          <w:rPr>
            <w:rFonts w:ascii="Times New Roman" w:hAnsi="Times New Roman" w:cs="Times New Roman"/>
            <w:color w:val="0000FF"/>
          </w:rPr>
          <w:t>части 1 статьи 36.2</w:t>
        </w:r>
      </w:hyperlink>
      <w:r w:rsidRPr="001B4A0F">
        <w:rPr>
          <w:rFonts w:ascii="Times New Roman" w:hAnsi="Times New Roman" w:cs="Times New Roman"/>
        </w:rPr>
        <w:t xml:space="preserve"> настоящего Федерального закона, или в иностранное арбитражное учреждение, указанное в </w:t>
      </w:r>
      <w:hyperlink w:anchor="P1995" w:tooltip="Статья 36.4. Иностранные арбитражные учреждения">
        <w:r w:rsidRPr="001B4A0F">
          <w:rPr>
            <w:rFonts w:ascii="Times New Roman" w:hAnsi="Times New Roman" w:cs="Times New Roman"/>
            <w:color w:val="0000FF"/>
          </w:rPr>
          <w:t>статье 36.4</w:t>
        </w:r>
      </w:hyperlink>
      <w:r w:rsidRPr="001B4A0F">
        <w:rPr>
          <w:rFonts w:ascii="Times New Roman" w:hAnsi="Times New Roman" w:cs="Times New Roman"/>
        </w:rPr>
        <w:t xml:space="preserve"> настоящего Федерального закона, в зависимости от имеющегося у общероссийской спортивной федерации или соответствующей профессиональной спортивной лиги арбитражного соглашения.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В состав указанного в </w:t>
      </w:r>
      <w:hyperlink w:anchor="P2009" w:tooltip="2. Для целей реализации досудебного порядка урегулирования споров в профессиональном спорте и спорте высших достижений общероссийские спортивные федерации и профессиональные спортивные лиги вправе создавать в своей структуре органы, к компетенции которых может">
        <w:r w:rsidRPr="001B4A0F">
          <w:rPr>
            <w:rFonts w:ascii="Times New Roman" w:hAnsi="Times New Roman" w:cs="Times New Roman"/>
            <w:color w:val="0000FF"/>
          </w:rPr>
          <w:t>части 2</w:t>
        </w:r>
      </w:hyperlink>
      <w:r w:rsidRPr="001B4A0F">
        <w:rPr>
          <w:rFonts w:ascii="Times New Roman" w:hAnsi="Times New Roman" w:cs="Times New Roman"/>
        </w:rPr>
        <w:t xml:space="preserve"> настоящей статьи органа общероссийской спортивной федерации или профессиональной спортивной лиги должно входить не менее пяти членов, при этом не менее одной трети из них должны иметь высшее юридическое образование, подтвержденное выданным на территории Российской Федерации дипломом установленного образца.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3 введена Федеральным </w:t>
      </w:r>
      <w:hyperlink r:id="rId966"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31.07.2020 N 245-ФЗ)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Положение об органе общероссийской спортивной федерации или профессиональной спортивной лиги, указанном в </w:t>
      </w:r>
      <w:hyperlink w:anchor="P2009" w:tooltip="2. Для целей реализации досудебного порядка урегулирования споров в профессиональном спорте и спорте высших достижений общероссийские спортивные федерации и профессиональные спортивные лиги вправе создавать в своей структуре органы, к компетенции которых может">
        <w:r w:rsidRPr="001B4A0F">
          <w:rPr>
            <w:rFonts w:ascii="Times New Roman" w:hAnsi="Times New Roman" w:cs="Times New Roman"/>
            <w:color w:val="0000FF"/>
          </w:rPr>
          <w:t>части 2</w:t>
        </w:r>
      </w:hyperlink>
      <w:r w:rsidRPr="001B4A0F">
        <w:rPr>
          <w:rFonts w:ascii="Times New Roman" w:hAnsi="Times New Roman" w:cs="Times New Roman"/>
        </w:rPr>
        <w:t xml:space="preserve"> настоящей статьи, и его состав утверждаются органом управления соответствующей общероссийской спортивной федерации или профессиональной спортивной лиги на основании их уставов.</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 введена Федеральным </w:t>
      </w:r>
      <w:hyperlink r:id="rId967"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31.07.2020 N 245-ФЗ)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jc w:val="center"/>
        <w:outlineLvl w:val="0"/>
        <w:rPr>
          <w:rFonts w:ascii="Times New Roman" w:hAnsi="Times New Roman" w:cs="Times New Roman"/>
        </w:rPr>
      </w:pPr>
      <w:r w:rsidRPr="001B4A0F">
        <w:rPr>
          <w:rFonts w:ascii="Times New Roman" w:hAnsi="Times New Roman" w:cs="Times New Roman"/>
        </w:rPr>
        <w:t>Глава 6. ФИНАНСОВОЕ, МЕДИЦИНСКОЕ И ИНОЕ ОБЕСПЕЧЕНИЕ</w:t>
      </w:r>
    </w:p>
    <w:p w:rsidR="009F7EB7" w:rsidRPr="001B4A0F" w:rsidRDefault="0011446F">
      <w:pPr>
        <w:pStyle w:val="ConsPlusTitle1"/>
        <w:jc w:val="center"/>
        <w:rPr>
          <w:rFonts w:ascii="Times New Roman" w:hAnsi="Times New Roman" w:cs="Times New Roman"/>
        </w:rPr>
      </w:pPr>
      <w:r w:rsidRPr="001B4A0F">
        <w:rPr>
          <w:rFonts w:ascii="Times New Roman" w:hAnsi="Times New Roman" w:cs="Times New Roman"/>
        </w:rPr>
        <w:t>ФИЗИЧЕСКОЙ КУЛЬТУРЫ И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37. Объекты спорта и иные спортивные сооружения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68"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Объекты спорта относятся к объектам социальной инфраструктуры.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Объекты спорта и иные спортивные сооружения могут находиться в федеральной собственности, собственности субъектов Российской Федерации, муниципальной собственности, собственности юридических лиц, в том числе физкультурно-спортивных организаций, или физических лиц.</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69"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bookmarkStart w:id="122" w:name="P2024"/>
      <w:bookmarkEnd w:id="122"/>
      <w:r w:rsidRPr="001B4A0F">
        <w:rPr>
          <w:rFonts w:ascii="Times New Roman" w:hAnsi="Times New Roman" w:cs="Times New Roman"/>
        </w:rPr>
        <w:t>3. Потребности в обеспеченности населения объектами спорта определяются в соответствии с законодательством о градостроительной деятельности.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3 в ред. Федерального </w:t>
      </w:r>
      <w:hyperlink r:id="rId97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Размещение объектов спорта осуществляется в соответствии с документами территориального планирования и документами градостроительного зонирования.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71"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Архитектурно-строительное проектирование, строительство и реконструкция объектов спорта осуществляются в соответствии с </w:t>
      </w:r>
      <w:hyperlink r:id="rId972" w:tooltip="&quot;Градостроительный кодекс Российской Федерации&quot; от 29.12.2004 N 190-ФЗ (ред. от 31.07.2025) {КонсультантПлюс}">
        <w:r w:rsidRPr="001B4A0F">
          <w:rPr>
            <w:rFonts w:ascii="Times New Roman" w:hAnsi="Times New Roman" w:cs="Times New Roman"/>
            <w:color w:val="0000FF"/>
          </w:rPr>
          <w:t>законодательством</w:t>
        </w:r>
      </w:hyperlink>
      <w:r w:rsidRPr="001B4A0F">
        <w:rPr>
          <w:rFonts w:ascii="Times New Roman" w:hAnsi="Times New Roman" w:cs="Times New Roman"/>
        </w:rPr>
        <w:t xml:space="preserve"> о градостроительной деятельности, в том числе с соблюдением требований об обеспечении беспрепятственного доступа инвалидов к объектам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5 в ред. Федерального </w:t>
      </w:r>
      <w:hyperlink r:id="rId973"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Лица, в собственности или во владении которых находятся объекты спорта и иные спортивные сооружения, обеспечивают надлежащее техническое оборудование мест проведения физкультурных мероприятий или спортивных мероприятий в соответствии с требованиями технических регламентов, нормами, правилами и требованиями, установленными органами государственного контроля (надзора), санитарными правилами и несут ответственность в соответствии с законодательством Российской Федерации за причинение вреда жизни или здоровью лиц, осуществляющих занятия физической культурой и спортом на таких объектах спорта и иных спортивных сооружениях.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05.04.2016 </w:t>
      </w:r>
      <w:hyperlink r:id="rId974"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sidRPr="001B4A0F">
          <w:rPr>
            <w:rFonts w:ascii="Times New Roman" w:hAnsi="Times New Roman" w:cs="Times New Roman"/>
            <w:color w:val="0000FF"/>
          </w:rPr>
          <w:t>N 104-ФЗ</w:t>
        </w:r>
      </w:hyperlink>
      <w:r w:rsidRPr="001B4A0F">
        <w:rPr>
          <w:rFonts w:ascii="Times New Roman" w:hAnsi="Times New Roman" w:cs="Times New Roman"/>
        </w:rPr>
        <w:t xml:space="preserve">, от 08.08.2024 </w:t>
      </w:r>
      <w:hyperlink r:id="rId975"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N 326-ФЗ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6.1. Собственники, пользователи объектов спорта и иных спортивных сооружений, используемых для проведения официальных спортивных соревнований, обеспечивают надлежащее техническое оборудование мест проведения таких соревнований, позволяющее осуществлять контроль за наличием у зрителей входных билетов или иных документов, предоставляющих право на посещение таких соревнований, а также в случаях, предусмотренных </w:t>
      </w:r>
      <w:hyperlink w:anchor="P1005"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
        <w:r w:rsidRPr="001B4A0F">
          <w:rPr>
            <w:rFonts w:ascii="Times New Roman" w:hAnsi="Times New Roman" w:cs="Times New Roman"/>
            <w:color w:val="0000FF"/>
          </w:rPr>
          <w:t>частью 2.2 статьи 20</w:t>
        </w:r>
      </w:hyperlink>
      <w:r w:rsidRPr="001B4A0F">
        <w:rPr>
          <w:rFonts w:ascii="Times New Roman" w:hAnsi="Times New Roman" w:cs="Times New Roman"/>
        </w:rPr>
        <w:t xml:space="preserve"> настоящего Федерального закона, контроль за аутентификацией зрителей, участников официальных спортивных соревнований, иных лиц, задействованных в проведении таких соревнований, с соблюдением порядка идентификации и аутентификации, предусмотренного </w:t>
      </w:r>
      <w:hyperlink w:anchor="P1166" w:tooltip="4. Порядок, включая способы,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а также состав сведений, предоставляемых при их идентификации и аутентификации, ">
        <w:r w:rsidRPr="001B4A0F">
          <w:rPr>
            <w:rFonts w:ascii="Times New Roman" w:hAnsi="Times New Roman" w:cs="Times New Roman"/>
            <w:color w:val="0000FF"/>
          </w:rPr>
          <w:t>частью 4 статьи 20.5</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6.1 введена Федеральным </w:t>
      </w:r>
      <w:hyperlink r:id="rId976"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 в ред. Федеральных законов от 30.12.2021 </w:t>
      </w:r>
      <w:hyperlink r:id="rId977"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N 462-ФЗ</w:t>
        </w:r>
      </w:hyperlink>
      <w:r w:rsidRPr="001B4A0F">
        <w:rPr>
          <w:rFonts w:ascii="Times New Roman" w:hAnsi="Times New Roman" w:cs="Times New Roman"/>
        </w:rPr>
        <w:t xml:space="preserve">, от 08.08.2024 </w:t>
      </w:r>
      <w:hyperlink r:id="rId978"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N 326-ФЗ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Спортивные сооружения, находящиеся в государственной собственности, приватизации не подлежат, за исключением случаев, установленных федеральными законами.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7 в ред. Федерального </w:t>
      </w:r>
      <w:hyperlink r:id="rId979" w:tooltip="Федеральный закон от 10.07.2012 N 108-ФЗ &quot;О внесении изменений в Федеральный закон &quot;О Государственной корпорации &quot;Ростехнолог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10.07.2012 N 108-ФЗ)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Использование спортивных сооружений разрешается только для проведения физкультурных мероприятий, спортивных мероприятий, зрелищных мероприятий и для обслуживания указанных мероприятий.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80"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21.04.2025 N 87-ФЗ)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8.1. Использование спортивного сооружения, не являющегося объектом недвижимого имущества, для проведения физкультурного мероприятия или спортивного мероприятия,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осуществляется по решению органа исполнительной власти субъекта Российской Федерации, на территории которого планируется проведение таких физкультурного мероприятия или спортивного мероприятия, в </w:t>
      </w:r>
      <w:hyperlink r:id="rId981" w:tooltip="Постановление Правительства РФ от 15.08.2025 N 1231 &quot;Об утверждении Правил использования спортивного сооружения, не являющегося объектом недвижимого имущества, для проведения физкультурного мероприятия или спортивного мероприятия, включенных в Единый календарн">
        <w:r w:rsidRPr="001B4A0F">
          <w:rPr>
            <w:rFonts w:ascii="Times New Roman" w:hAnsi="Times New Roman" w:cs="Times New Roman"/>
            <w:color w:val="0000FF"/>
          </w:rPr>
          <w:t>порядке</w:t>
        </w:r>
      </w:hyperlink>
      <w:r w:rsidRPr="001B4A0F">
        <w:rPr>
          <w:rFonts w:ascii="Times New Roman" w:hAnsi="Times New Roman" w:cs="Times New Roman"/>
        </w:rPr>
        <w:t>, установленном Правительством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8.1 введена Федеральным </w:t>
      </w:r>
      <w:hyperlink r:id="rId982"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Места проведения официальных спортивных соревнований должны иметь необходимую инфраструктуру, системы видеонаблюдения, позволяющие осуществлять идентификацию физических лиц во время их нахождения в местах проведения официальных спортивных соревнований, и техническое оборудование в соответствии с правилами обеспечения безопасности при проведении официальных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9 введена Федеральным </w:t>
      </w:r>
      <w:hyperlink r:id="rId983"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Собственники, пользователи объектов спорта и иных спортивных сооружений, используемых для проведения официальных спортивных соревнований, обязаны:</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8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 обеспечивать надлежащее содержание инфраструктуры объектов спорта и иных спортивных сооружений, систем видеонаблюдения, позволяющих осуществлять идентификацию физических лиц во время их нахождения в местах проведения официальных спортивных соревнований, и технического оборудования в соответствии с </w:t>
      </w:r>
      <w:hyperlink r:id="rId985" w:tooltip="Постановление Правительства РФ от 18.04.2014 N 353 (ред. от 14.08.2025) &quot;Об утверждении Правил обеспечения безопасности при проведении официальных спортивных соревнований&quot; (с изм. и доп., вступ. в силу с 01.09.2025) {КонсультантПлюс}">
        <w:r w:rsidRPr="001B4A0F">
          <w:rPr>
            <w:rFonts w:ascii="Times New Roman" w:hAnsi="Times New Roman" w:cs="Times New Roman"/>
            <w:color w:val="0000FF"/>
          </w:rPr>
          <w:t>правилами</w:t>
        </w:r>
      </w:hyperlink>
      <w:r w:rsidRPr="001B4A0F">
        <w:rPr>
          <w:rFonts w:ascii="Times New Roman" w:hAnsi="Times New Roman" w:cs="Times New Roman"/>
        </w:rPr>
        <w:t xml:space="preserve"> обеспечения безопасности при проведении официальных спортивных соревнований;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86"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обеспечивать беспрепятственный въезд в места проведения официальных спортивных соревнований транспортных средств, в том числе автомобилей оперативных служб;</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осуществлять эвакуацию зрителей и участников официальных спортивных соревнований с мест их проведения в случае угрозы возникновения или при возникновении чрезвычайной ситуации.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10 введена Федеральным </w:t>
      </w:r>
      <w:hyperlink r:id="rId987"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23.07.2013 N 192-ФЗ)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37.1. Всероссийский реестр объектов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(введена Федеральным </w:t>
      </w:r>
      <w:hyperlink r:id="rId988" w:tooltip="Федеральный закон от 29.11.2010 N 321-ФЗ &quot;О внесении изменения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29.11.2010 N 321-ФЗ)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Всероссийский реестр объектов спорта формируется в целях систематизации данных о количестве, назначении и состоянии объектов спорта, находящихся на территории Российской Федерации и используемых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8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Всероссийский реестр объектов спорта содержит перечень объектов спорта с указанием следующих сведений о них: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1) полное наименование объекта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адрес (место нахождения) объекта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сведения о лице, в собственности которого находится объект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год и месяц ввода в эксплуатацию, окончания реконструкции, капитального ремонта объекта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функциональное назначение объекта спорта и возможность использования его подтрибунного пространства;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единовременная пропускная способность объекта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площадь земельного участка, на котором расположен объект спорта (в гектарах);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наличие или отсутствие сооружений для размещения, обслуживания зрителей, в том числе отдельно стоящих сооружений (балконы, скамьи, трибуны с указанием количества рядов, мест для сидения);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9) соответствие объектов спорта требованиям безопасности при проведении физкультурных мероприятий и спортивных мероприятий, установленным в соответствии с законодательством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9 в ред. Федерального </w:t>
      </w:r>
      <w:hyperlink r:id="rId990"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05.04.2016 N 104-ФЗ)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Федеральный </w:t>
      </w:r>
      <w:hyperlink r:id="rId991" w:tooltip="Постановление Правительства РФ от 19.06.2012 N 607 (ред. от 27.03.2025) &quot;О Министерстве спорта Российской Федерации&quot; (вместе с &quot;Положением о Министерстве спорта Российской Федерации&quot;) {КонсультантПлюс}">
        <w:r w:rsidRPr="001B4A0F">
          <w:rPr>
            <w:rFonts w:ascii="Times New Roman" w:hAnsi="Times New Roman" w:cs="Times New Roman"/>
            <w:color w:val="0000FF"/>
          </w:rPr>
          <w:t>орган</w:t>
        </w:r>
      </w:hyperlink>
      <w:r w:rsidRPr="001B4A0F">
        <w:rPr>
          <w:rFonts w:ascii="Times New Roman" w:hAnsi="Times New Roman" w:cs="Times New Roman"/>
        </w:rPr>
        <w:t xml:space="preserve"> исполнительной власти в области физической культуры и спорта осуществляет формирование и ведение Всероссийского реестра объектов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w:t>
      </w:r>
      <w:hyperlink r:id="rId992" w:tooltip="Приказ Минспорта России от 12.09.2014 N 766 (ред. от 01.08.2025) &quot;Об утверждении Порядка формирования и ведения Всероссийского реестра объектов спорта, предоставления сведений из него и внесения в него изменений&quot; (Зарегистрировано в Минюсте России 27.10.2014 N">
        <w:r w:rsidRPr="001B4A0F">
          <w:rPr>
            <w:rFonts w:ascii="Times New Roman" w:hAnsi="Times New Roman" w:cs="Times New Roman"/>
            <w:color w:val="0000FF"/>
          </w:rPr>
          <w:t>Порядок</w:t>
        </w:r>
      </w:hyperlink>
      <w:r w:rsidRPr="001B4A0F">
        <w:rPr>
          <w:rFonts w:ascii="Times New Roman" w:hAnsi="Times New Roman" w:cs="Times New Roman"/>
        </w:rPr>
        <w:t xml:space="preserve"> формирования и ведения Всероссийского реестра объектов спорта, предоставления сведений из него и внесения в него изменений устанавливается федеральным органом исполнительной власти в области физической культуры и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Объект спорта, сведения о котором отсутствуют во Всероссийском реестре объектов спорта, не может использоваться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за исключением случая, если объект спорта впервые используется для проведения официального физкультурного мероприятия или спортивного мероприятия.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9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Сведения об объектах спорта, содержащиеся во Всероссийском реестре объектов спорта, являются открытыми и общедоступными, за исключением персональных данных лиц, в собственности которых находятся объекты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38. Финансирование физической культуры и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К расходным обязательствам Российской Федерации относятся: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материально-техническое обеспечение, в том числе обеспечение спортивной экипировкой, финансовое, научно-методическое, медико-биологическое, медицинское и антидопинговое обеспечение спортивных делегаций Российской Федерации, спортивных сборных команд Российской Федерации (за исключением медицинского обеспечения), а также участие в подготовке спортивных сборных команд Российской Федерации (за исключением медицинского обеспечения) к международным спортивным соревнованиям, Олимпийским играм и обеспечение участия спортивных делегаций Российской Федерации в международных спортивных мероприятиях;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29.06.2015 </w:t>
      </w:r>
      <w:hyperlink r:id="rId99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 xml:space="preserve">, от 05.12.2017 </w:t>
      </w:r>
      <w:hyperlink r:id="rId995"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sidRPr="001B4A0F">
          <w:rPr>
            <w:rFonts w:ascii="Times New Roman" w:hAnsi="Times New Roman" w:cs="Times New Roman"/>
            <w:color w:val="0000FF"/>
          </w:rPr>
          <w:t>N 373-ФЗ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обеспечение спортивных сборных команд Российской Федерации спортсменов-инвалидов, в том числе финансирование их подготовки к всероссийским спортивным соревнованиям и международным спортивным соревнованиям, Паралимпийским играм, Сурдлимпийским играм, Всемирным специальным олимпийским играм и участия в таких соревнованиях;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организация и проведение межрегиональных, всероссийских и международных официальных физкультурных мероприятий;</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96"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3.1) обеспечение условий для реализации комплекса ГТО в соответствии с настоящим Федеральным законом;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3.1 введен Федеральным </w:t>
      </w:r>
      <w:hyperlink r:id="rId997"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05.10.2015 N 274-ФЗ)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участие в организации межрегиональных, всероссийских и международных официальных спортивных мероприятий;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осуществление мер по предотвращению допинга в спорте и борьбе с ним членами спортивных сборных команд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5 в ред. Федерального </w:t>
      </w:r>
      <w:hyperlink r:id="rId998"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07.05.2010 N 82-ФЗ)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обеспечение деятельности федерального центра спортивной подготовки, федерального центра подготовки спортивного резерва, научных учреждений, научных организаций в области физической культуры и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99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обеспечение проведения научных исследований федерального значения в области физической культуры и спорта, в том числе в области разработки спортивных изделий;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осуществление пропаганды физической культуры, спорта и здорового образа жизни;</w:t>
      </w:r>
    </w:p>
    <w:p w:rsidR="009F7EB7" w:rsidRPr="001B4A0F" w:rsidRDefault="0011446F">
      <w:pPr>
        <w:pStyle w:val="ConsPlusNormal1"/>
        <w:spacing w:before="200"/>
        <w:ind w:firstLine="540"/>
        <w:jc w:val="both"/>
        <w:rPr>
          <w:rFonts w:ascii="Times New Roman" w:hAnsi="Times New Roman" w:cs="Times New Roman"/>
        </w:rPr>
      </w:pPr>
      <w:bookmarkStart w:id="123" w:name="P2090"/>
      <w:bookmarkEnd w:id="123"/>
      <w:r w:rsidRPr="001B4A0F">
        <w:rPr>
          <w:rFonts w:ascii="Times New Roman" w:hAnsi="Times New Roman" w:cs="Times New Roman"/>
        </w:rPr>
        <w:t xml:space="preserve">9) утратил силу. - Федеральный </w:t>
      </w:r>
      <w:hyperlink r:id="rId1000"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
        <w:r w:rsidRPr="001B4A0F">
          <w:rPr>
            <w:rFonts w:ascii="Times New Roman" w:hAnsi="Times New Roman" w:cs="Times New Roman"/>
            <w:color w:val="0000FF"/>
          </w:rPr>
          <w:t>закон</w:t>
        </w:r>
      </w:hyperlink>
      <w:r w:rsidRPr="001B4A0F">
        <w:rPr>
          <w:rFonts w:ascii="Times New Roman" w:hAnsi="Times New Roman" w:cs="Times New Roman"/>
        </w:rPr>
        <w:t xml:space="preserve"> от 31.12.2014 N 523-ФЗ;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10) обеспечение подготовки граждан допризывного и призывного возрастов по военно-прикладным и служебно-прикладным видам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11) реализация программ развития физической культуры и спорта в Российской Федерации, в том числе организация строительства, реконструкции и ремонта объектов спорта, создания и содержания иных спортивных сооружений, находящихся в федеральной собственности;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11 в ред. Федерального </w:t>
      </w:r>
      <w:hyperlink r:id="rId1001"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12) осуществление иных мероприятий и программ, в том числе предусмотренных настоящим Федеральным законом.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100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К расходным обязательствам субъектов Российской Федерации относятся: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организация и осуществление региональных программ и проектов и межмуниципальных программ и проектов в области физической культуры и спорта, в том числе организация строительства, реконструкции и ремонта объектов спорта, создания и содержания иных спортивных сооружений, находящихся в собственности субъектов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1 в ред. Федерального </w:t>
      </w:r>
      <w:hyperlink r:id="rId1003"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организация проведения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2.1) обеспечение условий для реализации комплекса ГТО в соответствии с настоящим Федеральным законом;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 введен Федеральным </w:t>
      </w:r>
      <w:hyperlink r:id="rId1004"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05.10.2015 N 274-ФЗ)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обеспечение деятельности региональных центров спортивной подготовки;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субъектов Российской Федерации, в том числе обеспечение их подготовки к межрегиональным спортивным соревнованиям, всероссийским спортивным соревнованиям и международным спортивным соревнованиям и их участия в таких спортивных соревнованиях;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1005"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sidRPr="001B4A0F">
          <w:rPr>
            <w:rFonts w:ascii="Times New Roman" w:hAnsi="Times New Roman" w:cs="Times New Roman"/>
            <w:color w:val="0000FF"/>
          </w:rPr>
          <w:t>закона</w:t>
        </w:r>
      </w:hyperlink>
      <w:r w:rsidRPr="001B4A0F">
        <w:rPr>
          <w:rFonts w:ascii="Times New Roman" w:hAnsi="Times New Roman" w:cs="Times New Roman"/>
        </w:rPr>
        <w:t xml:space="preserve"> от 05.12.2017 N 373-ФЗ)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обеспечение развития физической культуры и спорта инвалидов и лиц с ограниченными возможностями здоровья;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обеспечение иных мероприятий и программ, в том числе предусмотренных настоящим Федеральным законом.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lastRenderedPageBreak/>
        <w:t xml:space="preserve">(в ред. Федерального </w:t>
      </w:r>
      <w:hyperlink r:id="rId100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2.1. К расходным обязательствам федеральной территории "Сириус" относятся: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организация и осуществление программ и проектов в области физической культуры и спорта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организация проведения официальных физкультурных мероприятий и спортивных мероприятий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обеспечение условий для реализации в федеральной территории "Сириус" комплекса ГТО в соответствии с настоящим Федеральным законом;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обеспечение деятельности центров спортивной подготовки федеральной территории "Сириус";</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федеральной территории "Сириус", в том числе обеспечение их подготовки к межрегиональным и всероссийским официальным спортивным соревнованиям и их участия в таких спортивных соревнованиях;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обеспечение в федеральной территории "Сириус" развития физической культуры и спорта инвалидов и лиц с ограниченными возможностями здоровья;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обеспечение условий для развития в федеральной территории "Сириус" физической культуры, школьного спорта и массового спорта;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8) обеспечение иных мероприятий и программ, в том числе предусмотренных настоящим Федеральным законом.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2.1 введена Федеральным </w:t>
      </w:r>
      <w:hyperlink r:id="rId1007"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Органы государственной власти субъектов Российской Федерации за счет средств бюджетов субъектов Российской Федерации вправе обеспечивать мероприятия по подготовке спортивных сборных команд Российской Федерации к международным спортивным соревнованиям и участию в таких спортивных соревнованиях, если в таких спортивных соревнованиях участвуют спортсмены этих субъектов Российской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1008"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31.12.2014 N 523-ФЗ)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3.1. Органы публичной власти федеральной территории "Сириус" за счет средств бюджета федеральной территории "Сириус" вправе обеспечивать мероприятия по подготовке спортивных сборных команд Российской Федерации к международным спортивным соревнованиям и участию в таких спортивных соревнованиях, если в таких спортивных соревнованиях участвуют спортсмены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3.1 введена Федеральным </w:t>
      </w:r>
      <w:hyperlink r:id="rId1009"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07.04.2025 N 65-ФЗ)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К расходным обязательствам муниципальных образований относятся: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обеспечение условий для развития на территориях муниципальных районов, поселений, муниципальных округов, городских округов физической культуры, школьного спорта и массового спорта;</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29.06.2015 </w:t>
      </w:r>
      <w:hyperlink r:id="rId101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N 204-ФЗ</w:t>
        </w:r>
      </w:hyperlink>
      <w:r w:rsidRPr="001B4A0F">
        <w:rPr>
          <w:rFonts w:ascii="Times New Roman" w:hAnsi="Times New Roman" w:cs="Times New Roman"/>
        </w:rPr>
        <w:t xml:space="preserve">, от 30.12.2020 </w:t>
      </w:r>
      <w:hyperlink r:id="rId101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N 524-ФЗ</w:t>
        </w:r>
      </w:hyperlink>
      <w:r w:rsidRPr="001B4A0F">
        <w:rPr>
          <w:rFonts w:ascii="Times New Roman" w:hAnsi="Times New Roman" w:cs="Times New Roman"/>
        </w:rPr>
        <w:t>)</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организация проведения муниципальных официальных физкультурных мероприятий и спортивных мероприятий;</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2.1) обеспечение условий для реализации комплекса ГТО в соответствии с настоящим Федеральным законом;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2.1 введен Федеральным </w:t>
      </w:r>
      <w:hyperlink r:id="rId1012"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05.10.2015 N 274-ФЗ)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2.2) организация строительства, реконструкции и ремонта объектов спорта, создания и содержания иных спортивных сооружений, находящихся в муниципальной собственности;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2.2 введен Федеральным </w:t>
      </w:r>
      <w:hyperlink r:id="rId1013"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утратил силу. - Федеральный </w:t>
      </w:r>
      <w:hyperlink r:id="rId1014" w:tooltip="Федеральный закон от 25.12.2008 N 281-ФЗ (ред. от 20.03.2025)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25.12.2008 N 281-ФЗ;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обеспечение иных мер для развития физической культуры, школьного спорта и массового спорта, в том числе </w:t>
      </w:r>
      <w:r w:rsidRPr="001B4A0F">
        <w:rPr>
          <w:rFonts w:ascii="Times New Roman" w:hAnsi="Times New Roman" w:cs="Times New Roman"/>
        </w:rPr>
        <w:lastRenderedPageBreak/>
        <w:t>предусмотренных настоящим Федеральным законом.</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(п. 4 в ред. Федерального </w:t>
      </w:r>
      <w:hyperlink r:id="rId101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29.06.2015 N 204-ФЗ)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4.1. Органы местного самоуправления в области физической культуры и спорта за счет средств местных бюджетов вправе обеспечивать мероприятия по подготовке спортивных сборных команд муниципальных районов и муниципальных округов, городских округов к официальным спортивным соревнованиям и участию в таких спортивных соревнованиях.</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4.1 введена Федеральным </w:t>
      </w:r>
      <w:hyperlink r:id="rId101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29.06.2015 N 204-ФЗ; в ред. Федерального </w:t>
      </w:r>
      <w:hyperlink r:id="rId1017"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sidRPr="001B4A0F">
          <w:rPr>
            <w:rFonts w:ascii="Times New Roman" w:hAnsi="Times New Roman" w:cs="Times New Roman"/>
            <w:color w:val="0000FF"/>
          </w:rPr>
          <w:t>закона</w:t>
        </w:r>
      </w:hyperlink>
      <w:r w:rsidRPr="001B4A0F">
        <w:rPr>
          <w:rFonts w:ascii="Times New Roman" w:hAnsi="Times New Roman" w:cs="Times New Roman"/>
        </w:rPr>
        <w:t xml:space="preserve"> от 30.12.2020 N 524-ФЗ)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4.2. Федеральные органы исполнительной власти за счет средств федерального бюджета вправе участвовать в организации строительства, реконструкции и ремонта объектов спорта, создания и содержания иных спортивных сооружений, находящихся в собственности субъектов Российской Федерации, муниципальной собственности, а также в собственности юридических лиц, в том числе физкультурно-спортивных организаций, или физических лиц.</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4.2 введена Федеральным </w:t>
      </w:r>
      <w:hyperlink r:id="rId1018"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08.08.2024 N 326-ФЗ)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5. Финансирование физической культуры и спорта может осуществляться также из иных не запрещенных законодательством Российской Федерации источников.</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bookmarkStart w:id="124" w:name="P2139"/>
      <w:bookmarkEnd w:id="124"/>
      <w:r w:rsidRPr="001B4A0F">
        <w:rPr>
          <w:rFonts w:ascii="Times New Roman" w:hAnsi="Times New Roman" w:cs="Times New Roman"/>
        </w:rPr>
        <w:t>Статья 39. Медицинское обеспечение физической культуры и спорта и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Федеральных законов от 05.12.2017 </w:t>
      </w:r>
      <w:hyperlink r:id="rId1019"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sidRPr="001B4A0F">
          <w:rPr>
            <w:rFonts w:ascii="Times New Roman" w:hAnsi="Times New Roman" w:cs="Times New Roman"/>
            <w:color w:val="0000FF"/>
          </w:rPr>
          <w:t>N 373-ФЗ</w:t>
        </w:r>
      </w:hyperlink>
      <w:r w:rsidRPr="001B4A0F">
        <w:rPr>
          <w:rFonts w:ascii="Times New Roman" w:hAnsi="Times New Roman" w:cs="Times New Roman"/>
        </w:rPr>
        <w:t xml:space="preserve">, от 07.04.2025 </w:t>
      </w:r>
      <w:hyperlink r:id="rId1020"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N 65-ФЗ</w:t>
        </w:r>
      </w:hyperlink>
      <w:r w:rsidRPr="001B4A0F">
        <w:rPr>
          <w:rFonts w:ascii="Times New Roman" w:hAnsi="Times New Roman" w:cs="Times New Roman"/>
        </w:rPr>
        <w:t>)</w:t>
      </w:r>
    </w:p>
    <w:p w:rsidR="009F7EB7" w:rsidRPr="001B4A0F" w:rsidRDefault="009F7EB7">
      <w:pPr>
        <w:pStyle w:val="ConsPlusNormal1"/>
        <w:ind w:left="540"/>
        <w:jc w:val="both"/>
        <w:rPr>
          <w:rFonts w:ascii="Times New Roman" w:hAnsi="Times New Roman" w:cs="Times New Roman"/>
        </w:rPr>
      </w:pPr>
    </w:p>
    <w:p w:rsidR="009F7EB7" w:rsidRPr="001B4A0F" w:rsidRDefault="0011446F">
      <w:pPr>
        <w:pStyle w:val="ConsPlusNormal1"/>
        <w:ind w:left="540"/>
        <w:jc w:val="both"/>
        <w:rPr>
          <w:rFonts w:ascii="Times New Roman" w:hAnsi="Times New Roman" w:cs="Times New Roman"/>
        </w:rPr>
      </w:pPr>
      <w:r w:rsidRPr="001B4A0F">
        <w:rPr>
          <w:rFonts w:ascii="Times New Roman" w:hAnsi="Times New Roman" w:cs="Times New Roman"/>
        </w:rPr>
        <w:t xml:space="preserve">(в ред. Федерального </w:t>
      </w:r>
      <w:hyperlink r:id="rId1021"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05.10.2015 N 274-ФЗ)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Медицинское обеспечение лиц, занимающихся физической культурой и спортом, включает в себя: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1) систематический контроль за состоянием здоровья этих лиц;</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оценку адекватности физических нагрузок этих лиц состоянию их здоровья;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профилактику и лечение заболеваний этих лиц и полученных ими травм, их медицинскую реабилитацию;</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восстановление их здоровья средствами и методами, используемыми при занятиях физической культурой и спортом.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Лицо, желающее заниматься физической культурой и спортом, может быть принято в организацию, реализующую дополнительные образовательные программы спортивной подготовки, иную организацию для занятий физической культурой и спортом и (или) допущено к выполнению нормативов испытаний (тестов) комплекса ГТО только при наличии документов, подтверждающих прохождение медицинского осмотра в соответствии с </w:t>
      </w:r>
      <w:hyperlink w:anchor="P2152" w:tooltip="4. Порядок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
        <w:r w:rsidRPr="001B4A0F">
          <w:rPr>
            <w:rFonts w:ascii="Times New Roman" w:hAnsi="Times New Roman" w:cs="Times New Roman"/>
            <w:color w:val="0000FF"/>
          </w:rPr>
          <w:t>частью 4</w:t>
        </w:r>
      </w:hyperlink>
      <w:r w:rsidRPr="001B4A0F">
        <w:rPr>
          <w:rFonts w:ascii="Times New Roman" w:hAnsi="Times New Roman" w:cs="Times New Roman"/>
        </w:rPr>
        <w:t xml:space="preserve"> настоящей статьи.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(в ред. Федерального </w:t>
      </w:r>
      <w:hyperlink r:id="rId102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30.04.2021 N 127-ФЗ)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3. Организаторы физкультурных мероприятий и спортивных мероприятий обязаны осуществлять медицинское обеспечение их участников.</w:t>
      </w:r>
    </w:p>
    <w:p w:rsidR="009F7EB7" w:rsidRPr="001B4A0F" w:rsidRDefault="0011446F">
      <w:pPr>
        <w:pStyle w:val="ConsPlusNormal1"/>
        <w:spacing w:before="200"/>
        <w:ind w:firstLine="540"/>
        <w:jc w:val="both"/>
        <w:rPr>
          <w:rFonts w:ascii="Times New Roman" w:hAnsi="Times New Roman" w:cs="Times New Roman"/>
        </w:rPr>
      </w:pPr>
      <w:bookmarkStart w:id="125" w:name="P2152"/>
      <w:bookmarkEnd w:id="125"/>
      <w:r w:rsidRPr="001B4A0F">
        <w:rPr>
          <w:rFonts w:ascii="Times New Roman" w:hAnsi="Times New Roman" w:cs="Times New Roman"/>
        </w:rPr>
        <w:t xml:space="preserve">4. </w:t>
      </w:r>
      <w:hyperlink r:id="rId1023" w:tooltip="Приказ Минздрава России от 23.10.2020 N 1144н (ред. от 26.09.2023) &quo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
        <w:r w:rsidRPr="001B4A0F">
          <w:rPr>
            <w:rFonts w:ascii="Times New Roman" w:hAnsi="Times New Roman" w:cs="Times New Roman"/>
            <w:color w:val="0000FF"/>
          </w:rPr>
          <w:t>Порядок</w:t>
        </w:r>
      </w:hyperlink>
      <w:r w:rsidRPr="001B4A0F">
        <w:rPr>
          <w:rFonts w:ascii="Times New Roman" w:hAnsi="Times New Roman" w:cs="Times New Roman"/>
        </w:rPr>
        <w:t xml:space="preserve">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комплекса ГТО,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В период проведения на территории Российской Федерации официальных физкультурных мероприятий и спортивных мероприятий лица, получившие медицинское или фармацевтическое образование в иностранных государствах и заявленные физкультурно-спортивными организациями иностранных государств в качестве медицинских специалистов, вправе осуществлять медицинское обеспечение представителей физкультурно-спортивных организаций и участников официальных физкультурных мероприятий и спортивных мероприятий этих иностранных государств на территориях, определенных организаторами официальных физкультурных мероприятий и спортивных мероприятий, без прохождения процедуры допуска к осуществлению медицинской или </w:t>
      </w:r>
      <w:r w:rsidRPr="001B4A0F">
        <w:rPr>
          <w:rFonts w:ascii="Times New Roman" w:hAnsi="Times New Roman" w:cs="Times New Roman"/>
        </w:rPr>
        <w:lastRenderedPageBreak/>
        <w:t>фармацевтической деятельности, предусмотренной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осуществляется в соответствии с законодательством в сфере охраны здоровья и законодательством о физической культуре и спорте.</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6 введена Федеральным </w:t>
      </w:r>
      <w:hyperlink r:id="rId1024"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05.12.2017 N 373-ФЗ; в ред. Федерального </w:t>
      </w:r>
      <w:hyperlink r:id="rId1025"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jc w:val="center"/>
        <w:outlineLvl w:val="0"/>
        <w:rPr>
          <w:rFonts w:ascii="Times New Roman" w:hAnsi="Times New Roman" w:cs="Times New Roman"/>
        </w:rPr>
      </w:pPr>
      <w:r w:rsidRPr="001B4A0F">
        <w:rPr>
          <w:rFonts w:ascii="Times New Roman" w:hAnsi="Times New Roman" w:cs="Times New Roman"/>
        </w:rPr>
        <w:t>Глава 7. МЕЖДУНАРОДНАЯ СПОРТИВНАЯ ДЕЯТЕЛЬНОСТЬ</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40. Международное сотрудничество Российской Федерации в области физической культуры и спорта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Международное сотрудничество Российской Федерации в области физической культуры и спорта осуществляется в соответствии с международными договорами Российской Федерации и законодательством Российской Федерации.</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2. Российские физкультурно-спортивные организации в отношениях со спортивными организациями иностранных государств соблюдают международные договоры Российской Федерации, а в случае, если российские физкультурно-спортивные организации являются членами международных спортивных организаций, также утвержденные ими регламенты и требования.</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2 в ред. Федерального </w:t>
      </w:r>
      <w:hyperlink r:id="rId1026"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
        <w:r w:rsidRPr="001B4A0F">
          <w:rPr>
            <w:rFonts w:ascii="Times New Roman" w:hAnsi="Times New Roman" w:cs="Times New Roman"/>
            <w:color w:val="0000FF"/>
          </w:rPr>
          <w:t>закона</w:t>
        </w:r>
      </w:hyperlink>
      <w:r w:rsidRPr="001B4A0F">
        <w:rPr>
          <w:rFonts w:ascii="Times New Roman" w:hAnsi="Times New Roman" w:cs="Times New Roman"/>
        </w:rPr>
        <w:t xml:space="preserve"> от 24.07.2024 N 214-ФЗ)</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На территории Российской Федерации могут создаваться международные физкультурно-спортивные организации, а также филиалы и представительства международных физкультурно-спортивных организаций. Российские физкультурно-спортивные организации имеют право в установленном законодательством Российской Федерации </w:t>
      </w:r>
      <w:hyperlink r:id="rId1027" w:tooltip="Приказ МВД России от 01.08.2020 N 541 (ред. от 02.03.2021) &quot;Об утверждении Административного регламента Министерства внутренних дел Российской Федерации по предоставлению государственной услуги по выдаче разрешений на привлечение и использование иностранных ра">
        <w:r w:rsidRPr="001B4A0F">
          <w:rPr>
            <w:rFonts w:ascii="Times New Roman" w:hAnsi="Times New Roman" w:cs="Times New Roman"/>
            <w:color w:val="0000FF"/>
          </w:rPr>
          <w:t>порядке</w:t>
        </w:r>
      </w:hyperlink>
      <w:r w:rsidRPr="001B4A0F">
        <w:rPr>
          <w:rFonts w:ascii="Times New Roman" w:hAnsi="Times New Roman" w:cs="Times New Roman"/>
        </w:rPr>
        <w:t xml:space="preserve"> привлекать к осуществлению своей деятельности иностранных граждан и лиц без гражданства, а также самостоятельно распоряжаться полученными от иностранных государств, международных организаций, иностранных организаций, иностранных граждан и лиц без гражданства денежными средствами и иным имуществом.</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4. В состав органов международных физкультурно-спортивных организаций и их структурных подразделений, осуществляющих деятельность на территории Российской Федерации, могут входить лица, замещающие государственные должности или муниципальные должности, должности государственной или муниципальной службы.</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jc w:val="center"/>
        <w:outlineLvl w:val="0"/>
        <w:rPr>
          <w:rFonts w:ascii="Times New Roman" w:hAnsi="Times New Roman" w:cs="Times New Roman"/>
        </w:rPr>
      </w:pPr>
      <w:r w:rsidRPr="001B4A0F">
        <w:rPr>
          <w:rFonts w:ascii="Times New Roman" w:hAnsi="Times New Roman" w:cs="Times New Roman"/>
        </w:rPr>
        <w:t>Глава 8. ЗАКЛЮЧИТЕЛЬНЫЕ ПОЛОЖЕНИЯ</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41. Заключительные положения</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1. Аккредитованные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общероссийские физкультурно-спортивные общественные объединения (федерации, союзы, ассоциации) по соответствующим видам спорта считаются приобретшими статус общероссийских спортивных федераций в день вступления в силу настоящего Федерального закона и включаются федеральным органом исполнительной власти в области физической культуры и спорта в реестр общероссийских спортивных федераций без представления каких-либо дополнительных сведений и документов.</w:t>
      </w:r>
    </w:p>
    <w:p w:rsidR="009F7EB7" w:rsidRPr="001B4A0F" w:rsidRDefault="0011446F">
      <w:pPr>
        <w:pStyle w:val="ConsPlusNormal1"/>
        <w:spacing w:before="200"/>
        <w:ind w:firstLine="540"/>
        <w:jc w:val="both"/>
        <w:rPr>
          <w:rFonts w:ascii="Times New Roman" w:hAnsi="Times New Roman" w:cs="Times New Roman"/>
        </w:rPr>
      </w:pPr>
      <w:bookmarkStart w:id="126" w:name="P2172"/>
      <w:bookmarkEnd w:id="126"/>
      <w:r w:rsidRPr="001B4A0F">
        <w:rPr>
          <w:rFonts w:ascii="Times New Roman" w:hAnsi="Times New Roman" w:cs="Times New Roman"/>
        </w:rPr>
        <w:t xml:space="preserve">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общероссийских физкультурно-спортивных общественных объединений (федераций, союзов, ассоциаций) по соответствующим видам спорта должны быть приведены в соответствие с установленными настоящим Федеральным законом требованиями к общероссийским спортивным федерациям. Наряду с этими требованиями указанные общероссийские физкультурно-спортивные общественные объединения (федерации, союзы, ассоциации) по различным видам спорта в течение срока, установленного настоящей частью, обязаны выполнить предусмотренные </w:t>
      </w:r>
      <w:hyperlink w:anchor="P601" w:tooltip="3. Для получения государственной аккредитации и приобретения статуса общероссийской спортивной федерации соответствующая общественная организация наряду с соблюдением требований, установленных в соответствии с частью 2 настоящей статьи, должна соответствовать ">
        <w:r w:rsidRPr="001B4A0F">
          <w:rPr>
            <w:rFonts w:ascii="Times New Roman" w:hAnsi="Times New Roman" w:cs="Times New Roman"/>
            <w:color w:val="0000FF"/>
          </w:rPr>
          <w:t>частью 3 статьи 14</w:t>
        </w:r>
      </w:hyperlink>
      <w:r w:rsidRPr="001B4A0F">
        <w:rPr>
          <w:rFonts w:ascii="Times New Roman" w:hAnsi="Times New Roman" w:cs="Times New Roman"/>
        </w:rPr>
        <w:t xml:space="preserve"> настоящего Федерального закона требования к своим официальным наименованиям и членству в общероссийских спортивных федерациях.</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До выполнения аккредитованным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w:t>
      </w:r>
      <w:r w:rsidRPr="001B4A0F">
        <w:rPr>
          <w:rFonts w:ascii="Times New Roman" w:hAnsi="Times New Roman" w:cs="Times New Roman"/>
        </w:rPr>
        <w:lastRenderedPageBreak/>
        <w:t xml:space="preserve">общероссийским физкультурно-спортивным общественным объединением (федерацией, союзом, ассоциацией) по соответствующему виду спорта требований, установленных </w:t>
      </w:r>
      <w:hyperlink w:anchor="P2172" w:tooltip="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w:r w:rsidRPr="001B4A0F">
          <w:rPr>
            <w:rFonts w:ascii="Times New Roman" w:hAnsi="Times New Roman" w:cs="Times New Roman"/>
            <w:color w:val="0000FF"/>
          </w:rPr>
          <w:t>частью 2</w:t>
        </w:r>
      </w:hyperlink>
      <w:r w:rsidRPr="001B4A0F">
        <w:rPr>
          <w:rFonts w:ascii="Times New Roman" w:hAnsi="Times New Roman" w:cs="Times New Roman"/>
        </w:rPr>
        <w:t xml:space="preserve"> настоящей статьи, к такому общественному объединению не применяются требования, установленные </w:t>
      </w:r>
      <w:hyperlink w:anchor="P622" w:tooltip="9. Не менее семидесяти пяти процентов голосов от общего числа голосов высшего руководящего органа общероссийской спортивной федерации должно принадлежать аккредитованным региональным спортивным федерациям, являющимся членами и (или) структурными подразделениям">
        <w:r w:rsidRPr="001B4A0F">
          <w:rPr>
            <w:rFonts w:ascii="Times New Roman" w:hAnsi="Times New Roman" w:cs="Times New Roman"/>
            <w:color w:val="0000FF"/>
          </w:rPr>
          <w:t>частью 9 статьи 14</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До выполнения аккредитованным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общероссийским физкультурно-спортивным общественным объединением (федерацией, союзом, ассоциацией) по соответствующему виду спорта требований, установленных </w:t>
      </w:r>
      <w:hyperlink w:anchor="P2172" w:tooltip="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w:r w:rsidRPr="001B4A0F">
          <w:rPr>
            <w:rFonts w:ascii="Times New Roman" w:hAnsi="Times New Roman" w:cs="Times New Roman"/>
            <w:color w:val="0000FF"/>
          </w:rPr>
          <w:t>частью 2</w:t>
        </w:r>
      </w:hyperlink>
      <w:r w:rsidRPr="001B4A0F">
        <w:rPr>
          <w:rFonts w:ascii="Times New Roman" w:hAnsi="Times New Roman" w:cs="Times New Roman"/>
        </w:rPr>
        <w:t xml:space="preserve"> настоящей статьи, прием в члены такого общественного объединения юридических лиц, не являющихся общественными объединениями, не допускается.</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По истечении срока, указанного в </w:t>
      </w:r>
      <w:hyperlink w:anchor="P2172" w:tooltip="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w:r w:rsidRPr="001B4A0F">
          <w:rPr>
            <w:rFonts w:ascii="Times New Roman" w:hAnsi="Times New Roman" w:cs="Times New Roman"/>
            <w:color w:val="0000FF"/>
          </w:rPr>
          <w:t>части 2</w:t>
        </w:r>
      </w:hyperlink>
      <w:r w:rsidRPr="001B4A0F">
        <w:rPr>
          <w:rFonts w:ascii="Times New Roman" w:hAnsi="Times New Roman" w:cs="Times New Roman"/>
        </w:rPr>
        <w:t xml:space="preserve"> настоящей статьи, общероссийские физкультурно-спортивные общественные объединения (федерации, союзы, ассоциации) по различным видам спорта, которые не привели свои учредительные документы в соответствие с требованиями настоящего Федерального закона, предъявляемыми к общероссийским спортивным федерациям, или не выполнили предусмотренные </w:t>
      </w:r>
      <w:hyperlink w:anchor="P601" w:tooltip="3. Для получения государственной аккредитации и приобретения статуса общероссийской спортивной федерации соответствующая общественная организация наряду с соблюдением требований, установленных в соответствии с частью 2 настоящей статьи, должна соответствовать ">
        <w:r w:rsidRPr="001B4A0F">
          <w:rPr>
            <w:rFonts w:ascii="Times New Roman" w:hAnsi="Times New Roman" w:cs="Times New Roman"/>
            <w:color w:val="0000FF"/>
          </w:rPr>
          <w:t>частью 3 статьи 14</w:t>
        </w:r>
      </w:hyperlink>
      <w:r w:rsidRPr="001B4A0F">
        <w:rPr>
          <w:rFonts w:ascii="Times New Roman" w:hAnsi="Times New Roman" w:cs="Times New Roman"/>
        </w:rPr>
        <w:t xml:space="preserve"> настоящего Федерального закона требования к своим официальным наименованиям и членству в общероссийских спортивных федерациях, лишаются статуса общероссийских спортивных федераций и осуществляют свою деятельность в соответствии с законодательством Российской Федерации об общественных объединениях на основании устава, который применяется в части, не противоречащей настоящему Федеральному закону.</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6. В срок до 1 июля 2008 года Правительство Российской Федерации издает нормативные правовые акты, обеспечивающие реализацию положений настоящего Федерального закона, и приводит в соответствие с ним свои нормативные правовые акты.</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7. В границах федеральной территории "Сириус" не создаются региональные и местные спортивные федерации.</w:t>
      </w:r>
    </w:p>
    <w:p w:rsidR="009F7EB7" w:rsidRPr="001B4A0F" w:rsidRDefault="0011446F">
      <w:pPr>
        <w:pStyle w:val="ConsPlusNormal1"/>
        <w:jc w:val="both"/>
        <w:rPr>
          <w:rFonts w:ascii="Times New Roman" w:hAnsi="Times New Roman" w:cs="Times New Roman"/>
        </w:rPr>
      </w:pPr>
      <w:r w:rsidRPr="001B4A0F">
        <w:rPr>
          <w:rFonts w:ascii="Times New Roman" w:hAnsi="Times New Roman" w:cs="Times New Roman"/>
        </w:rPr>
        <w:t xml:space="preserve">(часть 7 введена Федеральным </w:t>
      </w:r>
      <w:hyperlink r:id="rId1028" w:tooltip="Федеральный закон от 02.07.2021 N 351-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законом</w:t>
        </w:r>
      </w:hyperlink>
      <w:r w:rsidRPr="001B4A0F">
        <w:rPr>
          <w:rFonts w:ascii="Times New Roman" w:hAnsi="Times New Roman" w:cs="Times New Roman"/>
        </w:rPr>
        <w:t xml:space="preserve"> от 02.07.2021 N 351-ФЗ; в ред. Федерального </w:t>
      </w:r>
      <w:hyperlink r:id="rId1029" w:tooltip="Федеральный закон от 07.04.2025 N 65-ФЗ &quot;О внесении изменений в отдельные законодательные акты Российской Федерации&quot; {КонсультантПлюс}">
        <w:r w:rsidRPr="001B4A0F">
          <w:rPr>
            <w:rFonts w:ascii="Times New Roman" w:hAnsi="Times New Roman" w:cs="Times New Roman"/>
            <w:color w:val="0000FF"/>
          </w:rPr>
          <w:t>закона</w:t>
        </w:r>
      </w:hyperlink>
      <w:r w:rsidRPr="001B4A0F">
        <w:rPr>
          <w:rFonts w:ascii="Times New Roman" w:hAnsi="Times New Roman" w:cs="Times New Roman"/>
        </w:rPr>
        <w:t xml:space="preserve"> от 07.04.2025 N 65-ФЗ)</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42. О признании утратившими силу отдельных законодательных актов (положений законодательных актов) Российской Федерации</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Со дня вступления в силу настоящего Федерального закона признать утратившими силу:</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1) Федеральный </w:t>
      </w:r>
      <w:hyperlink r:id="rId1030" w:tooltip="Федеральный закон от 29.04.1999 N 80-ФЗ (ред. от 30.06.2007) &quot;О физической культуре и спорте в Российской Федерации&quot; ------------ Утратил силу или отменен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29 апреля 1999 года N 80-ФЗ "О физической культуре и спорте в Российской Федерации" (Собрание законодательства Российской Федерации, 1999, N 18, ст. 2206);</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w:t>
      </w:r>
      <w:hyperlink r:id="rId1031" w:tooltip="Федеральный закон от 10.01.2003 N 15-ФЗ (ред. от 08.11.2007)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
        <w:r w:rsidRPr="001B4A0F">
          <w:rPr>
            <w:rFonts w:ascii="Times New Roman" w:hAnsi="Times New Roman" w:cs="Times New Roman"/>
            <w:color w:val="0000FF"/>
          </w:rPr>
          <w:t>статью 47</w:t>
        </w:r>
      </w:hyperlink>
      <w:r w:rsidRPr="001B4A0F">
        <w:rPr>
          <w:rFonts w:ascii="Times New Roman" w:hAnsi="Times New Roman" w:cs="Times New Roman"/>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Федеральный </w:t>
      </w:r>
      <w:hyperlink r:id="rId1032" w:tooltip="Федеральный закон от 20.12.2004 N 167-ФЗ &quot;О внесении изменения в статью 23 Федерального закона &quot;О физической культуре и спорте в Российской Федерации&quot; ------------ Утратил силу или отменен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20 декабря 2004 года N 167-ФЗ "О внесении изменения в статью 23 Федерального закона "О физической культуре и спорте в Российской Федерации" (Собрание законодательства Российской Федерации, 2004, N 52, ст. 5271);</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4) Федеральный </w:t>
      </w:r>
      <w:hyperlink r:id="rId1033" w:tooltip="Федеральный закон от 12.07.2006 N 108-ФЗ &quot;О внесении изменений в Федеральный закон &quot;О физической культуре и спорте в Российской Федерации&quot; ------------ Утратил силу или отменен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12 июля 2006 года N 108-ФЗ "О внесении изменений в Федеральный закон "О физической культуре и спорте в Российской Федерации" (Собрание законодательства Российской Федерации, 2006, N 29, ст. 3126);</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5) </w:t>
      </w:r>
      <w:hyperlink r:id="rId1034" w:tooltip="Федеральный закон от 16.10.2006 N 160-ФЗ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
        <w:r w:rsidRPr="001B4A0F">
          <w:rPr>
            <w:rFonts w:ascii="Times New Roman" w:hAnsi="Times New Roman" w:cs="Times New Roman"/>
            <w:color w:val="0000FF"/>
          </w:rPr>
          <w:t>статью 10</w:t>
        </w:r>
      </w:hyperlink>
      <w:r w:rsidRPr="001B4A0F">
        <w:rPr>
          <w:rFonts w:ascii="Times New Roman" w:hAnsi="Times New Roman" w:cs="Times New Roman"/>
        </w:rPr>
        <w:t xml:space="preserve"> Федерального закона от 16 октября 2006 года N 160-ФЗ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(Собрание законодательства Российской Федерации, 2006, N 43, ст. 4412);</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6) Федеральный </w:t>
      </w:r>
      <w:hyperlink r:id="rId1035" w:tooltip="Федеральный закон от 25.10.2006 N 171-ФЗ &quot;О внесении изменений в Федеральный закон &quot;О физической культуре и спорте в Российской Федерации&quot; ------------ Утратил силу или отменен {КонсультантПлюс}">
        <w:r w:rsidRPr="001B4A0F">
          <w:rPr>
            <w:rFonts w:ascii="Times New Roman" w:hAnsi="Times New Roman" w:cs="Times New Roman"/>
            <w:color w:val="0000FF"/>
          </w:rPr>
          <w:t>закон</w:t>
        </w:r>
      </w:hyperlink>
      <w:r w:rsidRPr="001B4A0F">
        <w:rPr>
          <w:rFonts w:ascii="Times New Roman" w:hAnsi="Times New Roman" w:cs="Times New Roman"/>
        </w:rPr>
        <w:t xml:space="preserve"> от 25 октября 2006 года N 171-ФЗ "О внесении изменений в Федеральный закон "О физической культуре и спорте в Российской Федерации" (Собрание законодательства Российской Федерации, 2006, N 44, ст. 4536);</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7) </w:t>
      </w:r>
      <w:hyperlink r:id="rId1036" w:tooltip="Федеральный закон от 26.06.2007 N 118-ФЗ (ред. от 02.10.2007) &quot;О внесении изменений в законодательные акты Российской Федерации в части приведения их в соответствие с Земельным кодексом Российской Федерации&quot; ------------ Недействующая редакция {КонсультантПлюс">
        <w:r w:rsidRPr="001B4A0F">
          <w:rPr>
            <w:rFonts w:ascii="Times New Roman" w:hAnsi="Times New Roman" w:cs="Times New Roman"/>
            <w:color w:val="0000FF"/>
          </w:rPr>
          <w:t>статью 37</w:t>
        </w:r>
      </w:hyperlink>
      <w:r w:rsidRPr="001B4A0F">
        <w:rPr>
          <w:rFonts w:ascii="Times New Roman" w:hAnsi="Times New Roman" w:cs="Times New Roman"/>
        </w:rP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lastRenderedPageBreak/>
        <w:t xml:space="preserve">8) </w:t>
      </w:r>
      <w:hyperlink r:id="rId1037" w:tooltip="Федеральный закон от 30.06.2007 N 120-ФЗ &quot;О внесении изменений в отдельные законодательные акты Российской Федерации по вопросу о гражданах с ограниченными возможностями здоровья&quot; ------------ Недействующая редакция {КонсультантПлюс}">
        <w:r w:rsidRPr="001B4A0F">
          <w:rPr>
            <w:rFonts w:ascii="Times New Roman" w:hAnsi="Times New Roman" w:cs="Times New Roman"/>
            <w:color w:val="0000FF"/>
          </w:rPr>
          <w:t>статью 3</w:t>
        </w:r>
      </w:hyperlink>
      <w:r w:rsidRPr="001B4A0F">
        <w:rPr>
          <w:rFonts w:ascii="Times New Roman" w:hAnsi="Times New Roman" w:cs="Times New Roman"/>
        </w:rPr>
        <w:t xml:space="preserve">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Title1"/>
        <w:ind w:firstLine="540"/>
        <w:jc w:val="both"/>
        <w:outlineLvl w:val="1"/>
        <w:rPr>
          <w:rFonts w:ascii="Times New Roman" w:hAnsi="Times New Roman" w:cs="Times New Roman"/>
        </w:rPr>
      </w:pPr>
      <w:r w:rsidRPr="001B4A0F">
        <w:rPr>
          <w:rFonts w:ascii="Times New Roman" w:hAnsi="Times New Roman" w:cs="Times New Roman"/>
        </w:rPr>
        <w:t>Статья 43. Вступление в силу настоящего Федерального закона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ind w:firstLine="540"/>
        <w:jc w:val="both"/>
        <w:rPr>
          <w:rFonts w:ascii="Times New Roman" w:hAnsi="Times New Roman" w:cs="Times New Roman"/>
        </w:rPr>
      </w:pPr>
      <w:r w:rsidRPr="001B4A0F">
        <w:rPr>
          <w:rFonts w:ascii="Times New Roman" w:hAnsi="Times New Roman" w:cs="Times New Roman"/>
        </w:rPr>
        <w:t xml:space="preserve">1. Настоящий Федеральный закон вступает в силу с 30 марта 2008 года, за исключением </w:t>
      </w:r>
      <w:hyperlink w:anchor="P291" w:tooltip="18) учреждение государственных наград Российской Федерации, иных наград и почетных званий, премий и других форм поощрения Российской Федерации в области физической культуры и спорта;">
        <w:r w:rsidRPr="001B4A0F">
          <w:rPr>
            <w:rFonts w:ascii="Times New Roman" w:hAnsi="Times New Roman" w:cs="Times New Roman"/>
            <w:color w:val="0000FF"/>
          </w:rPr>
          <w:t>пункта 18 статьи 6</w:t>
        </w:r>
      </w:hyperlink>
      <w:r w:rsidRPr="001B4A0F">
        <w:rPr>
          <w:rFonts w:ascii="Times New Roman" w:hAnsi="Times New Roman" w:cs="Times New Roman"/>
        </w:rPr>
        <w:t xml:space="preserve">, </w:t>
      </w:r>
      <w:hyperlink w:anchor="P312" w:tooltip="Статья 7. Утратила силу. - Федеральный закон от 31.12.2014 N 523-ФЗ.">
        <w:r w:rsidRPr="001B4A0F">
          <w:rPr>
            <w:rFonts w:ascii="Times New Roman" w:hAnsi="Times New Roman" w:cs="Times New Roman"/>
            <w:color w:val="0000FF"/>
          </w:rPr>
          <w:t>статей 7</w:t>
        </w:r>
      </w:hyperlink>
      <w:r w:rsidRPr="001B4A0F">
        <w:rPr>
          <w:rFonts w:ascii="Times New Roman" w:hAnsi="Times New Roman" w:cs="Times New Roman"/>
        </w:rPr>
        <w:t xml:space="preserve">, </w:t>
      </w:r>
      <w:hyperlink w:anchor="P1502" w:tooltip="Статья 27. Принадлежность спортсмена или лица, проходящего спортивную подготовку, к физкультурно-спортивной организации или образовательной организации">
        <w:r w:rsidRPr="001B4A0F">
          <w:rPr>
            <w:rFonts w:ascii="Times New Roman" w:hAnsi="Times New Roman" w:cs="Times New Roman"/>
            <w:color w:val="0000FF"/>
          </w:rPr>
          <w:t>27</w:t>
        </w:r>
      </w:hyperlink>
      <w:r w:rsidRPr="001B4A0F">
        <w:rPr>
          <w:rFonts w:ascii="Times New Roman" w:hAnsi="Times New Roman" w:cs="Times New Roman"/>
        </w:rPr>
        <w:t xml:space="preserve">, </w:t>
      </w:r>
      <w:hyperlink w:anchor="P2024" w:tooltip="3. Потребности в обеспеченности населения объектами спорта определяются в соответствии с законодательством о градостроительной деятельности.">
        <w:r w:rsidRPr="001B4A0F">
          <w:rPr>
            <w:rFonts w:ascii="Times New Roman" w:hAnsi="Times New Roman" w:cs="Times New Roman"/>
            <w:color w:val="0000FF"/>
          </w:rPr>
          <w:t>части 3 статьи 37</w:t>
        </w:r>
      </w:hyperlink>
      <w:r w:rsidRPr="001B4A0F">
        <w:rPr>
          <w:rFonts w:ascii="Times New Roman" w:hAnsi="Times New Roman" w:cs="Times New Roman"/>
        </w:rPr>
        <w:t xml:space="preserve"> и </w:t>
      </w:r>
      <w:hyperlink w:anchor="P2090" w:tooltip="9) утратил силу. - Федеральный закон от 31.12.2014 N 523-ФЗ;">
        <w:r w:rsidRPr="001B4A0F">
          <w:rPr>
            <w:rFonts w:ascii="Times New Roman" w:hAnsi="Times New Roman" w:cs="Times New Roman"/>
            <w:color w:val="0000FF"/>
          </w:rPr>
          <w:t>пункта 9 части 1 статьи 38</w:t>
        </w:r>
      </w:hyperlink>
      <w:r w:rsidRPr="001B4A0F">
        <w:rPr>
          <w:rFonts w:ascii="Times New Roman" w:hAnsi="Times New Roman" w:cs="Times New Roman"/>
        </w:rPr>
        <w:t xml:space="preserve"> настоящего Федерального закона.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2. </w:t>
      </w:r>
      <w:hyperlink w:anchor="P291" w:tooltip="18) учреждение государственных наград Российской Федерации, иных наград и почетных званий, премий и других форм поощрения Российской Федерации в области физической культуры и спорта;">
        <w:r w:rsidRPr="001B4A0F">
          <w:rPr>
            <w:rFonts w:ascii="Times New Roman" w:hAnsi="Times New Roman" w:cs="Times New Roman"/>
            <w:color w:val="0000FF"/>
          </w:rPr>
          <w:t>Пункт 18 статьи 6</w:t>
        </w:r>
      </w:hyperlink>
      <w:r w:rsidRPr="001B4A0F">
        <w:rPr>
          <w:rFonts w:ascii="Times New Roman" w:hAnsi="Times New Roman" w:cs="Times New Roman"/>
        </w:rPr>
        <w:t xml:space="preserve">, </w:t>
      </w:r>
      <w:hyperlink w:anchor="P312" w:tooltip="Статья 7. Утратила силу. - Федеральный закон от 31.12.2014 N 523-ФЗ.">
        <w:r w:rsidRPr="001B4A0F">
          <w:rPr>
            <w:rFonts w:ascii="Times New Roman" w:hAnsi="Times New Roman" w:cs="Times New Roman"/>
            <w:color w:val="0000FF"/>
          </w:rPr>
          <w:t>статьи 7</w:t>
        </w:r>
      </w:hyperlink>
      <w:r w:rsidRPr="001B4A0F">
        <w:rPr>
          <w:rFonts w:ascii="Times New Roman" w:hAnsi="Times New Roman" w:cs="Times New Roman"/>
        </w:rPr>
        <w:t xml:space="preserve">, </w:t>
      </w:r>
      <w:hyperlink w:anchor="P1502" w:tooltip="Статья 27. Принадлежность спортсмена или лица, проходящего спортивную подготовку, к физкультурно-спортивной организации или образовательной организации">
        <w:r w:rsidRPr="001B4A0F">
          <w:rPr>
            <w:rFonts w:ascii="Times New Roman" w:hAnsi="Times New Roman" w:cs="Times New Roman"/>
            <w:color w:val="0000FF"/>
          </w:rPr>
          <w:t>27</w:t>
        </w:r>
      </w:hyperlink>
      <w:r w:rsidRPr="001B4A0F">
        <w:rPr>
          <w:rFonts w:ascii="Times New Roman" w:hAnsi="Times New Roman" w:cs="Times New Roman"/>
        </w:rPr>
        <w:t xml:space="preserve"> и </w:t>
      </w:r>
      <w:hyperlink w:anchor="P2090" w:tooltip="9) утратил силу. - Федеральный закон от 31.12.2014 N 523-ФЗ;">
        <w:r w:rsidRPr="001B4A0F">
          <w:rPr>
            <w:rFonts w:ascii="Times New Roman" w:hAnsi="Times New Roman" w:cs="Times New Roman"/>
            <w:color w:val="0000FF"/>
          </w:rPr>
          <w:t>пункт 9 части 1 статьи 38</w:t>
        </w:r>
      </w:hyperlink>
      <w:r w:rsidRPr="001B4A0F">
        <w:rPr>
          <w:rFonts w:ascii="Times New Roman" w:hAnsi="Times New Roman" w:cs="Times New Roman"/>
        </w:rPr>
        <w:t xml:space="preserve"> настоящего Федерального закона вступают в силу с 1 января 2009 года.</w:t>
      </w:r>
    </w:p>
    <w:p w:rsidR="009F7EB7" w:rsidRPr="001B4A0F" w:rsidRDefault="0011446F">
      <w:pPr>
        <w:pStyle w:val="ConsPlusNormal1"/>
        <w:spacing w:before="200"/>
        <w:ind w:firstLine="540"/>
        <w:jc w:val="both"/>
        <w:rPr>
          <w:rFonts w:ascii="Times New Roman" w:hAnsi="Times New Roman" w:cs="Times New Roman"/>
        </w:rPr>
      </w:pPr>
      <w:r w:rsidRPr="001B4A0F">
        <w:rPr>
          <w:rFonts w:ascii="Times New Roman" w:hAnsi="Times New Roman" w:cs="Times New Roman"/>
        </w:rPr>
        <w:t xml:space="preserve">3. </w:t>
      </w:r>
      <w:hyperlink w:anchor="P2024" w:tooltip="3. Потребности в обеспеченности населения объектами спорта определяются в соответствии с законодательством о градостроительной деятельности.">
        <w:r w:rsidRPr="001B4A0F">
          <w:rPr>
            <w:rFonts w:ascii="Times New Roman" w:hAnsi="Times New Roman" w:cs="Times New Roman"/>
            <w:color w:val="0000FF"/>
          </w:rPr>
          <w:t>Часть 3 статьи 37</w:t>
        </w:r>
      </w:hyperlink>
      <w:r w:rsidRPr="001B4A0F">
        <w:rPr>
          <w:rFonts w:ascii="Times New Roman" w:hAnsi="Times New Roman" w:cs="Times New Roman"/>
        </w:rPr>
        <w:t xml:space="preserve"> настоящего Федерального закона вступает в силу с 1 января 2010 года.</w:t>
      </w:r>
    </w:p>
    <w:p w:rsidR="009F7EB7" w:rsidRPr="001B4A0F" w:rsidRDefault="009F7EB7">
      <w:pPr>
        <w:pStyle w:val="ConsPlusNormal1"/>
        <w:ind w:firstLine="540"/>
        <w:jc w:val="both"/>
        <w:rPr>
          <w:rFonts w:ascii="Times New Roman" w:hAnsi="Times New Roman" w:cs="Times New Roman"/>
        </w:rPr>
      </w:pPr>
    </w:p>
    <w:p w:rsidR="009F7EB7" w:rsidRPr="001B4A0F" w:rsidRDefault="0011446F">
      <w:pPr>
        <w:pStyle w:val="ConsPlusNormal1"/>
        <w:jc w:val="right"/>
        <w:rPr>
          <w:rFonts w:ascii="Times New Roman" w:hAnsi="Times New Roman" w:cs="Times New Roman"/>
        </w:rPr>
      </w:pPr>
      <w:r w:rsidRPr="001B4A0F">
        <w:rPr>
          <w:rFonts w:ascii="Times New Roman" w:hAnsi="Times New Roman" w:cs="Times New Roman"/>
        </w:rPr>
        <w:t>Президент</w:t>
      </w:r>
    </w:p>
    <w:p w:rsidR="009F7EB7" w:rsidRPr="001B4A0F" w:rsidRDefault="0011446F">
      <w:pPr>
        <w:pStyle w:val="ConsPlusNormal1"/>
        <w:jc w:val="right"/>
        <w:rPr>
          <w:rFonts w:ascii="Times New Roman" w:hAnsi="Times New Roman" w:cs="Times New Roman"/>
        </w:rPr>
      </w:pPr>
      <w:r w:rsidRPr="001B4A0F">
        <w:rPr>
          <w:rFonts w:ascii="Times New Roman" w:hAnsi="Times New Roman" w:cs="Times New Roman"/>
        </w:rPr>
        <w:t>Российской Федерации</w:t>
      </w:r>
    </w:p>
    <w:p w:rsidR="009F7EB7" w:rsidRPr="001B4A0F" w:rsidRDefault="0011446F">
      <w:pPr>
        <w:pStyle w:val="ConsPlusNormal1"/>
        <w:jc w:val="right"/>
        <w:rPr>
          <w:rFonts w:ascii="Times New Roman" w:hAnsi="Times New Roman" w:cs="Times New Roman"/>
        </w:rPr>
      </w:pPr>
      <w:r w:rsidRPr="001B4A0F">
        <w:rPr>
          <w:rFonts w:ascii="Times New Roman" w:hAnsi="Times New Roman" w:cs="Times New Roman"/>
        </w:rPr>
        <w:t>В.ПУТИН</w:t>
      </w:r>
    </w:p>
    <w:p w:rsidR="009F7EB7" w:rsidRPr="001B4A0F" w:rsidRDefault="0011446F">
      <w:pPr>
        <w:pStyle w:val="ConsPlusNormal1"/>
        <w:rPr>
          <w:rFonts w:ascii="Times New Roman" w:hAnsi="Times New Roman" w:cs="Times New Roman"/>
        </w:rPr>
      </w:pPr>
      <w:r w:rsidRPr="001B4A0F">
        <w:rPr>
          <w:rFonts w:ascii="Times New Roman" w:hAnsi="Times New Roman" w:cs="Times New Roman"/>
        </w:rPr>
        <w:t>Москва, Кремль</w:t>
      </w:r>
    </w:p>
    <w:p w:rsidR="009F7EB7" w:rsidRPr="001B4A0F" w:rsidRDefault="0011446F">
      <w:pPr>
        <w:pStyle w:val="ConsPlusNormal1"/>
        <w:spacing w:before="200"/>
        <w:rPr>
          <w:rFonts w:ascii="Times New Roman" w:hAnsi="Times New Roman" w:cs="Times New Roman"/>
        </w:rPr>
      </w:pPr>
      <w:r w:rsidRPr="001B4A0F">
        <w:rPr>
          <w:rFonts w:ascii="Times New Roman" w:hAnsi="Times New Roman" w:cs="Times New Roman"/>
        </w:rPr>
        <w:t>4 декабря 2007 года</w:t>
      </w:r>
    </w:p>
    <w:p w:rsidR="009F7EB7" w:rsidRPr="001B4A0F" w:rsidRDefault="0011446F">
      <w:pPr>
        <w:pStyle w:val="ConsPlusNormal1"/>
        <w:spacing w:before="200"/>
        <w:rPr>
          <w:rFonts w:ascii="Times New Roman" w:hAnsi="Times New Roman" w:cs="Times New Roman"/>
        </w:rPr>
      </w:pPr>
      <w:r w:rsidRPr="001B4A0F">
        <w:rPr>
          <w:rFonts w:ascii="Times New Roman" w:hAnsi="Times New Roman" w:cs="Times New Roman"/>
        </w:rPr>
        <w:t>N 329-ФЗ</w:t>
      </w:r>
    </w:p>
    <w:p w:rsidR="009F7EB7" w:rsidRPr="001B4A0F" w:rsidRDefault="009F7EB7">
      <w:pPr>
        <w:pStyle w:val="ConsPlusNormal1"/>
        <w:rPr>
          <w:rFonts w:ascii="Times New Roman" w:hAnsi="Times New Roman" w:cs="Times New Roman"/>
        </w:rPr>
      </w:pPr>
    </w:p>
    <w:p w:rsidR="009F7EB7" w:rsidRPr="001B4A0F" w:rsidRDefault="009F7EB7">
      <w:pPr>
        <w:pStyle w:val="ConsPlusNormal1"/>
        <w:rPr>
          <w:rFonts w:ascii="Times New Roman" w:hAnsi="Times New Roman" w:cs="Times New Roman"/>
        </w:rPr>
      </w:pPr>
    </w:p>
    <w:p w:rsidR="009F7EB7" w:rsidRDefault="009F7EB7">
      <w:pPr>
        <w:pStyle w:val="ConsPlusNormal1"/>
        <w:pBdr>
          <w:bottom w:val="single" w:sz="6" w:space="0" w:color="auto"/>
        </w:pBdr>
        <w:spacing w:before="100" w:after="100"/>
        <w:jc w:val="both"/>
        <w:rPr>
          <w:sz w:val="2"/>
          <w:szCs w:val="2"/>
        </w:rPr>
      </w:pPr>
    </w:p>
    <w:sectPr w:rsidR="009F7EB7" w:rsidSect="009F7EB7">
      <w:headerReference w:type="default" r:id="rId1038"/>
      <w:footerReference w:type="default" r:id="rId1039"/>
      <w:headerReference w:type="first" r:id="rId1040"/>
      <w:footerReference w:type="first" r:id="rId1041"/>
      <w:pgSz w:w="11906" w:h="16838"/>
      <w:pgMar w:top="1440" w:right="566" w:bottom="1440" w:left="1133"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30F3" w:rsidRDefault="006E30F3" w:rsidP="009F7EB7">
      <w:r>
        <w:separator/>
      </w:r>
    </w:p>
  </w:endnote>
  <w:endnote w:type="continuationSeparator" w:id="1">
    <w:p w:rsidR="006E30F3" w:rsidRDefault="006E30F3" w:rsidP="009F7E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653" w:rsidRDefault="00915653">
    <w:pPr>
      <w:pStyle w:val="ConsPlusNormal1"/>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915653">
      <w:trPr>
        <w:trHeight w:hRule="exact" w:val="1663"/>
      </w:trPr>
      <w:tc>
        <w:tcPr>
          <w:tcW w:w="1650" w:type="pct"/>
          <w:vAlign w:val="center"/>
        </w:tcPr>
        <w:p w:rsidR="00915653" w:rsidRDefault="00915653">
          <w:pPr>
            <w:pStyle w:val="ConsPlusNormal1"/>
          </w:pPr>
        </w:p>
      </w:tc>
      <w:tc>
        <w:tcPr>
          <w:tcW w:w="1700" w:type="pct"/>
          <w:vAlign w:val="center"/>
        </w:tcPr>
        <w:p w:rsidR="00915653" w:rsidRDefault="00915653">
          <w:pPr>
            <w:pStyle w:val="ConsPlusNormal1"/>
            <w:jc w:val="center"/>
          </w:pPr>
        </w:p>
      </w:tc>
      <w:tc>
        <w:tcPr>
          <w:tcW w:w="1650" w:type="pct"/>
          <w:vAlign w:val="center"/>
        </w:tcPr>
        <w:p w:rsidR="00915653" w:rsidRDefault="00915653">
          <w:pPr>
            <w:pStyle w:val="ConsPlusNormal1"/>
          </w:pPr>
        </w:p>
      </w:tc>
    </w:tr>
  </w:tbl>
  <w:p w:rsidR="00915653" w:rsidRDefault="00915653">
    <w:pPr>
      <w:pStyle w:val="ConsPlusNormal1"/>
    </w:pPr>
    <w:r>
      <w:rPr>
        <w:sz w:val="2"/>
        <w:szCs w:val="2"/>
      </w:rPr>
      <w:t>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653" w:rsidRDefault="00915653">
    <w:pPr>
      <w:pStyle w:val="ConsPlusNormal1"/>
      <w:pBdr>
        <w:bottom w:val="single" w:sz="12" w:space="0" w:color="auto"/>
      </w:pBd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30F3" w:rsidRDefault="006E30F3" w:rsidP="009F7EB7">
      <w:r>
        <w:separator/>
      </w:r>
    </w:p>
  </w:footnote>
  <w:footnote w:type="continuationSeparator" w:id="1">
    <w:p w:rsidR="006E30F3" w:rsidRDefault="006E30F3" w:rsidP="009F7E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653" w:rsidRPr="00915653" w:rsidRDefault="00915653" w:rsidP="00915653">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653" w:rsidRDefault="00915653">
    <w:pPr>
      <w:pStyle w:val="ConsPlusNormal1"/>
      <w:pBdr>
        <w:bottom w:val="single" w:sz="12" w:space="0" w:color="auto"/>
      </w:pBdr>
      <w:rPr>
        <w:sz w:val="2"/>
        <w:szCs w:val="2"/>
      </w:rPr>
    </w:pPr>
  </w:p>
  <w:p w:rsidR="00915653" w:rsidRDefault="00915653">
    <w:pPr>
      <w:pStyle w:val="ConsPlusNormal1"/>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defaultTabStop w:val="708"/>
  <w:characterSpacingControl w:val="doNotCompress"/>
  <w:footnotePr>
    <w:footnote w:id="0"/>
    <w:footnote w:id="1"/>
  </w:footnotePr>
  <w:endnotePr>
    <w:endnote w:id="0"/>
    <w:endnote w:id="1"/>
  </w:endnotePr>
  <w:compat/>
  <w:rsids>
    <w:rsidRoot w:val="009F7EB7"/>
    <w:rsid w:val="00017D34"/>
    <w:rsid w:val="0011446F"/>
    <w:rsid w:val="001B4A0F"/>
    <w:rsid w:val="001D50BB"/>
    <w:rsid w:val="00224661"/>
    <w:rsid w:val="006E30F3"/>
    <w:rsid w:val="00915653"/>
    <w:rsid w:val="009F7E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7D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7EB7"/>
    <w:pPr>
      <w:widowControl w:val="0"/>
      <w:autoSpaceDE w:val="0"/>
      <w:autoSpaceDN w:val="0"/>
    </w:pPr>
    <w:rPr>
      <w:rFonts w:ascii="Arial" w:hAnsi="Arial" w:cs="Arial"/>
    </w:rPr>
  </w:style>
  <w:style w:type="paragraph" w:customStyle="1" w:styleId="ConsPlusNonformat">
    <w:name w:val="ConsPlusNonformat"/>
    <w:rsid w:val="009F7EB7"/>
    <w:pPr>
      <w:widowControl w:val="0"/>
      <w:autoSpaceDE w:val="0"/>
      <w:autoSpaceDN w:val="0"/>
    </w:pPr>
    <w:rPr>
      <w:rFonts w:ascii="Courier New" w:hAnsi="Courier New" w:cs="Courier New"/>
    </w:rPr>
  </w:style>
  <w:style w:type="paragraph" w:customStyle="1" w:styleId="ConsPlusTitle">
    <w:name w:val="ConsPlusTitle"/>
    <w:rsid w:val="009F7EB7"/>
    <w:pPr>
      <w:widowControl w:val="0"/>
      <w:autoSpaceDE w:val="0"/>
      <w:autoSpaceDN w:val="0"/>
    </w:pPr>
    <w:rPr>
      <w:rFonts w:ascii="Arial" w:hAnsi="Arial" w:cs="Arial"/>
      <w:b/>
    </w:rPr>
  </w:style>
  <w:style w:type="paragraph" w:customStyle="1" w:styleId="ConsPlusCell">
    <w:name w:val="ConsPlusCell"/>
    <w:rsid w:val="009F7EB7"/>
    <w:pPr>
      <w:widowControl w:val="0"/>
      <w:autoSpaceDE w:val="0"/>
      <w:autoSpaceDN w:val="0"/>
    </w:pPr>
    <w:rPr>
      <w:rFonts w:ascii="Courier New" w:hAnsi="Courier New" w:cs="Courier New"/>
    </w:rPr>
  </w:style>
  <w:style w:type="paragraph" w:customStyle="1" w:styleId="ConsPlusDocList">
    <w:name w:val="ConsPlusDocList"/>
    <w:rsid w:val="009F7EB7"/>
    <w:pPr>
      <w:widowControl w:val="0"/>
      <w:autoSpaceDE w:val="0"/>
      <w:autoSpaceDN w:val="0"/>
    </w:pPr>
    <w:rPr>
      <w:rFonts w:ascii="Courier New" w:hAnsi="Courier New" w:cs="Courier New"/>
    </w:rPr>
  </w:style>
  <w:style w:type="paragraph" w:customStyle="1" w:styleId="ConsPlusTitlePage">
    <w:name w:val="ConsPlusTitlePage"/>
    <w:rsid w:val="009F7EB7"/>
    <w:pPr>
      <w:widowControl w:val="0"/>
      <w:autoSpaceDE w:val="0"/>
      <w:autoSpaceDN w:val="0"/>
    </w:pPr>
    <w:rPr>
      <w:rFonts w:ascii="Tahoma" w:hAnsi="Tahoma" w:cs="Tahoma"/>
    </w:rPr>
  </w:style>
  <w:style w:type="paragraph" w:customStyle="1" w:styleId="ConsPlusJurTerm">
    <w:name w:val="ConsPlusJurTerm"/>
    <w:rsid w:val="009F7EB7"/>
    <w:pPr>
      <w:widowControl w:val="0"/>
      <w:autoSpaceDE w:val="0"/>
      <w:autoSpaceDN w:val="0"/>
    </w:pPr>
    <w:rPr>
      <w:rFonts w:ascii="Tahoma" w:hAnsi="Tahoma" w:cs="Tahoma"/>
      <w:sz w:val="26"/>
    </w:rPr>
  </w:style>
  <w:style w:type="paragraph" w:customStyle="1" w:styleId="ConsPlusTextList">
    <w:name w:val="ConsPlusTextList"/>
    <w:rsid w:val="009F7EB7"/>
    <w:pPr>
      <w:widowControl w:val="0"/>
      <w:autoSpaceDE w:val="0"/>
      <w:autoSpaceDN w:val="0"/>
    </w:pPr>
    <w:rPr>
      <w:rFonts w:ascii="Arial" w:hAnsi="Arial" w:cs="Arial"/>
    </w:rPr>
  </w:style>
  <w:style w:type="paragraph" w:customStyle="1" w:styleId="ConsPlusTextList3">
    <w:name w:val="ConsPlusTextList3"/>
    <w:rsid w:val="009F7EB7"/>
    <w:pPr>
      <w:widowControl w:val="0"/>
      <w:autoSpaceDE w:val="0"/>
      <w:autoSpaceDN w:val="0"/>
    </w:pPr>
    <w:rPr>
      <w:rFonts w:ascii="Arial" w:hAnsi="Arial" w:cs="Arial"/>
    </w:rPr>
  </w:style>
  <w:style w:type="paragraph" w:customStyle="1" w:styleId="ConsPlusNormal1">
    <w:name w:val="ConsPlusNormal1"/>
    <w:rsid w:val="009F7EB7"/>
    <w:pPr>
      <w:widowControl w:val="0"/>
      <w:autoSpaceDE w:val="0"/>
      <w:autoSpaceDN w:val="0"/>
    </w:pPr>
    <w:rPr>
      <w:rFonts w:ascii="Arial" w:hAnsi="Arial" w:cs="Arial"/>
    </w:rPr>
  </w:style>
  <w:style w:type="paragraph" w:customStyle="1" w:styleId="ConsPlusNonformat1">
    <w:name w:val="ConsPlusNonformat1"/>
    <w:rsid w:val="009F7EB7"/>
    <w:pPr>
      <w:widowControl w:val="0"/>
      <w:autoSpaceDE w:val="0"/>
      <w:autoSpaceDN w:val="0"/>
    </w:pPr>
    <w:rPr>
      <w:rFonts w:ascii="Courier New" w:hAnsi="Courier New" w:cs="Courier New"/>
    </w:rPr>
  </w:style>
  <w:style w:type="paragraph" w:customStyle="1" w:styleId="ConsPlusTitle1">
    <w:name w:val="ConsPlusTitle1"/>
    <w:rsid w:val="009F7EB7"/>
    <w:pPr>
      <w:widowControl w:val="0"/>
      <w:autoSpaceDE w:val="0"/>
      <w:autoSpaceDN w:val="0"/>
    </w:pPr>
    <w:rPr>
      <w:rFonts w:ascii="Arial" w:hAnsi="Arial" w:cs="Arial"/>
      <w:b/>
    </w:rPr>
  </w:style>
  <w:style w:type="paragraph" w:customStyle="1" w:styleId="ConsPlusCell1">
    <w:name w:val="ConsPlusCell1"/>
    <w:rsid w:val="009F7EB7"/>
    <w:pPr>
      <w:widowControl w:val="0"/>
      <w:autoSpaceDE w:val="0"/>
      <w:autoSpaceDN w:val="0"/>
    </w:pPr>
    <w:rPr>
      <w:rFonts w:ascii="Courier New" w:hAnsi="Courier New" w:cs="Courier New"/>
    </w:rPr>
  </w:style>
  <w:style w:type="paragraph" w:customStyle="1" w:styleId="ConsPlusDocList1">
    <w:name w:val="ConsPlusDocList1"/>
    <w:rsid w:val="009F7EB7"/>
    <w:pPr>
      <w:widowControl w:val="0"/>
      <w:autoSpaceDE w:val="0"/>
      <w:autoSpaceDN w:val="0"/>
    </w:pPr>
    <w:rPr>
      <w:rFonts w:ascii="Courier New" w:hAnsi="Courier New" w:cs="Courier New"/>
    </w:rPr>
  </w:style>
  <w:style w:type="paragraph" w:customStyle="1" w:styleId="ConsPlusTitlePage1">
    <w:name w:val="ConsPlusTitlePage1"/>
    <w:rsid w:val="009F7EB7"/>
    <w:pPr>
      <w:widowControl w:val="0"/>
      <w:autoSpaceDE w:val="0"/>
      <w:autoSpaceDN w:val="0"/>
    </w:pPr>
    <w:rPr>
      <w:rFonts w:ascii="Tahoma" w:hAnsi="Tahoma" w:cs="Tahoma"/>
    </w:rPr>
  </w:style>
  <w:style w:type="paragraph" w:customStyle="1" w:styleId="ConsPlusJurTerm1">
    <w:name w:val="ConsPlusJurTerm1"/>
    <w:rsid w:val="009F7EB7"/>
    <w:pPr>
      <w:widowControl w:val="0"/>
      <w:autoSpaceDE w:val="0"/>
      <w:autoSpaceDN w:val="0"/>
    </w:pPr>
    <w:rPr>
      <w:rFonts w:ascii="Tahoma" w:hAnsi="Tahoma" w:cs="Tahoma"/>
      <w:sz w:val="26"/>
    </w:rPr>
  </w:style>
  <w:style w:type="paragraph" w:customStyle="1" w:styleId="ConsPlusTextList2">
    <w:name w:val="ConsPlusTextList2"/>
    <w:rsid w:val="009F7EB7"/>
    <w:pPr>
      <w:widowControl w:val="0"/>
      <w:autoSpaceDE w:val="0"/>
      <w:autoSpaceDN w:val="0"/>
    </w:pPr>
    <w:rPr>
      <w:rFonts w:ascii="Arial" w:hAnsi="Arial" w:cs="Arial"/>
    </w:rPr>
  </w:style>
  <w:style w:type="paragraph" w:customStyle="1" w:styleId="ConsPlusTextList1">
    <w:name w:val="ConsPlusTextList1"/>
    <w:rsid w:val="009F7EB7"/>
    <w:pPr>
      <w:widowControl w:val="0"/>
      <w:autoSpaceDE w:val="0"/>
      <w:autoSpaceDN w:val="0"/>
    </w:pPr>
    <w:rPr>
      <w:rFonts w:ascii="Arial" w:hAnsi="Arial" w:cs="Arial"/>
    </w:rPr>
  </w:style>
  <w:style w:type="paragraph" w:styleId="a3">
    <w:name w:val="Balloon Text"/>
    <w:basedOn w:val="a"/>
    <w:link w:val="a4"/>
    <w:uiPriority w:val="99"/>
    <w:semiHidden/>
    <w:unhideWhenUsed/>
    <w:rsid w:val="00224661"/>
    <w:rPr>
      <w:rFonts w:ascii="Tahoma" w:hAnsi="Tahoma" w:cs="Tahoma"/>
      <w:sz w:val="16"/>
      <w:szCs w:val="16"/>
    </w:rPr>
  </w:style>
  <w:style w:type="character" w:customStyle="1" w:styleId="a4">
    <w:name w:val="Текст выноски Знак"/>
    <w:basedOn w:val="a0"/>
    <w:link w:val="a3"/>
    <w:uiPriority w:val="99"/>
    <w:semiHidden/>
    <w:rsid w:val="00224661"/>
    <w:rPr>
      <w:rFonts w:ascii="Tahoma" w:hAnsi="Tahoma" w:cs="Tahoma"/>
      <w:sz w:val="16"/>
      <w:szCs w:val="16"/>
    </w:rPr>
  </w:style>
  <w:style w:type="paragraph" w:styleId="a5">
    <w:name w:val="header"/>
    <w:basedOn w:val="a"/>
    <w:link w:val="a6"/>
    <w:uiPriority w:val="99"/>
    <w:semiHidden/>
    <w:unhideWhenUsed/>
    <w:rsid w:val="00915653"/>
    <w:pPr>
      <w:tabs>
        <w:tab w:val="center" w:pos="4677"/>
        <w:tab w:val="right" w:pos="9355"/>
      </w:tabs>
    </w:pPr>
  </w:style>
  <w:style w:type="character" w:customStyle="1" w:styleId="a6">
    <w:name w:val="Верхний колонтитул Знак"/>
    <w:basedOn w:val="a0"/>
    <w:link w:val="a5"/>
    <w:uiPriority w:val="99"/>
    <w:semiHidden/>
    <w:rsid w:val="00915653"/>
  </w:style>
  <w:style w:type="paragraph" w:styleId="a7">
    <w:name w:val="footer"/>
    <w:basedOn w:val="a"/>
    <w:link w:val="a8"/>
    <w:uiPriority w:val="99"/>
    <w:semiHidden/>
    <w:unhideWhenUsed/>
    <w:rsid w:val="00915653"/>
    <w:pPr>
      <w:tabs>
        <w:tab w:val="center" w:pos="4677"/>
        <w:tab w:val="right" w:pos="9355"/>
      </w:tabs>
    </w:pPr>
  </w:style>
  <w:style w:type="character" w:customStyle="1" w:styleId="a8">
    <w:name w:val="Нижний колонтитул Знак"/>
    <w:basedOn w:val="a0"/>
    <w:link w:val="a7"/>
    <w:uiPriority w:val="99"/>
    <w:semiHidden/>
    <w:rsid w:val="00915653"/>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5628&amp;dst=100015" TargetMode="External"/><Relationship Id="rId671" Type="http://schemas.openxmlformats.org/officeDocument/2006/relationships/hyperlink" Target="https://login.consultant.ru/link/?req=doc&amp;base=LAW&amp;n=421126&amp;dst=100086" TargetMode="External"/><Relationship Id="rId769" Type="http://schemas.openxmlformats.org/officeDocument/2006/relationships/hyperlink" Target="https://login.consultant.ru/link/?req=doc&amp;base=LAW&amp;n=502586&amp;dst=100120" TargetMode="External"/><Relationship Id="rId976" Type="http://schemas.openxmlformats.org/officeDocument/2006/relationships/hyperlink" Target="https://login.consultant.ru/link/?req=doc&amp;base=LAW&amp;n=149639&amp;dst=100077" TargetMode="External"/><Relationship Id="rId21" Type="http://schemas.openxmlformats.org/officeDocument/2006/relationships/hyperlink" Target="https://login.consultant.ru/link/?req=doc&amp;base=LAW&amp;n=132432&amp;dst=100046" TargetMode="External"/><Relationship Id="rId324" Type="http://schemas.openxmlformats.org/officeDocument/2006/relationships/hyperlink" Target="https://login.consultant.ru/link/?req=doc&amp;base=LAW&amp;n=465628&amp;dst=100039" TargetMode="External"/><Relationship Id="rId531" Type="http://schemas.openxmlformats.org/officeDocument/2006/relationships/hyperlink" Target="https://login.consultant.ru/link/?req=doc&amp;base=LAW&amp;n=405444&amp;dst=100016" TargetMode="External"/><Relationship Id="rId629" Type="http://schemas.openxmlformats.org/officeDocument/2006/relationships/hyperlink" Target="https://login.consultant.ru/link/?req=doc&amp;base=LAW&amp;n=510502&amp;dst=100016" TargetMode="External"/><Relationship Id="rId170" Type="http://schemas.openxmlformats.org/officeDocument/2006/relationships/hyperlink" Target="https://login.consultant.ru/link/?req=doc&amp;base=LAW&amp;n=439965&amp;dst=100021" TargetMode="External"/><Relationship Id="rId836" Type="http://schemas.openxmlformats.org/officeDocument/2006/relationships/hyperlink" Target="https://login.consultant.ru/link/?req=doc&amp;base=LAW&amp;n=482575&amp;dst=100046" TargetMode="External"/><Relationship Id="rId1021" Type="http://schemas.openxmlformats.org/officeDocument/2006/relationships/hyperlink" Target="https://login.consultant.ru/link/?req=doc&amp;base=LAW&amp;n=420809&amp;dst=100086" TargetMode="External"/><Relationship Id="rId268" Type="http://schemas.openxmlformats.org/officeDocument/2006/relationships/hyperlink" Target="https://login.consultant.ru/link/?req=doc&amp;base=LAW&amp;n=465628&amp;dst=100025" TargetMode="External"/><Relationship Id="rId475" Type="http://schemas.openxmlformats.org/officeDocument/2006/relationships/hyperlink" Target="https://login.consultant.ru/link/?req=doc&amp;base=LAW&amp;n=140516&amp;dst=100026" TargetMode="External"/><Relationship Id="rId682" Type="http://schemas.openxmlformats.org/officeDocument/2006/relationships/hyperlink" Target="https://login.consultant.ru/link/?req=doc&amp;base=LAW&amp;n=164509&amp;dst=100017" TargetMode="External"/><Relationship Id="rId903" Type="http://schemas.openxmlformats.org/officeDocument/2006/relationships/hyperlink" Target="https://login.consultant.ru/link/?req=doc&amp;base=LAW&amp;n=494445&amp;dst=100073" TargetMode="External"/><Relationship Id="rId32" Type="http://schemas.openxmlformats.org/officeDocument/2006/relationships/hyperlink" Target="https://login.consultant.ru/link/?req=doc&amp;base=LAW&amp;n=173157&amp;dst=100015" TargetMode="External"/><Relationship Id="rId128" Type="http://schemas.openxmlformats.org/officeDocument/2006/relationships/hyperlink" Target="https://login.consultant.ru/link/?req=doc&amp;base=LAW&amp;n=181840&amp;dst=100014" TargetMode="External"/><Relationship Id="rId335" Type="http://schemas.openxmlformats.org/officeDocument/2006/relationships/hyperlink" Target="https://login.consultant.ru/link/?req=doc&amp;base=LAW&amp;n=501973&amp;dst=100015" TargetMode="External"/><Relationship Id="rId542" Type="http://schemas.openxmlformats.org/officeDocument/2006/relationships/hyperlink" Target="https://login.consultant.ru/link/?req=doc&amp;base=LAW&amp;n=405444&amp;dst=100019" TargetMode="External"/><Relationship Id="rId987" Type="http://schemas.openxmlformats.org/officeDocument/2006/relationships/hyperlink" Target="https://login.consultant.ru/link/?req=doc&amp;base=LAW&amp;n=149639&amp;dst=100081" TargetMode="External"/><Relationship Id="rId181" Type="http://schemas.openxmlformats.org/officeDocument/2006/relationships/hyperlink" Target="https://login.consultant.ru/link/?req=doc&amp;base=LAW&amp;n=411058&amp;dst=100009" TargetMode="External"/><Relationship Id="rId402" Type="http://schemas.openxmlformats.org/officeDocument/2006/relationships/hyperlink" Target="https://login.consultant.ru/link/?req=doc&amp;base=LAW&amp;n=139762&amp;dst=100102" TargetMode="External"/><Relationship Id="rId847" Type="http://schemas.openxmlformats.org/officeDocument/2006/relationships/hyperlink" Target="https://login.consultant.ru/link/?req=doc&amp;base=LAW&amp;n=502586&amp;dst=100131" TargetMode="External"/><Relationship Id="rId1032" Type="http://schemas.openxmlformats.org/officeDocument/2006/relationships/hyperlink" Target="https://login.consultant.ru/link/?req=doc&amp;base=LAW&amp;n=50763" TargetMode="External"/><Relationship Id="rId279" Type="http://schemas.openxmlformats.org/officeDocument/2006/relationships/hyperlink" Target="https://login.consultant.ru/link/?req=doc&amp;base=LAW&amp;n=181840&amp;dst=100054" TargetMode="External"/><Relationship Id="rId486" Type="http://schemas.openxmlformats.org/officeDocument/2006/relationships/hyperlink" Target="https://login.consultant.ru/link/?req=doc&amp;base=LAW&amp;n=508507&amp;dst=346" TargetMode="External"/><Relationship Id="rId693" Type="http://schemas.openxmlformats.org/officeDocument/2006/relationships/hyperlink" Target="https://login.consultant.ru/link/?req=doc&amp;base=LAW&amp;n=100190&amp;dst=100026" TargetMode="External"/><Relationship Id="rId707" Type="http://schemas.openxmlformats.org/officeDocument/2006/relationships/hyperlink" Target="https://login.consultant.ru/link/?req=doc&amp;base=LAW&amp;n=501973&amp;dst=100015" TargetMode="External"/><Relationship Id="rId914" Type="http://schemas.openxmlformats.org/officeDocument/2006/relationships/hyperlink" Target="https://login.consultant.ru/link/?req=doc&amp;base=LAW&amp;n=439965&amp;dst=100131" TargetMode="External"/><Relationship Id="rId43" Type="http://schemas.openxmlformats.org/officeDocument/2006/relationships/hyperlink" Target="https://login.consultant.ru/link/?req=doc&amp;base=LAW&amp;n=214522&amp;dst=100043" TargetMode="External"/><Relationship Id="rId139" Type="http://schemas.openxmlformats.org/officeDocument/2006/relationships/hyperlink" Target="https://login.consultant.ru/link/?req=doc&amp;base=LAW&amp;n=493627&amp;dst=100013" TargetMode="External"/><Relationship Id="rId346" Type="http://schemas.openxmlformats.org/officeDocument/2006/relationships/hyperlink" Target="https://login.consultant.ru/link/?req=doc&amp;base=LAW&amp;n=465628&amp;dst=100047" TargetMode="External"/><Relationship Id="rId553" Type="http://schemas.openxmlformats.org/officeDocument/2006/relationships/hyperlink" Target="https://login.consultant.ru/link/?req=doc&amp;base=LAW&amp;n=450396&amp;dst=100021" TargetMode="External"/><Relationship Id="rId760" Type="http://schemas.openxmlformats.org/officeDocument/2006/relationships/hyperlink" Target="https://login.consultant.ru/link/?req=doc&amp;base=LAW&amp;n=411058&amp;dst=100042" TargetMode="External"/><Relationship Id="rId998" Type="http://schemas.openxmlformats.org/officeDocument/2006/relationships/hyperlink" Target="https://login.consultant.ru/link/?req=doc&amp;base=LAW&amp;n=100190&amp;dst=100085" TargetMode="External"/><Relationship Id="rId192" Type="http://schemas.openxmlformats.org/officeDocument/2006/relationships/hyperlink" Target="https://login.consultant.ru/link/?req=doc&amp;base=LAW&amp;n=502586&amp;dst=100022" TargetMode="External"/><Relationship Id="rId206" Type="http://schemas.openxmlformats.org/officeDocument/2006/relationships/hyperlink" Target="https://login.consultant.ru/link/?req=doc&amp;base=LAW&amp;n=501973&amp;dst=100015" TargetMode="External"/><Relationship Id="rId413" Type="http://schemas.openxmlformats.org/officeDocument/2006/relationships/hyperlink" Target="https://login.consultant.ru/link/?req=doc&amp;base=LAW&amp;n=450396&amp;dst=100013" TargetMode="External"/><Relationship Id="rId858" Type="http://schemas.openxmlformats.org/officeDocument/2006/relationships/hyperlink" Target="https://login.consultant.ru/link/?req=doc&amp;base=LAW&amp;n=420809&amp;dst=100026" TargetMode="External"/><Relationship Id="rId1043" Type="http://schemas.openxmlformats.org/officeDocument/2006/relationships/theme" Target="theme/theme1.xml"/><Relationship Id="rId497" Type="http://schemas.openxmlformats.org/officeDocument/2006/relationships/hyperlink" Target="https://login.consultant.ru/link/?req=doc&amp;base=LAW&amp;n=465628&amp;dst=100058" TargetMode="External"/><Relationship Id="rId620" Type="http://schemas.openxmlformats.org/officeDocument/2006/relationships/hyperlink" Target="https://login.consultant.ru/link/?req=doc&amp;base=LAW&amp;n=468482&amp;dst=100013" TargetMode="External"/><Relationship Id="rId718" Type="http://schemas.openxmlformats.org/officeDocument/2006/relationships/hyperlink" Target="https://login.consultant.ru/link/?req=doc&amp;base=LAW&amp;n=207422&amp;dst=100150" TargetMode="External"/><Relationship Id="rId925" Type="http://schemas.openxmlformats.org/officeDocument/2006/relationships/hyperlink" Target="https://login.consultant.ru/link/?req=doc&amp;base=LAW&amp;n=439965&amp;dst=100143" TargetMode="External"/><Relationship Id="rId357" Type="http://schemas.openxmlformats.org/officeDocument/2006/relationships/hyperlink" Target="https://login.consultant.ru/link/?req=doc&amp;base=LAW&amp;n=139762&amp;dst=100063" TargetMode="External"/><Relationship Id="rId54" Type="http://schemas.openxmlformats.org/officeDocument/2006/relationships/hyperlink" Target="https://login.consultant.ru/link/?req=doc&amp;base=LAW&amp;n=328166&amp;dst=100008" TargetMode="External"/><Relationship Id="rId217" Type="http://schemas.openxmlformats.org/officeDocument/2006/relationships/hyperlink" Target="https://login.consultant.ru/link/?req=doc&amp;base=LAW&amp;n=484909&amp;dst=100010" TargetMode="External"/><Relationship Id="rId564" Type="http://schemas.openxmlformats.org/officeDocument/2006/relationships/hyperlink" Target="https://login.consultant.ru/link/?req=doc&amp;base=LAW&amp;n=393711&amp;dst=100010" TargetMode="External"/><Relationship Id="rId771" Type="http://schemas.openxmlformats.org/officeDocument/2006/relationships/hyperlink" Target="https://login.consultant.ru/link/?req=doc&amp;base=LAW&amp;n=502586&amp;dst=100121" TargetMode="External"/><Relationship Id="rId869" Type="http://schemas.openxmlformats.org/officeDocument/2006/relationships/hyperlink" Target="https://login.consultant.ru/link/?req=doc&amp;base=LAW&amp;n=502586&amp;dst=100135" TargetMode="External"/><Relationship Id="rId424" Type="http://schemas.openxmlformats.org/officeDocument/2006/relationships/hyperlink" Target="https://login.consultant.ru/link/?req=doc&amp;base=LAW&amp;n=139762&amp;dst=100106" TargetMode="External"/><Relationship Id="rId631" Type="http://schemas.openxmlformats.org/officeDocument/2006/relationships/hyperlink" Target="https://login.consultant.ru/link/?req=doc&amp;base=LAW&amp;n=181840&amp;dst=100099" TargetMode="External"/><Relationship Id="rId729" Type="http://schemas.openxmlformats.org/officeDocument/2006/relationships/hyperlink" Target="https://login.consultant.ru/link/?req=doc&amp;base=LAW&amp;n=446094&amp;dst=100016" TargetMode="External"/><Relationship Id="rId270" Type="http://schemas.openxmlformats.org/officeDocument/2006/relationships/hyperlink" Target="https://login.consultant.ru/link/?req=doc&amp;base=LAW&amp;n=181840&amp;dst=100047" TargetMode="External"/><Relationship Id="rId936" Type="http://schemas.openxmlformats.org/officeDocument/2006/relationships/hyperlink" Target="https://login.consultant.ru/link/?req=doc&amp;base=LAW&amp;n=465628&amp;dst=100082" TargetMode="External"/><Relationship Id="rId65" Type="http://schemas.openxmlformats.org/officeDocument/2006/relationships/hyperlink" Target="https://login.consultant.ru/link/?req=doc&amp;base=LAW&amp;n=381383&amp;dst=100008" TargetMode="External"/><Relationship Id="rId130" Type="http://schemas.openxmlformats.org/officeDocument/2006/relationships/hyperlink" Target="https://login.consultant.ru/link/?req=doc&amp;base=LAW&amp;n=181840&amp;dst=100015" TargetMode="External"/><Relationship Id="rId368" Type="http://schemas.openxmlformats.org/officeDocument/2006/relationships/hyperlink" Target="https://login.consultant.ru/link/?req=doc&amp;base=LAW&amp;n=139762&amp;dst=100078" TargetMode="External"/><Relationship Id="rId575" Type="http://schemas.openxmlformats.org/officeDocument/2006/relationships/hyperlink" Target="https://login.consultant.ru/link/?req=doc&amp;base=LAW&amp;n=405444&amp;dst=100025" TargetMode="External"/><Relationship Id="rId782" Type="http://schemas.openxmlformats.org/officeDocument/2006/relationships/hyperlink" Target="https://login.consultant.ru/link/?req=doc&amp;base=LAW&amp;n=173157&amp;dst=100020" TargetMode="External"/><Relationship Id="rId228" Type="http://schemas.openxmlformats.org/officeDocument/2006/relationships/hyperlink" Target="https://login.consultant.ru/link/?req=doc&amp;base=LAW&amp;n=328166&amp;dst=100010" TargetMode="External"/><Relationship Id="rId435" Type="http://schemas.openxmlformats.org/officeDocument/2006/relationships/hyperlink" Target="https://login.consultant.ru/link/?req=doc&amp;base=LAW&amp;n=149243&amp;dst=100028" TargetMode="External"/><Relationship Id="rId642" Type="http://schemas.openxmlformats.org/officeDocument/2006/relationships/hyperlink" Target="https://login.consultant.ru/link/?req=doc&amp;base=LAW&amp;n=502863&amp;dst=100011" TargetMode="External"/><Relationship Id="rId281" Type="http://schemas.openxmlformats.org/officeDocument/2006/relationships/hyperlink" Target="https://login.consultant.ru/link/?req=doc&amp;base=LAW&amp;n=181840&amp;dst=100056" TargetMode="External"/><Relationship Id="rId502" Type="http://schemas.openxmlformats.org/officeDocument/2006/relationships/hyperlink" Target="https://login.consultant.ru/link/?req=doc&amp;base=LAW&amp;n=481506&amp;dst=100015" TargetMode="External"/><Relationship Id="rId947" Type="http://schemas.openxmlformats.org/officeDocument/2006/relationships/hyperlink" Target="https://login.consultant.ru/link/?req=doc&amp;base=LAW&amp;n=207422&amp;dst=100165" TargetMode="External"/><Relationship Id="rId76" Type="http://schemas.openxmlformats.org/officeDocument/2006/relationships/hyperlink" Target="https://login.consultant.ru/link/?req=doc&amp;base=LAW&amp;n=453906&amp;dst=100015" TargetMode="External"/><Relationship Id="rId141" Type="http://schemas.openxmlformats.org/officeDocument/2006/relationships/hyperlink" Target="https://login.consultant.ru/link/?req=doc&amp;base=LAW&amp;n=502586&amp;dst=100015" TargetMode="External"/><Relationship Id="rId379" Type="http://schemas.openxmlformats.org/officeDocument/2006/relationships/hyperlink" Target="https://login.consultant.ru/link/?req=doc&amp;base=LAW&amp;n=110918&amp;dst=100016" TargetMode="External"/><Relationship Id="rId586" Type="http://schemas.openxmlformats.org/officeDocument/2006/relationships/hyperlink" Target="https://login.consultant.ru/link/?req=doc&amp;base=LAW&amp;n=512468&amp;dst=100009" TargetMode="External"/><Relationship Id="rId793" Type="http://schemas.openxmlformats.org/officeDocument/2006/relationships/hyperlink" Target="https://login.consultant.ru/link/?req=doc&amp;base=LAW&amp;n=479093&amp;dst=101760" TargetMode="External"/><Relationship Id="rId807" Type="http://schemas.openxmlformats.org/officeDocument/2006/relationships/hyperlink" Target="https://login.consultant.ru/link/?req=doc&amp;base=LAW&amp;n=486033&amp;dst=100010" TargetMode="External"/><Relationship Id="rId7" Type="http://schemas.openxmlformats.org/officeDocument/2006/relationships/hyperlink" Target="https://login.consultant.ru/link/?req=doc&amp;base=LAW&amp;n=501486&amp;dst=100754" TargetMode="External"/><Relationship Id="rId239" Type="http://schemas.openxmlformats.org/officeDocument/2006/relationships/hyperlink" Target="https://login.consultant.ru/link/?req=doc&amp;base=LAW&amp;n=439965&amp;dst=100026" TargetMode="External"/><Relationship Id="rId446" Type="http://schemas.openxmlformats.org/officeDocument/2006/relationships/hyperlink" Target="https://login.consultant.ru/link/?req=doc&amp;base=LAW&amp;n=450396&amp;dst=100015" TargetMode="External"/><Relationship Id="rId653" Type="http://schemas.openxmlformats.org/officeDocument/2006/relationships/hyperlink" Target="https://login.consultant.ru/link/?req=doc&amp;base=LAW&amp;n=421070&amp;dst=100032" TargetMode="External"/><Relationship Id="rId292" Type="http://schemas.openxmlformats.org/officeDocument/2006/relationships/hyperlink" Target="https://login.consultant.ru/link/?req=doc&amp;base=LAW&amp;n=482575&amp;dst=100022" TargetMode="External"/><Relationship Id="rId306" Type="http://schemas.openxmlformats.org/officeDocument/2006/relationships/hyperlink" Target="https://login.consultant.ru/link/?req=doc&amp;base=LAW&amp;n=420809&amp;dst=100023" TargetMode="External"/><Relationship Id="rId860" Type="http://schemas.openxmlformats.org/officeDocument/2006/relationships/hyperlink" Target="https://login.consultant.ru/link/?req=doc&amp;base=LAW&amp;n=509739&amp;dst=100009" TargetMode="External"/><Relationship Id="rId958" Type="http://schemas.openxmlformats.org/officeDocument/2006/relationships/hyperlink" Target="https://login.consultant.ru/link/?req=doc&amp;base=LAW&amp;n=207422&amp;dst=100165" TargetMode="External"/><Relationship Id="rId87" Type="http://schemas.openxmlformats.org/officeDocument/2006/relationships/hyperlink" Target="https://login.consultant.ru/link/?req=doc&amp;base=LAW&amp;n=503607&amp;dst=100008" TargetMode="External"/><Relationship Id="rId513" Type="http://schemas.openxmlformats.org/officeDocument/2006/relationships/hyperlink" Target="https://login.consultant.ru/link/?req=doc&amp;base=LAW&amp;n=513131&amp;dst=100017" TargetMode="External"/><Relationship Id="rId597" Type="http://schemas.openxmlformats.org/officeDocument/2006/relationships/hyperlink" Target="https://login.consultant.ru/link/?req=doc&amp;base=LAW&amp;n=499375&amp;dst=100011" TargetMode="External"/><Relationship Id="rId720" Type="http://schemas.openxmlformats.org/officeDocument/2006/relationships/hyperlink" Target="https://login.consultant.ru/link/?req=doc&amp;base=LAW&amp;n=481506&amp;dst=100031" TargetMode="External"/><Relationship Id="rId818" Type="http://schemas.openxmlformats.org/officeDocument/2006/relationships/hyperlink" Target="https://login.consultant.ru/link/?req=doc&amp;base=LAW&amp;n=181840&amp;dst=100103" TargetMode="External"/><Relationship Id="rId152" Type="http://schemas.openxmlformats.org/officeDocument/2006/relationships/hyperlink" Target="https://login.consultant.ru/link/?req=doc&amp;base=LAW&amp;n=383376&amp;dst=100011" TargetMode="External"/><Relationship Id="rId457" Type="http://schemas.openxmlformats.org/officeDocument/2006/relationships/hyperlink" Target="https://login.consultant.ru/link/?req=doc&amp;base=LAW&amp;n=201120&amp;dst=100015" TargetMode="External"/><Relationship Id="rId1003" Type="http://schemas.openxmlformats.org/officeDocument/2006/relationships/hyperlink" Target="https://login.consultant.ru/link/?req=doc&amp;base=LAW&amp;n=482575&amp;dst=100069" TargetMode="External"/><Relationship Id="rId664" Type="http://schemas.openxmlformats.org/officeDocument/2006/relationships/hyperlink" Target="https://login.consultant.ru/link/?req=doc&amp;base=LAW&amp;n=421126&amp;dst=100085" TargetMode="External"/><Relationship Id="rId871" Type="http://schemas.openxmlformats.org/officeDocument/2006/relationships/hyperlink" Target="https://login.consultant.ru/link/?req=doc&amp;base=LAW&amp;n=510613&amp;dst=100012" TargetMode="External"/><Relationship Id="rId969" Type="http://schemas.openxmlformats.org/officeDocument/2006/relationships/hyperlink" Target="https://login.consultant.ru/link/?req=doc&amp;base=LAW&amp;n=482575&amp;dst=100053" TargetMode="External"/><Relationship Id="rId14" Type="http://schemas.openxmlformats.org/officeDocument/2006/relationships/hyperlink" Target="https://login.consultant.ru/link/?req=doc&amp;base=LAW&amp;n=107285&amp;dst=100006" TargetMode="External"/><Relationship Id="rId317" Type="http://schemas.openxmlformats.org/officeDocument/2006/relationships/hyperlink" Target="https://login.consultant.ru/link/?req=doc&amp;base=LAW&amp;n=502586&amp;dst=100073" TargetMode="External"/><Relationship Id="rId524" Type="http://schemas.openxmlformats.org/officeDocument/2006/relationships/hyperlink" Target="https://login.consultant.ru/link/?req=doc&amp;base=LAW&amp;n=420301&amp;dst=100009" TargetMode="External"/><Relationship Id="rId731" Type="http://schemas.openxmlformats.org/officeDocument/2006/relationships/hyperlink" Target="https://login.consultant.ru/link/?req=doc&amp;base=LAW&amp;n=201276&amp;dst=100034" TargetMode="External"/><Relationship Id="rId98" Type="http://schemas.openxmlformats.org/officeDocument/2006/relationships/hyperlink" Target="https://login.consultant.ru/link/?req=doc&amp;base=LAW&amp;n=139762&amp;dst=100011" TargetMode="External"/><Relationship Id="rId163" Type="http://schemas.openxmlformats.org/officeDocument/2006/relationships/hyperlink" Target="https://login.consultant.ru/link/?req=doc&amp;base=LAW&amp;n=284115&amp;dst=100010" TargetMode="External"/><Relationship Id="rId370" Type="http://schemas.openxmlformats.org/officeDocument/2006/relationships/hyperlink" Target="https://login.consultant.ru/link/?req=doc&amp;base=LAW&amp;n=139762&amp;dst=100080" TargetMode="External"/><Relationship Id="rId829" Type="http://schemas.openxmlformats.org/officeDocument/2006/relationships/hyperlink" Target="https://login.consultant.ru/link/?req=doc&amp;base=LAW&amp;n=502586&amp;dst=100126" TargetMode="External"/><Relationship Id="rId1014" Type="http://schemas.openxmlformats.org/officeDocument/2006/relationships/hyperlink" Target="https://login.consultant.ru/link/?req=doc&amp;base=LAW&amp;n=501445&amp;dst=100436" TargetMode="External"/><Relationship Id="rId230" Type="http://schemas.openxmlformats.org/officeDocument/2006/relationships/hyperlink" Target="https://login.consultant.ru/link/?req=doc&amp;base=LAW&amp;n=421070&amp;dst=100013" TargetMode="External"/><Relationship Id="rId468" Type="http://schemas.openxmlformats.org/officeDocument/2006/relationships/hyperlink" Target="https://login.consultant.ru/link/?req=doc&amp;base=LAW&amp;n=358744&amp;dst=100013" TargetMode="External"/><Relationship Id="rId675" Type="http://schemas.openxmlformats.org/officeDocument/2006/relationships/hyperlink" Target="https://login.consultant.ru/link/?req=doc&amp;base=LAW&amp;n=439965&amp;dst=100047" TargetMode="External"/><Relationship Id="rId882" Type="http://schemas.openxmlformats.org/officeDocument/2006/relationships/hyperlink" Target="https://login.consultant.ru/link/?req=doc&amp;base=LAW&amp;n=139839&amp;dst=100042" TargetMode="External"/><Relationship Id="rId25" Type="http://schemas.openxmlformats.org/officeDocument/2006/relationships/hyperlink" Target="https://login.consultant.ru/link/?req=doc&amp;base=LAW&amp;n=391666&amp;dst=100515" TargetMode="External"/><Relationship Id="rId328" Type="http://schemas.openxmlformats.org/officeDocument/2006/relationships/hyperlink" Target="https://login.consultant.ru/link/?req=doc&amp;base=LAW&amp;n=139762&amp;dst=100039" TargetMode="External"/><Relationship Id="rId535" Type="http://schemas.openxmlformats.org/officeDocument/2006/relationships/hyperlink" Target="https://login.consultant.ru/link/?req=doc&amp;base=LAW&amp;n=149639&amp;dst=100037" TargetMode="External"/><Relationship Id="rId742" Type="http://schemas.openxmlformats.org/officeDocument/2006/relationships/hyperlink" Target="https://login.consultant.ru/link/?req=doc&amp;base=LAW&amp;n=411058&amp;dst=100029" TargetMode="External"/><Relationship Id="rId174" Type="http://schemas.openxmlformats.org/officeDocument/2006/relationships/hyperlink" Target="https://login.consultant.ru/link/?req=doc&amp;base=LAW&amp;n=140516&amp;dst=100014" TargetMode="External"/><Relationship Id="rId381" Type="http://schemas.openxmlformats.org/officeDocument/2006/relationships/hyperlink" Target="https://login.consultant.ru/link/?req=doc&amp;base=LAW&amp;n=164509&amp;dst=100013" TargetMode="External"/><Relationship Id="rId602" Type="http://schemas.openxmlformats.org/officeDocument/2006/relationships/hyperlink" Target="https://login.consultant.ru/link/?req=doc&amp;base=LAW&amp;n=475236&amp;dst=100014" TargetMode="External"/><Relationship Id="rId1025" Type="http://schemas.openxmlformats.org/officeDocument/2006/relationships/hyperlink" Target="https://login.consultant.ru/link/?req=doc&amp;base=LAW&amp;n=502586&amp;dst=100166" TargetMode="External"/><Relationship Id="rId241" Type="http://schemas.openxmlformats.org/officeDocument/2006/relationships/hyperlink" Target="https://login.consultant.ru/link/?req=doc&amp;base=LAW&amp;n=149243&amp;dst=100004" TargetMode="External"/><Relationship Id="rId479" Type="http://schemas.openxmlformats.org/officeDocument/2006/relationships/hyperlink" Target="https://login.consultant.ru/link/?req=doc&amp;base=LAW&amp;n=207422&amp;dst=100042" TargetMode="External"/><Relationship Id="rId686" Type="http://schemas.openxmlformats.org/officeDocument/2006/relationships/hyperlink" Target="https://login.consultant.ru/link/?req=doc&amp;base=LAW&amp;n=164509&amp;dst=100018" TargetMode="External"/><Relationship Id="rId893" Type="http://schemas.openxmlformats.org/officeDocument/2006/relationships/hyperlink" Target="https://login.consultant.ru/link/?req=doc&amp;base=LAW&amp;n=439965&amp;dst=100087" TargetMode="External"/><Relationship Id="rId907" Type="http://schemas.openxmlformats.org/officeDocument/2006/relationships/hyperlink" Target="https://login.consultant.ru/link/?req=doc&amp;base=LAW&amp;n=428439&amp;dst=100005" TargetMode="External"/><Relationship Id="rId36" Type="http://schemas.openxmlformats.org/officeDocument/2006/relationships/hyperlink" Target="https://login.consultant.ru/link/?req=doc&amp;base=LAW&amp;n=420809&amp;dst=100009" TargetMode="External"/><Relationship Id="rId339" Type="http://schemas.openxmlformats.org/officeDocument/2006/relationships/hyperlink" Target="https://login.consultant.ru/link/?req=doc&amp;base=LAW&amp;n=139762&amp;dst=100042" TargetMode="External"/><Relationship Id="rId546" Type="http://schemas.openxmlformats.org/officeDocument/2006/relationships/hyperlink" Target="https://login.consultant.ru/link/?req=doc&amp;base=LAW&amp;n=214051&amp;dst=100010" TargetMode="External"/><Relationship Id="rId753" Type="http://schemas.openxmlformats.org/officeDocument/2006/relationships/hyperlink" Target="https://login.consultant.ru/link/?req=doc&amp;base=LAW&amp;n=207422&amp;dst=100160" TargetMode="External"/><Relationship Id="rId101" Type="http://schemas.openxmlformats.org/officeDocument/2006/relationships/hyperlink" Target="https://login.consultant.ru/link/?req=doc&amp;base=LAW&amp;n=181840&amp;dst=100011" TargetMode="External"/><Relationship Id="rId185" Type="http://schemas.openxmlformats.org/officeDocument/2006/relationships/hyperlink" Target="https://login.consultant.ru/link/?req=doc&amp;base=LAW&amp;n=140516&amp;dst=100016" TargetMode="External"/><Relationship Id="rId406" Type="http://schemas.openxmlformats.org/officeDocument/2006/relationships/hyperlink" Target="https://login.consultant.ru/link/?req=doc&amp;base=LAW&amp;n=181843&amp;dst=100013" TargetMode="External"/><Relationship Id="rId960" Type="http://schemas.openxmlformats.org/officeDocument/2006/relationships/hyperlink" Target="https://login.consultant.ru/link/?req=doc&amp;base=LAW&amp;n=358678&amp;dst=100021" TargetMode="External"/><Relationship Id="rId1036" Type="http://schemas.openxmlformats.org/officeDocument/2006/relationships/hyperlink" Target="https://login.consultant.ru/link/?req=doc&amp;base=LAW&amp;n=71527&amp;dst=100229" TargetMode="External"/><Relationship Id="rId392" Type="http://schemas.openxmlformats.org/officeDocument/2006/relationships/hyperlink" Target="https://login.consultant.ru/link/?req=doc&amp;base=LAW&amp;n=465628&amp;dst=100051" TargetMode="External"/><Relationship Id="rId613" Type="http://schemas.openxmlformats.org/officeDocument/2006/relationships/hyperlink" Target="https://login.consultant.ru/link/?req=doc&amp;base=LAW&amp;n=420202&amp;dst=100011" TargetMode="External"/><Relationship Id="rId697" Type="http://schemas.openxmlformats.org/officeDocument/2006/relationships/hyperlink" Target="https://login.consultant.ru/link/?req=doc&amp;base=LAW&amp;n=446094&amp;dst=100011" TargetMode="External"/><Relationship Id="rId820" Type="http://schemas.openxmlformats.org/officeDocument/2006/relationships/hyperlink" Target="https://login.consultant.ru/link/?req=doc&amp;base=LAW&amp;n=465913&amp;dst=100046" TargetMode="External"/><Relationship Id="rId918" Type="http://schemas.openxmlformats.org/officeDocument/2006/relationships/hyperlink" Target="https://login.consultant.ru/link/?req=doc&amp;base=LAW&amp;n=417130&amp;dst=100012" TargetMode="External"/><Relationship Id="rId252" Type="http://schemas.openxmlformats.org/officeDocument/2006/relationships/hyperlink" Target="https://login.consultant.ru/link/?req=doc&amp;base=LAW&amp;n=181840&amp;dst=100041" TargetMode="External"/><Relationship Id="rId47" Type="http://schemas.openxmlformats.org/officeDocument/2006/relationships/hyperlink" Target="https://login.consultant.ru/link/?req=doc&amp;base=LAW&amp;n=421068&amp;dst=100116" TargetMode="External"/><Relationship Id="rId112" Type="http://schemas.openxmlformats.org/officeDocument/2006/relationships/hyperlink" Target="https://login.consultant.ru/link/?req=doc&amp;base=LAW&amp;n=358741&amp;dst=100010" TargetMode="External"/><Relationship Id="rId557" Type="http://schemas.openxmlformats.org/officeDocument/2006/relationships/hyperlink" Target="https://login.consultant.ru/link/?req=doc&amp;base=LAW&amp;n=505362&amp;dst=100010" TargetMode="External"/><Relationship Id="rId764" Type="http://schemas.openxmlformats.org/officeDocument/2006/relationships/hyperlink" Target="https://login.consultant.ru/link/?req=doc&amp;base=LAW&amp;n=411058&amp;dst=100045" TargetMode="External"/><Relationship Id="rId971" Type="http://schemas.openxmlformats.org/officeDocument/2006/relationships/hyperlink" Target="https://login.consultant.ru/link/?req=doc&amp;base=LAW&amp;n=482575&amp;dst=100056" TargetMode="External"/><Relationship Id="rId196" Type="http://schemas.openxmlformats.org/officeDocument/2006/relationships/hyperlink" Target="https://login.consultant.ru/link/?req=doc&amp;base=LAW&amp;n=207422&amp;dst=100027" TargetMode="External"/><Relationship Id="rId417" Type="http://schemas.openxmlformats.org/officeDocument/2006/relationships/hyperlink" Target="https://login.consultant.ru/link/?req=doc&amp;base=LAW&amp;n=465628&amp;dst=100055" TargetMode="External"/><Relationship Id="rId624" Type="http://schemas.openxmlformats.org/officeDocument/2006/relationships/hyperlink" Target="https://login.consultant.ru/link/?req=doc&amp;base=LAW&amp;n=281889" TargetMode="External"/><Relationship Id="rId831" Type="http://schemas.openxmlformats.org/officeDocument/2006/relationships/hyperlink" Target="https://login.consultant.ru/link/?req=doc&amp;base=LAW&amp;n=502586&amp;dst=100127" TargetMode="External"/><Relationship Id="rId263" Type="http://schemas.openxmlformats.org/officeDocument/2006/relationships/hyperlink" Target="https://login.consultant.ru/link/?req=doc&amp;base=LAW&amp;n=420809&amp;dst=100017" TargetMode="External"/><Relationship Id="rId470" Type="http://schemas.openxmlformats.org/officeDocument/2006/relationships/hyperlink" Target="https://login.consultant.ru/link/?req=doc&amp;base=LAW&amp;n=482575&amp;dst=100028" TargetMode="External"/><Relationship Id="rId929" Type="http://schemas.openxmlformats.org/officeDocument/2006/relationships/hyperlink" Target="https://login.consultant.ru/link/?req=doc&amp;base=LAW&amp;n=501445&amp;dst=100435" TargetMode="External"/><Relationship Id="rId58" Type="http://schemas.openxmlformats.org/officeDocument/2006/relationships/hyperlink" Target="https://login.consultant.ru/link/?req=doc&amp;base=LAW&amp;n=358745&amp;dst=100085" TargetMode="External"/><Relationship Id="rId123" Type="http://schemas.openxmlformats.org/officeDocument/2006/relationships/hyperlink" Target="https://login.consultant.ru/link/?req=doc&amp;base=LAW&amp;n=139762&amp;dst=100019" TargetMode="External"/><Relationship Id="rId330" Type="http://schemas.openxmlformats.org/officeDocument/2006/relationships/hyperlink" Target="https://login.consultant.ru/link/?req=doc&amp;base=LAW&amp;n=181840&amp;dst=100070" TargetMode="External"/><Relationship Id="rId568" Type="http://schemas.openxmlformats.org/officeDocument/2006/relationships/hyperlink" Target="https://login.consultant.ru/link/?req=doc&amp;base=LAW&amp;n=314695&amp;dst=100022" TargetMode="External"/><Relationship Id="rId775" Type="http://schemas.openxmlformats.org/officeDocument/2006/relationships/hyperlink" Target="https://login.consultant.ru/link/?req=doc&amp;base=LAW&amp;n=411058&amp;dst=100054" TargetMode="External"/><Relationship Id="rId982" Type="http://schemas.openxmlformats.org/officeDocument/2006/relationships/hyperlink" Target="https://login.consultant.ru/link/?req=doc&amp;base=LAW&amp;n=482575&amp;dst=100061" TargetMode="External"/><Relationship Id="rId428" Type="http://schemas.openxmlformats.org/officeDocument/2006/relationships/hyperlink" Target="https://login.consultant.ru/link/?req=doc&amp;base=LAW&amp;n=139762&amp;dst=100107" TargetMode="External"/><Relationship Id="rId635" Type="http://schemas.openxmlformats.org/officeDocument/2006/relationships/hyperlink" Target="https://login.consultant.ru/link/?req=doc&amp;base=LAW&amp;n=207422&amp;dst=100139" TargetMode="External"/><Relationship Id="rId842" Type="http://schemas.openxmlformats.org/officeDocument/2006/relationships/hyperlink" Target="https://login.consultant.ru/link/?req=doc&amp;base=LAW&amp;n=515575&amp;dst=1007" TargetMode="External"/><Relationship Id="rId274" Type="http://schemas.openxmlformats.org/officeDocument/2006/relationships/hyperlink" Target="https://login.consultant.ru/link/?req=doc&amp;base=LAW&amp;n=421126&amp;dst=100041" TargetMode="External"/><Relationship Id="rId481" Type="http://schemas.openxmlformats.org/officeDocument/2006/relationships/hyperlink" Target="https://login.consultant.ru/link/?req=doc&amp;base=LAW&amp;n=481506&amp;dst=100011" TargetMode="External"/><Relationship Id="rId702" Type="http://schemas.openxmlformats.org/officeDocument/2006/relationships/hyperlink" Target="https://login.consultant.ru/link/?req=doc&amp;base=LAW&amp;n=440543&amp;dst=100012" TargetMode="External"/><Relationship Id="rId69" Type="http://schemas.openxmlformats.org/officeDocument/2006/relationships/hyperlink" Target="https://login.consultant.ru/link/?req=doc&amp;base=LAW&amp;n=405444&amp;dst=100009" TargetMode="External"/><Relationship Id="rId134" Type="http://schemas.openxmlformats.org/officeDocument/2006/relationships/hyperlink" Target="https://login.consultant.ru/link/?req=doc&amp;base=LAW&amp;n=502586&amp;dst=100014" TargetMode="External"/><Relationship Id="rId579" Type="http://schemas.openxmlformats.org/officeDocument/2006/relationships/hyperlink" Target="https://login.consultant.ru/link/?req=doc&amp;base=LAW&amp;n=207422&amp;dst=100125" TargetMode="External"/><Relationship Id="rId786" Type="http://schemas.openxmlformats.org/officeDocument/2006/relationships/hyperlink" Target="https://login.consultant.ru/link/?req=doc&amp;base=LAW&amp;n=479093&amp;dst=101757" TargetMode="External"/><Relationship Id="rId993" Type="http://schemas.openxmlformats.org/officeDocument/2006/relationships/hyperlink" Target="https://login.consultant.ru/link/?req=doc&amp;base=LAW&amp;n=181840&amp;dst=100108" TargetMode="External"/><Relationship Id="rId341" Type="http://schemas.openxmlformats.org/officeDocument/2006/relationships/hyperlink" Target="https://login.consultant.ru/link/?req=doc&amp;base=LAW&amp;n=139762&amp;dst=100044" TargetMode="External"/><Relationship Id="rId439" Type="http://schemas.openxmlformats.org/officeDocument/2006/relationships/hyperlink" Target="https://login.consultant.ru/link/?req=doc&amp;base=LAW&amp;n=488229&amp;dst=100013" TargetMode="External"/><Relationship Id="rId646" Type="http://schemas.openxmlformats.org/officeDocument/2006/relationships/hyperlink" Target="https://login.consultant.ru/link/?req=doc&amp;base=LAW&amp;n=465628&amp;dst=100076" TargetMode="External"/><Relationship Id="rId201" Type="http://schemas.openxmlformats.org/officeDocument/2006/relationships/hyperlink" Target="https://login.consultant.ru/link/?req=doc&amp;base=LAW&amp;n=110918&amp;dst=100009" TargetMode="External"/><Relationship Id="rId285" Type="http://schemas.openxmlformats.org/officeDocument/2006/relationships/hyperlink" Target="https://login.consultant.ru/link/?req=doc&amp;base=LAW&amp;n=439965&amp;dst=100035" TargetMode="External"/><Relationship Id="rId506" Type="http://schemas.openxmlformats.org/officeDocument/2006/relationships/hyperlink" Target="https://login.consultant.ru/link/?req=doc&amp;base=LAW&amp;n=483452&amp;dst=100010" TargetMode="External"/><Relationship Id="rId853" Type="http://schemas.openxmlformats.org/officeDocument/2006/relationships/hyperlink" Target="https://login.consultant.ru/link/?req=doc&amp;base=LAW&amp;n=479093&amp;dst=101765" TargetMode="External"/><Relationship Id="rId492" Type="http://schemas.openxmlformats.org/officeDocument/2006/relationships/hyperlink" Target="https://login.consultant.ru/link/?req=doc&amp;base=LAW&amp;n=453906&amp;dst=100018" TargetMode="External"/><Relationship Id="rId713" Type="http://schemas.openxmlformats.org/officeDocument/2006/relationships/hyperlink" Target="https://login.consultant.ru/link/?req=doc&amp;base=LAW&amp;n=502586&amp;dst=100113" TargetMode="External"/><Relationship Id="rId797" Type="http://schemas.openxmlformats.org/officeDocument/2006/relationships/hyperlink" Target="https://login.consultant.ru/link/?req=doc&amp;base=LAW&amp;n=198837&amp;dst=100011" TargetMode="External"/><Relationship Id="rId920" Type="http://schemas.openxmlformats.org/officeDocument/2006/relationships/hyperlink" Target="https://login.consultant.ru/link/?req=doc&amp;base=LAW&amp;n=439965&amp;dst=100138" TargetMode="External"/><Relationship Id="rId145" Type="http://schemas.openxmlformats.org/officeDocument/2006/relationships/hyperlink" Target="https://login.consultant.ru/link/?req=doc&amp;base=LAW&amp;n=207422&amp;dst=100018" TargetMode="External"/><Relationship Id="rId352" Type="http://schemas.openxmlformats.org/officeDocument/2006/relationships/hyperlink" Target="https://login.consultant.ru/link/?req=doc&amp;base=LAW&amp;n=438346&amp;dst=100015" TargetMode="External"/><Relationship Id="rId212" Type="http://schemas.openxmlformats.org/officeDocument/2006/relationships/hyperlink" Target="https://login.consultant.ru/link/?req=doc&amp;base=LAW&amp;n=508332&amp;dst=100244" TargetMode="External"/><Relationship Id="rId657" Type="http://schemas.openxmlformats.org/officeDocument/2006/relationships/hyperlink" Target="https://login.consultant.ru/link/?req=doc&amp;base=LAW&amp;n=421070&amp;dst=100037" TargetMode="External"/><Relationship Id="rId864" Type="http://schemas.openxmlformats.org/officeDocument/2006/relationships/hyperlink" Target="https://login.consultant.ru/link/?req=doc&amp;base=LAW&amp;n=498680&amp;dst=100011" TargetMode="External"/><Relationship Id="rId296" Type="http://schemas.openxmlformats.org/officeDocument/2006/relationships/hyperlink" Target="https://login.consultant.ru/link/?req=doc&amp;base=LAW&amp;n=439965&amp;dst=100038" TargetMode="External"/><Relationship Id="rId517" Type="http://schemas.openxmlformats.org/officeDocument/2006/relationships/hyperlink" Target="https://login.consultant.ru/link/?req=doc&amp;base=LAW&amp;n=482575&amp;dst=100031" TargetMode="External"/><Relationship Id="rId724" Type="http://schemas.openxmlformats.org/officeDocument/2006/relationships/hyperlink" Target="https://login.consultant.ru/link/?req=doc&amp;base=LAW&amp;n=502586&amp;dst=100115" TargetMode="External"/><Relationship Id="rId931" Type="http://schemas.openxmlformats.org/officeDocument/2006/relationships/hyperlink" Target="https://login.consultant.ru/link/?req=doc&amp;base=LAW&amp;n=439965&amp;dst=100146" TargetMode="External"/><Relationship Id="rId60" Type="http://schemas.openxmlformats.org/officeDocument/2006/relationships/hyperlink" Target="https://login.consultant.ru/link/?req=doc&amp;base=LAW&amp;n=358741&amp;dst=100008" TargetMode="External"/><Relationship Id="rId156" Type="http://schemas.openxmlformats.org/officeDocument/2006/relationships/hyperlink" Target="https://login.consultant.ru/link/?req=doc&amp;base=LAW&amp;n=439965&amp;dst=100018" TargetMode="External"/><Relationship Id="rId198" Type="http://schemas.openxmlformats.org/officeDocument/2006/relationships/hyperlink" Target="https://login.consultant.ru/link/?req=doc&amp;base=LAW&amp;n=358741&amp;dst=100014" TargetMode="External"/><Relationship Id="rId321" Type="http://schemas.openxmlformats.org/officeDocument/2006/relationships/hyperlink" Target="https://login.consultant.ru/link/?req=doc&amp;base=LAW&amp;n=465628&amp;dst=100031" TargetMode="External"/><Relationship Id="rId363" Type="http://schemas.openxmlformats.org/officeDocument/2006/relationships/hyperlink" Target="https://login.consultant.ru/link/?req=doc&amp;base=LAW&amp;n=139762&amp;dst=100071" TargetMode="External"/><Relationship Id="rId419" Type="http://schemas.openxmlformats.org/officeDocument/2006/relationships/hyperlink" Target="https://login.consultant.ru/link/?req=doc&amp;base=LAW&amp;n=502586&amp;dst=100078" TargetMode="External"/><Relationship Id="rId570" Type="http://schemas.openxmlformats.org/officeDocument/2006/relationships/hyperlink" Target="https://login.consultant.ru/link/?req=doc&amp;base=LAW&amp;n=314695&amp;dst=100023" TargetMode="External"/><Relationship Id="rId626" Type="http://schemas.openxmlformats.org/officeDocument/2006/relationships/hyperlink" Target="https://login.consultant.ru/link/?req=doc&amp;base=LAW&amp;n=491387&amp;dst=100010" TargetMode="External"/><Relationship Id="rId973" Type="http://schemas.openxmlformats.org/officeDocument/2006/relationships/hyperlink" Target="https://login.consultant.ru/link/?req=doc&amp;base=LAW&amp;n=482575&amp;dst=100057" TargetMode="External"/><Relationship Id="rId1007" Type="http://schemas.openxmlformats.org/officeDocument/2006/relationships/hyperlink" Target="https://login.consultant.ru/link/?req=doc&amp;base=LAW&amp;n=502586&amp;dst=100152" TargetMode="External"/><Relationship Id="rId223" Type="http://schemas.openxmlformats.org/officeDocument/2006/relationships/hyperlink" Target="https://login.consultant.ru/link/?req=doc&amp;base=LAW&amp;n=465628&amp;dst=100022" TargetMode="External"/><Relationship Id="rId430" Type="http://schemas.openxmlformats.org/officeDocument/2006/relationships/hyperlink" Target="https://login.consultant.ru/link/?req=doc&amp;base=LAW&amp;n=493627&amp;dst=100013" TargetMode="External"/><Relationship Id="rId668" Type="http://schemas.openxmlformats.org/officeDocument/2006/relationships/hyperlink" Target="https://login.consultant.ru/link/?req=doc&amp;base=LAW&amp;n=458404&amp;dst=100014" TargetMode="External"/><Relationship Id="rId833" Type="http://schemas.openxmlformats.org/officeDocument/2006/relationships/hyperlink" Target="https://login.consultant.ru/link/?req=doc&amp;base=LAW&amp;n=515484&amp;dst=338" TargetMode="External"/><Relationship Id="rId875" Type="http://schemas.openxmlformats.org/officeDocument/2006/relationships/hyperlink" Target="https://login.consultant.ru/link/?req=doc&amp;base=LAW&amp;n=296066&amp;dst=100016" TargetMode="External"/><Relationship Id="rId18" Type="http://schemas.openxmlformats.org/officeDocument/2006/relationships/hyperlink" Target="https://login.consultant.ru/link/?req=doc&amp;base=LAW&amp;n=140516&amp;dst=100009" TargetMode="External"/><Relationship Id="rId265" Type="http://schemas.openxmlformats.org/officeDocument/2006/relationships/hyperlink" Target="https://login.consultant.ru/link/?req=doc&amp;base=LAW&amp;n=284115&amp;dst=100013" TargetMode="External"/><Relationship Id="rId472" Type="http://schemas.openxmlformats.org/officeDocument/2006/relationships/hyperlink" Target="https://login.consultant.ru/link/?req=doc&amp;base=LAW&amp;n=439965&amp;dst=100044" TargetMode="External"/><Relationship Id="rId528" Type="http://schemas.openxmlformats.org/officeDocument/2006/relationships/hyperlink" Target="https://login.consultant.ru/link/?req=doc&amp;base=LAW&amp;n=149639&amp;dst=100027" TargetMode="External"/><Relationship Id="rId735" Type="http://schemas.openxmlformats.org/officeDocument/2006/relationships/hyperlink" Target="https://login.consultant.ru/link/?req=doc&amp;base=LAW&amp;n=411058&amp;dst=100017" TargetMode="External"/><Relationship Id="rId900" Type="http://schemas.openxmlformats.org/officeDocument/2006/relationships/hyperlink" Target="https://login.consultant.ru/link/?req=doc&amp;base=LAW&amp;n=139762&amp;dst=100153" TargetMode="External"/><Relationship Id="rId942" Type="http://schemas.openxmlformats.org/officeDocument/2006/relationships/hyperlink" Target="https://login.consultant.ru/link/?req=doc&amp;base=LAW&amp;n=502586&amp;dst=100145" TargetMode="External"/><Relationship Id="rId125" Type="http://schemas.openxmlformats.org/officeDocument/2006/relationships/hyperlink" Target="https://login.consultant.ru/link/?req=doc&amp;base=LAW&amp;n=502586&amp;dst=100013" TargetMode="External"/><Relationship Id="rId167" Type="http://schemas.openxmlformats.org/officeDocument/2006/relationships/hyperlink" Target="https://login.consultant.ru/link/?req=doc&amp;base=LAW&amp;n=479093&amp;dst=101743" TargetMode="External"/><Relationship Id="rId332" Type="http://schemas.openxmlformats.org/officeDocument/2006/relationships/hyperlink" Target="https://login.consultant.ru/link/?req=doc&amp;base=LAW&amp;n=181840&amp;dst=100071" TargetMode="External"/><Relationship Id="rId374" Type="http://schemas.openxmlformats.org/officeDocument/2006/relationships/hyperlink" Target="https://login.consultant.ru/link/?req=doc&amp;base=LAW&amp;n=201120&amp;dst=100012" TargetMode="External"/><Relationship Id="rId581" Type="http://schemas.openxmlformats.org/officeDocument/2006/relationships/hyperlink" Target="https://login.consultant.ru/link/?req=doc&amp;base=LAW&amp;n=149639&amp;dst=100050" TargetMode="External"/><Relationship Id="rId777" Type="http://schemas.openxmlformats.org/officeDocument/2006/relationships/hyperlink" Target="https://login.consultant.ru/link/?req=doc&amp;base=LAW&amp;n=411058&amp;dst=100055" TargetMode="External"/><Relationship Id="rId984" Type="http://schemas.openxmlformats.org/officeDocument/2006/relationships/hyperlink" Target="https://login.consultant.ru/link/?req=doc&amp;base=LAW&amp;n=482575&amp;dst=100064" TargetMode="External"/><Relationship Id="rId1018" Type="http://schemas.openxmlformats.org/officeDocument/2006/relationships/hyperlink" Target="https://login.consultant.ru/link/?req=doc&amp;base=LAW&amp;n=482575&amp;dst=100073" TargetMode="External"/><Relationship Id="rId71" Type="http://schemas.openxmlformats.org/officeDocument/2006/relationships/hyperlink" Target="https://login.consultant.ru/link/?req=doc&amp;base=LAW&amp;n=434580&amp;dst=100008" TargetMode="External"/><Relationship Id="rId234" Type="http://schemas.openxmlformats.org/officeDocument/2006/relationships/hyperlink" Target="https://login.consultant.ru/link/?req=doc&amp;base=LAW&amp;n=482575&amp;dst=100016" TargetMode="External"/><Relationship Id="rId637" Type="http://schemas.openxmlformats.org/officeDocument/2006/relationships/hyperlink" Target="https://login.consultant.ru/link/?req=doc&amp;base=LAW&amp;n=439965&amp;dst=100046" TargetMode="External"/><Relationship Id="rId679" Type="http://schemas.openxmlformats.org/officeDocument/2006/relationships/hyperlink" Target="https://login.consultant.ru/link/?req=doc&amp;base=LAW&amp;n=100190&amp;dst=100024" TargetMode="External"/><Relationship Id="rId802" Type="http://schemas.openxmlformats.org/officeDocument/2006/relationships/hyperlink" Target="https://login.consultant.ru/link/?req=doc&amp;base=LAW&amp;n=340338&amp;dst=100248" TargetMode="External"/><Relationship Id="rId844" Type="http://schemas.openxmlformats.org/officeDocument/2006/relationships/hyperlink" Target="https://login.consultant.ru/link/?req=doc&amp;base=LAW&amp;n=502586&amp;dst=100130" TargetMode="External"/><Relationship Id="rId886" Type="http://schemas.openxmlformats.org/officeDocument/2006/relationships/hyperlink" Target="https://login.consultant.ru/link/?req=doc&amp;base=LAW&amp;n=508106" TargetMode="External"/><Relationship Id="rId2" Type="http://schemas.openxmlformats.org/officeDocument/2006/relationships/styles" Target="styles.xml"/><Relationship Id="rId29" Type="http://schemas.openxmlformats.org/officeDocument/2006/relationships/hyperlink" Target="https://login.consultant.ru/link/?req=doc&amp;base=LAW&amp;n=340338&amp;dst=100248" TargetMode="External"/><Relationship Id="rId276" Type="http://schemas.openxmlformats.org/officeDocument/2006/relationships/hyperlink" Target="https://login.consultant.ru/link/?req=doc&amp;base=LAW&amp;n=181840&amp;dst=100050" TargetMode="External"/><Relationship Id="rId441" Type="http://schemas.openxmlformats.org/officeDocument/2006/relationships/hyperlink" Target="https://login.consultant.ru/link/?req=doc&amp;base=LAW&amp;n=503962&amp;dst=100011" TargetMode="External"/><Relationship Id="rId483" Type="http://schemas.openxmlformats.org/officeDocument/2006/relationships/hyperlink" Target="https://login.consultant.ru/link/?req=doc&amp;base=LAW&amp;n=515644&amp;dst=100011" TargetMode="External"/><Relationship Id="rId539" Type="http://schemas.openxmlformats.org/officeDocument/2006/relationships/hyperlink" Target="https://login.consultant.ru/link/?req=doc&amp;base=LAW&amp;n=405444&amp;dst=100017" TargetMode="External"/><Relationship Id="rId690" Type="http://schemas.openxmlformats.org/officeDocument/2006/relationships/hyperlink" Target="https://login.consultant.ru/link/?req=doc&amp;base=LAW&amp;n=513131&amp;dst=100017" TargetMode="External"/><Relationship Id="rId704" Type="http://schemas.openxmlformats.org/officeDocument/2006/relationships/hyperlink" Target="https://login.consultant.ru/link/?req=doc&amp;base=LAW&amp;n=502586&amp;dst=100112" TargetMode="External"/><Relationship Id="rId746" Type="http://schemas.openxmlformats.org/officeDocument/2006/relationships/hyperlink" Target="https://login.consultant.ru/link/?req=doc&amp;base=LAW&amp;n=411058&amp;dst=100033" TargetMode="External"/><Relationship Id="rId911" Type="http://schemas.openxmlformats.org/officeDocument/2006/relationships/hyperlink" Target="https://login.consultant.ru/link/?req=doc&amp;base=LAW&amp;n=482575&amp;dst=100050" TargetMode="External"/><Relationship Id="rId40" Type="http://schemas.openxmlformats.org/officeDocument/2006/relationships/hyperlink" Target="https://login.consultant.ru/link/?req=doc&amp;base=LAW&amp;n=198837&amp;dst=100008" TargetMode="External"/><Relationship Id="rId136" Type="http://schemas.openxmlformats.org/officeDocument/2006/relationships/hyperlink" Target="https://login.consultant.ru/link/?req=doc&amp;base=LAW&amp;n=139762&amp;dst=100027" TargetMode="External"/><Relationship Id="rId178" Type="http://schemas.openxmlformats.org/officeDocument/2006/relationships/hyperlink" Target="https://login.consultant.ru/link/?req=doc&amp;base=LAW&amp;n=181840&amp;dst=100019" TargetMode="External"/><Relationship Id="rId301" Type="http://schemas.openxmlformats.org/officeDocument/2006/relationships/hyperlink" Target="https://login.consultant.ru/link/?req=doc&amp;base=LAW&amp;n=421126&amp;dst=100061" TargetMode="External"/><Relationship Id="rId343" Type="http://schemas.openxmlformats.org/officeDocument/2006/relationships/hyperlink" Target="https://login.consultant.ru/link/?req=doc&amp;base=LAW&amp;n=465628&amp;dst=100045" TargetMode="External"/><Relationship Id="rId550" Type="http://schemas.openxmlformats.org/officeDocument/2006/relationships/hyperlink" Target="https://login.consultant.ru/link/?req=doc&amp;base=LAW&amp;n=149639&amp;dst=100041" TargetMode="External"/><Relationship Id="rId788" Type="http://schemas.openxmlformats.org/officeDocument/2006/relationships/hyperlink" Target="https://login.consultant.ru/link/?req=doc&amp;base=LAW&amp;n=137011&amp;dst=100009" TargetMode="External"/><Relationship Id="rId953" Type="http://schemas.openxmlformats.org/officeDocument/2006/relationships/hyperlink" Target="https://login.consultant.ru/link/?req=doc&amp;base=LAW&amp;n=515484&amp;dst=2426" TargetMode="External"/><Relationship Id="rId995" Type="http://schemas.openxmlformats.org/officeDocument/2006/relationships/hyperlink" Target="https://login.consultant.ru/link/?req=doc&amp;base=LAW&amp;n=284115&amp;dst=100021" TargetMode="External"/><Relationship Id="rId1029" Type="http://schemas.openxmlformats.org/officeDocument/2006/relationships/hyperlink" Target="https://login.consultant.ru/link/?req=doc&amp;base=LAW&amp;n=502586&amp;dst=100167" TargetMode="External"/><Relationship Id="rId82" Type="http://schemas.openxmlformats.org/officeDocument/2006/relationships/hyperlink" Target="https://login.consultant.ru/link/?req=doc&amp;base=LAW&amp;n=481506&amp;dst=100009" TargetMode="External"/><Relationship Id="rId203" Type="http://schemas.openxmlformats.org/officeDocument/2006/relationships/hyperlink" Target="https://login.consultant.ru/link/?req=doc&amp;base=LAW&amp;n=478533&amp;dst=100010" TargetMode="External"/><Relationship Id="rId385" Type="http://schemas.openxmlformats.org/officeDocument/2006/relationships/hyperlink" Target="https://login.consultant.ru/link/?req=doc&amp;base=LAW&amp;n=181840&amp;dst=100076" TargetMode="External"/><Relationship Id="rId592" Type="http://schemas.openxmlformats.org/officeDocument/2006/relationships/hyperlink" Target="https://login.consultant.ru/link/?req=doc&amp;base=LAW&amp;n=503572&amp;dst=100068" TargetMode="External"/><Relationship Id="rId606" Type="http://schemas.openxmlformats.org/officeDocument/2006/relationships/hyperlink" Target="https://login.consultant.ru/link/?req=doc&amp;base=LAW&amp;n=475236&amp;dst=100049" TargetMode="External"/><Relationship Id="rId648" Type="http://schemas.openxmlformats.org/officeDocument/2006/relationships/hyperlink" Target="https://login.consultant.ru/link/?req=doc&amp;base=LAW&amp;n=510817&amp;dst=100015" TargetMode="External"/><Relationship Id="rId813" Type="http://schemas.openxmlformats.org/officeDocument/2006/relationships/hyperlink" Target="https://login.consultant.ru/link/?req=doc&amp;base=LAW&amp;n=465913&amp;dst=100040" TargetMode="External"/><Relationship Id="rId855" Type="http://schemas.openxmlformats.org/officeDocument/2006/relationships/hyperlink" Target="https://login.consultant.ru/link/?req=doc&amp;base=LAW&amp;n=479093&amp;dst=101766" TargetMode="External"/><Relationship Id="rId1040" Type="http://schemas.openxmlformats.org/officeDocument/2006/relationships/header" Target="header2.xml"/><Relationship Id="rId245" Type="http://schemas.openxmlformats.org/officeDocument/2006/relationships/hyperlink" Target="https://login.consultant.ru/link/?req=doc&amp;base=LAW&amp;n=181840&amp;dst=100035" TargetMode="External"/><Relationship Id="rId287" Type="http://schemas.openxmlformats.org/officeDocument/2006/relationships/hyperlink" Target="https://login.consultant.ru/link/?req=doc&amp;base=LAW&amp;n=296066&amp;dst=100011" TargetMode="External"/><Relationship Id="rId410" Type="http://schemas.openxmlformats.org/officeDocument/2006/relationships/hyperlink" Target="https://login.consultant.ru/link/?req=doc&amp;base=LAW&amp;n=328166&amp;dst=100026" TargetMode="External"/><Relationship Id="rId452" Type="http://schemas.openxmlformats.org/officeDocument/2006/relationships/hyperlink" Target="https://login.consultant.ru/link/?req=doc&amp;base=LAW&amp;n=149639&amp;dst=100020" TargetMode="External"/><Relationship Id="rId494" Type="http://schemas.openxmlformats.org/officeDocument/2006/relationships/hyperlink" Target="https://login.consultant.ru/link/?req=doc&amp;base=LAW&amp;n=508507&amp;dst=346" TargetMode="External"/><Relationship Id="rId508" Type="http://schemas.openxmlformats.org/officeDocument/2006/relationships/hyperlink" Target="https://login.consultant.ru/link/?req=doc&amp;base=LAW&amp;n=465628&amp;dst=100063" TargetMode="External"/><Relationship Id="rId715" Type="http://schemas.openxmlformats.org/officeDocument/2006/relationships/hyperlink" Target="https://login.consultant.ru/link/?req=doc&amp;base=LAW&amp;n=117755&amp;dst=100010" TargetMode="External"/><Relationship Id="rId897" Type="http://schemas.openxmlformats.org/officeDocument/2006/relationships/hyperlink" Target="https://login.consultant.ru/link/?req=doc&amp;base=LAW&amp;n=139839&amp;dst=100072" TargetMode="External"/><Relationship Id="rId922" Type="http://schemas.openxmlformats.org/officeDocument/2006/relationships/hyperlink" Target="https://login.consultant.ru/link/?req=doc&amp;base=LAW&amp;n=439965&amp;dst=100140" TargetMode="External"/><Relationship Id="rId105" Type="http://schemas.openxmlformats.org/officeDocument/2006/relationships/hyperlink" Target="https://login.consultant.ru/link/?req=doc&amp;base=LAW&amp;n=439965&amp;dst=100013" TargetMode="External"/><Relationship Id="rId147" Type="http://schemas.openxmlformats.org/officeDocument/2006/relationships/hyperlink" Target="https://login.consultant.ru/link/?req=doc&amp;base=LAW&amp;n=440543&amp;dst=100009" TargetMode="External"/><Relationship Id="rId312" Type="http://schemas.openxmlformats.org/officeDocument/2006/relationships/hyperlink" Target="https://login.consultant.ru/link/?req=doc&amp;base=LAW&amp;n=139839&amp;dst=100030" TargetMode="External"/><Relationship Id="rId354" Type="http://schemas.openxmlformats.org/officeDocument/2006/relationships/hyperlink" Target="https://login.consultant.ru/link/?req=doc&amp;base=LAW&amp;n=438346&amp;dst=100015" TargetMode="External"/><Relationship Id="rId757" Type="http://schemas.openxmlformats.org/officeDocument/2006/relationships/hyperlink" Target="https://login.consultant.ru/link/?req=doc&amp;base=LAW&amp;n=411058&amp;dst=100038" TargetMode="External"/><Relationship Id="rId799" Type="http://schemas.openxmlformats.org/officeDocument/2006/relationships/hyperlink" Target="https://login.consultant.ru/link/?req=doc&amp;base=LAW&amp;n=296066&amp;dst=100014" TargetMode="External"/><Relationship Id="rId964" Type="http://schemas.openxmlformats.org/officeDocument/2006/relationships/hyperlink" Target="https://login.consultant.ru/link/?req=doc&amp;base=LAW&amp;n=358678&amp;dst=100026" TargetMode="External"/><Relationship Id="rId51" Type="http://schemas.openxmlformats.org/officeDocument/2006/relationships/hyperlink" Target="https://login.consultant.ru/link/?req=doc&amp;base=LAW&amp;n=313686&amp;dst=100008" TargetMode="External"/><Relationship Id="rId93" Type="http://schemas.openxmlformats.org/officeDocument/2006/relationships/hyperlink" Target="https://login.consultant.ru/link/?req=doc&amp;base=LAW&amp;n=210229&amp;dst=100035" TargetMode="External"/><Relationship Id="rId189" Type="http://schemas.openxmlformats.org/officeDocument/2006/relationships/hyperlink" Target="https://login.consultant.ru/link/?req=doc&amp;base=LAW&amp;n=502638&amp;dst=100420" TargetMode="External"/><Relationship Id="rId396" Type="http://schemas.openxmlformats.org/officeDocument/2006/relationships/hyperlink" Target="https://login.consultant.ru/link/?req=doc&amp;base=LAW&amp;n=133267&amp;dst=100023" TargetMode="External"/><Relationship Id="rId561" Type="http://schemas.openxmlformats.org/officeDocument/2006/relationships/hyperlink" Target="https://login.consultant.ru/link/?req=doc&amp;base=LAW&amp;n=512254&amp;dst=100008" TargetMode="External"/><Relationship Id="rId617" Type="http://schemas.openxmlformats.org/officeDocument/2006/relationships/hyperlink" Target="https://login.consultant.ru/link/?req=doc&amp;base=LAW&amp;n=510502&amp;dst=100016" TargetMode="External"/><Relationship Id="rId659" Type="http://schemas.openxmlformats.org/officeDocument/2006/relationships/hyperlink" Target="https://login.consultant.ru/link/?req=doc&amp;base=LAW&amp;n=421126&amp;dst=100084" TargetMode="External"/><Relationship Id="rId824" Type="http://schemas.openxmlformats.org/officeDocument/2006/relationships/hyperlink" Target="https://login.consultant.ru/link/?req=doc&amp;base=LAW&amp;n=502586&amp;dst=100124" TargetMode="External"/><Relationship Id="rId866" Type="http://schemas.openxmlformats.org/officeDocument/2006/relationships/hyperlink" Target="https://login.consultant.ru/link/?req=doc&amp;base=LAW&amp;n=509739&amp;dst=100009" TargetMode="External"/><Relationship Id="rId214" Type="http://schemas.openxmlformats.org/officeDocument/2006/relationships/hyperlink" Target="https://login.consultant.ru/link/?req=doc&amp;base=LAW&amp;n=181840&amp;dst=100022" TargetMode="External"/><Relationship Id="rId256" Type="http://schemas.openxmlformats.org/officeDocument/2006/relationships/hyperlink" Target="https://login.consultant.ru/link/?req=doc&amp;base=LAW&amp;n=328166&amp;dst=100011" TargetMode="External"/><Relationship Id="rId298" Type="http://schemas.openxmlformats.org/officeDocument/2006/relationships/hyperlink" Target="https://login.consultant.ru/link/?req=doc&amp;base=LAW&amp;n=421126&amp;dst=100046" TargetMode="External"/><Relationship Id="rId421" Type="http://schemas.openxmlformats.org/officeDocument/2006/relationships/hyperlink" Target="https://login.consultant.ru/link/?req=doc&amp;base=LAW&amp;n=133267&amp;dst=100025" TargetMode="External"/><Relationship Id="rId463" Type="http://schemas.openxmlformats.org/officeDocument/2006/relationships/hyperlink" Target="https://login.consultant.ru/link/?req=doc&amp;base=LAW&amp;n=407066&amp;dst=100013" TargetMode="External"/><Relationship Id="rId519" Type="http://schemas.openxmlformats.org/officeDocument/2006/relationships/hyperlink" Target="https://login.consultant.ru/link/?req=doc&amp;base=LAW&amp;n=207422&amp;dst=100122" TargetMode="External"/><Relationship Id="rId670" Type="http://schemas.openxmlformats.org/officeDocument/2006/relationships/hyperlink" Target="https://login.consultant.ru/link/?req=doc&amp;base=LAW&amp;n=404351&amp;dst=100014" TargetMode="External"/><Relationship Id="rId116" Type="http://schemas.openxmlformats.org/officeDocument/2006/relationships/hyperlink" Target="https://login.consultant.ru/link/?req=doc&amp;base=LAW&amp;n=465628&amp;dst=100014" TargetMode="External"/><Relationship Id="rId158" Type="http://schemas.openxmlformats.org/officeDocument/2006/relationships/hyperlink" Target="https://login.consultant.ru/link/?req=doc&amp;base=LAW&amp;n=207422&amp;dst=100022" TargetMode="External"/><Relationship Id="rId323" Type="http://schemas.openxmlformats.org/officeDocument/2006/relationships/hyperlink" Target="https://login.consultant.ru/link/?req=doc&amp;base=LAW&amp;n=465628&amp;dst=100038" TargetMode="External"/><Relationship Id="rId530" Type="http://schemas.openxmlformats.org/officeDocument/2006/relationships/hyperlink" Target="https://login.consultant.ru/link/?req=doc&amp;base=LAW&amp;n=200634&amp;dst=100010" TargetMode="External"/><Relationship Id="rId726" Type="http://schemas.openxmlformats.org/officeDocument/2006/relationships/hyperlink" Target="https://login.consultant.ru/link/?req=doc&amp;base=LAW&amp;n=389373&amp;dst=100009" TargetMode="External"/><Relationship Id="rId768" Type="http://schemas.openxmlformats.org/officeDocument/2006/relationships/hyperlink" Target="https://login.consultant.ru/link/?req=doc&amp;base=LAW&amp;n=411058&amp;dst=100047" TargetMode="External"/><Relationship Id="rId933" Type="http://schemas.openxmlformats.org/officeDocument/2006/relationships/hyperlink" Target="https://login.consultant.ru/link/?req=doc&amp;base=LAW&amp;n=139762&amp;dst=100155" TargetMode="External"/><Relationship Id="rId975" Type="http://schemas.openxmlformats.org/officeDocument/2006/relationships/hyperlink" Target="https://login.consultant.ru/link/?req=doc&amp;base=LAW&amp;n=482575&amp;dst=100059" TargetMode="External"/><Relationship Id="rId1009" Type="http://schemas.openxmlformats.org/officeDocument/2006/relationships/hyperlink" Target="https://login.consultant.ru/link/?req=doc&amp;base=LAW&amp;n=502586&amp;dst=100162" TargetMode="External"/><Relationship Id="rId20" Type="http://schemas.openxmlformats.org/officeDocument/2006/relationships/hyperlink" Target="https://login.consultant.ru/link/?req=doc&amp;base=LAW&amp;n=201276&amp;dst=100032" TargetMode="External"/><Relationship Id="rId62" Type="http://schemas.openxmlformats.org/officeDocument/2006/relationships/hyperlink" Target="https://login.consultant.ru/link/?req=doc&amp;base=LAW&amp;n=440511&amp;dst=100300" TargetMode="External"/><Relationship Id="rId365" Type="http://schemas.openxmlformats.org/officeDocument/2006/relationships/hyperlink" Target="https://login.consultant.ru/link/?req=doc&amp;base=LAW&amp;n=139762&amp;dst=100074" TargetMode="External"/><Relationship Id="rId572" Type="http://schemas.openxmlformats.org/officeDocument/2006/relationships/hyperlink" Target="https://login.consultant.ru/link/?req=doc&amp;base=LAW&amp;n=482575&amp;dst=100036" TargetMode="External"/><Relationship Id="rId628" Type="http://schemas.openxmlformats.org/officeDocument/2006/relationships/hyperlink" Target="https://login.consultant.ru/link/?req=doc&amp;base=LAW&amp;n=465628&amp;dst=100075" TargetMode="External"/><Relationship Id="rId835" Type="http://schemas.openxmlformats.org/officeDocument/2006/relationships/hyperlink" Target="https://login.consultant.ru/link/?req=doc&amp;base=LAW&amp;n=465514&amp;dst=100130" TargetMode="External"/><Relationship Id="rId225" Type="http://schemas.openxmlformats.org/officeDocument/2006/relationships/hyperlink" Target="https://login.consultant.ru/link/?req=doc&amp;base=LAW&amp;n=421070&amp;dst=100011" TargetMode="External"/><Relationship Id="rId267" Type="http://schemas.openxmlformats.org/officeDocument/2006/relationships/hyperlink" Target="https://login.consultant.ru/link/?req=doc&amp;base=LAW&amp;n=181840&amp;dst=100045" TargetMode="External"/><Relationship Id="rId432" Type="http://schemas.openxmlformats.org/officeDocument/2006/relationships/hyperlink" Target="https://login.consultant.ru/link/?req=doc&amp;base=LAW&amp;n=100190&amp;dst=100018" TargetMode="External"/><Relationship Id="rId474" Type="http://schemas.openxmlformats.org/officeDocument/2006/relationships/hyperlink" Target="https://login.consultant.ru/link/?req=doc&amp;base=LAW&amp;n=358744&amp;dst=100020" TargetMode="External"/><Relationship Id="rId877" Type="http://schemas.openxmlformats.org/officeDocument/2006/relationships/hyperlink" Target="https://login.consultant.ru/link/?req=doc&amp;base=LAW&amp;n=421068&amp;dst=100121" TargetMode="External"/><Relationship Id="rId1020" Type="http://schemas.openxmlformats.org/officeDocument/2006/relationships/hyperlink" Target="https://login.consultant.ru/link/?req=doc&amp;base=LAW&amp;n=502586&amp;dst=100165" TargetMode="External"/><Relationship Id="rId127" Type="http://schemas.openxmlformats.org/officeDocument/2006/relationships/hyperlink" Target="https://login.consultant.ru/link/?req=doc&amp;base=LAW&amp;n=139762&amp;dst=100021" TargetMode="External"/><Relationship Id="rId681" Type="http://schemas.openxmlformats.org/officeDocument/2006/relationships/hyperlink" Target="https://login.consultant.ru/link/?req=doc&amp;base=LAW&amp;n=508106" TargetMode="External"/><Relationship Id="rId737" Type="http://schemas.openxmlformats.org/officeDocument/2006/relationships/hyperlink" Target="https://login.consultant.ru/link/?req=doc&amp;base=LAW&amp;n=411058&amp;dst=100025" TargetMode="External"/><Relationship Id="rId779" Type="http://schemas.openxmlformats.org/officeDocument/2006/relationships/hyperlink" Target="https://login.consultant.ru/link/?req=doc&amp;base=LAW&amp;n=504198&amp;dst=100011" TargetMode="External"/><Relationship Id="rId902" Type="http://schemas.openxmlformats.org/officeDocument/2006/relationships/hyperlink" Target="https://login.consultant.ru/link/?req=doc&amp;base=LAW&amp;n=439965&amp;dst=100098" TargetMode="External"/><Relationship Id="rId944" Type="http://schemas.openxmlformats.org/officeDocument/2006/relationships/hyperlink" Target="https://login.consultant.ru/link/?req=doc&amp;base=LAW&amp;n=502586&amp;dst=100146" TargetMode="External"/><Relationship Id="rId986" Type="http://schemas.openxmlformats.org/officeDocument/2006/relationships/hyperlink" Target="https://login.consultant.ru/link/?req=doc&amp;base=LAW&amp;n=482575&amp;dst=100065" TargetMode="External"/><Relationship Id="rId31" Type="http://schemas.openxmlformats.org/officeDocument/2006/relationships/hyperlink" Target="https://login.consultant.ru/link/?req=doc&amp;base=LAW&amp;n=173121&amp;dst=100249" TargetMode="External"/><Relationship Id="rId73" Type="http://schemas.openxmlformats.org/officeDocument/2006/relationships/hyperlink" Target="https://login.consultant.ru/link/?req=doc&amp;base=LAW&amp;n=440543&amp;dst=100008" TargetMode="External"/><Relationship Id="rId169" Type="http://schemas.openxmlformats.org/officeDocument/2006/relationships/hyperlink" Target="https://login.consultant.ru/link/?req=doc&amp;base=LAW&amp;n=439965&amp;dst=100019" TargetMode="External"/><Relationship Id="rId334" Type="http://schemas.openxmlformats.org/officeDocument/2006/relationships/hyperlink" Target="https://login.consultant.ru/link/?req=doc&amp;base=LAW&amp;n=181840&amp;dst=100072" TargetMode="External"/><Relationship Id="rId376" Type="http://schemas.openxmlformats.org/officeDocument/2006/relationships/hyperlink" Target="https://login.consultant.ru/link/?req=doc&amp;base=LAW&amp;n=328166&amp;dst=100020" TargetMode="External"/><Relationship Id="rId541" Type="http://schemas.openxmlformats.org/officeDocument/2006/relationships/hyperlink" Target="https://login.consultant.ru/link/?req=doc&amp;base=LAW&amp;n=505959&amp;dst=100007" TargetMode="External"/><Relationship Id="rId583" Type="http://schemas.openxmlformats.org/officeDocument/2006/relationships/hyperlink" Target="https://login.consultant.ru/link/?req=doc&amp;base=LAW&amp;n=510751&amp;dst=4793" TargetMode="External"/><Relationship Id="rId639" Type="http://schemas.openxmlformats.org/officeDocument/2006/relationships/hyperlink" Target="https://login.consultant.ru/link/?req=doc&amp;base=LAW&amp;n=510502&amp;dst=100016" TargetMode="External"/><Relationship Id="rId790" Type="http://schemas.openxmlformats.org/officeDocument/2006/relationships/hyperlink" Target="https://login.consultant.ru/link/?req=doc&amp;base=LAW&amp;n=439965&amp;dst=100055" TargetMode="External"/><Relationship Id="rId804" Type="http://schemas.openxmlformats.org/officeDocument/2006/relationships/hyperlink" Target="https://login.consultant.ru/link/?req=doc&amp;base=LAW&amp;n=434580&amp;dst=100008"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201120&amp;dst=100010" TargetMode="External"/><Relationship Id="rId236" Type="http://schemas.openxmlformats.org/officeDocument/2006/relationships/hyperlink" Target="https://login.consultant.ru/link/?req=doc&amp;base=LAW&amp;n=173157&amp;dst=100016" TargetMode="External"/><Relationship Id="rId278" Type="http://schemas.openxmlformats.org/officeDocument/2006/relationships/hyperlink" Target="https://login.consultant.ru/link/?req=doc&amp;base=LAW&amp;n=181840&amp;dst=100053" TargetMode="External"/><Relationship Id="rId401" Type="http://schemas.openxmlformats.org/officeDocument/2006/relationships/hyperlink" Target="https://login.consultant.ru/link/?req=doc&amp;base=LAW&amp;n=181840&amp;dst=100084" TargetMode="External"/><Relationship Id="rId443" Type="http://schemas.openxmlformats.org/officeDocument/2006/relationships/hyperlink" Target="https://login.consultant.ru/link/?req=doc&amp;base=LAW&amp;n=139762&amp;dst=100126" TargetMode="External"/><Relationship Id="rId650" Type="http://schemas.openxmlformats.org/officeDocument/2006/relationships/hyperlink" Target="https://login.consultant.ru/link/?req=doc&amp;base=LAW&amp;n=421070&amp;dst=100026" TargetMode="External"/><Relationship Id="rId846" Type="http://schemas.openxmlformats.org/officeDocument/2006/relationships/hyperlink" Target="https://login.consultant.ru/link/?req=doc&amp;base=LAW&amp;n=482575&amp;dst=100049" TargetMode="External"/><Relationship Id="rId888" Type="http://schemas.openxmlformats.org/officeDocument/2006/relationships/hyperlink" Target="https://login.consultant.ru/link/?req=doc&amp;base=LAW&amp;n=439965&amp;dst=100080" TargetMode="External"/><Relationship Id="rId1031" Type="http://schemas.openxmlformats.org/officeDocument/2006/relationships/hyperlink" Target="https://login.consultant.ru/link/?req=doc&amp;base=LAW&amp;n=72522&amp;dst=100399" TargetMode="External"/><Relationship Id="rId303" Type="http://schemas.openxmlformats.org/officeDocument/2006/relationships/hyperlink" Target="https://login.consultant.ru/link/?req=doc&amp;base=LAW&amp;n=421126&amp;dst=100062" TargetMode="External"/><Relationship Id="rId485" Type="http://schemas.openxmlformats.org/officeDocument/2006/relationships/hyperlink" Target="https://login.consultant.ru/link/?req=doc&amp;base=LAW&amp;n=508492&amp;dst=100164" TargetMode="External"/><Relationship Id="rId692" Type="http://schemas.openxmlformats.org/officeDocument/2006/relationships/hyperlink" Target="https://login.consultant.ru/link/?req=doc&amp;base=LAW&amp;n=465628&amp;dst=100077" TargetMode="External"/><Relationship Id="rId706" Type="http://schemas.openxmlformats.org/officeDocument/2006/relationships/hyperlink" Target="https://login.consultant.ru/link/?req=doc&amp;base=LAW&amp;n=117755&amp;dst=100010" TargetMode="External"/><Relationship Id="rId748" Type="http://schemas.openxmlformats.org/officeDocument/2006/relationships/hyperlink" Target="https://login.consultant.ru/link/?req=doc&amp;base=LAW&amp;n=207422&amp;dst=100159" TargetMode="External"/><Relationship Id="rId913" Type="http://schemas.openxmlformats.org/officeDocument/2006/relationships/hyperlink" Target="https://login.consultant.ru/link/?req=doc&amp;base=LAW&amp;n=420809&amp;dst=100078" TargetMode="External"/><Relationship Id="rId955" Type="http://schemas.openxmlformats.org/officeDocument/2006/relationships/hyperlink" Target="https://login.consultant.ru/link/?req=doc&amp;base=LAW&amp;n=358678&amp;dst=100015" TargetMode="External"/><Relationship Id="rId42" Type="http://schemas.openxmlformats.org/officeDocument/2006/relationships/hyperlink" Target="https://login.consultant.ru/link/?req=doc&amp;base=LAW&amp;n=207422&amp;dst=100009" TargetMode="External"/><Relationship Id="rId84" Type="http://schemas.openxmlformats.org/officeDocument/2006/relationships/hyperlink" Target="https://login.consultant.ru/link/?req=doc&amp;base=LAW&amp;n=494356&amp;dst=100049" TargetMode="External"/><Relationship Id="rId138" Type="http://schemas.openxmlformats.org/officeDocument/2006/relationships/hyperlink" Target="https://login.consultant.ru/link/?req=doc&amp;base=LAW&amp;n=439965&amp;dst=100015" TargetMode="External"/><Relationship Id="rId345" Type="http://schemas.openxmlformats.org/officeDocument/2006/relationships/hyperlink" Target="https://login.consultant.ru/link/?req=doc&amp;base=LAW&amp;n=511241&amp;dst=1413" TargetMode="External"/><Relationship Id="rId387" Type="http://schemas.openxmlformats.org/officeDocument/2006/relationships/hyperlink" Target="https://login.consultant.ru/link/?req=doc&amp;base=LAW&amp;n=139762&amp;dst=100092" TargetMode="External"/><Relationship Id="rId510" Type="http://schemas.openxmlformats.org/officeDocument/2006/relationships/hyperlink" Target="https://login.consultant.ru/link/?req=doc&amp;base=LAW&amp;n=411058&amp;dst=100014" TargetMode="External"/><Relationship Id="rId552" Type="http://schemas.openxmlformats.org/officeDocument/2006/relationships/hyperlink" Target="https://login.consultant.ru/link/?req=doc&amp;base=LAW&amp;n=482575&amp;dst=100035" TargetMode="External"/><Relationship Id="rId594" Type="http://schemas.openxmlformats.org/officeDocument/2006/relationships/hyperlink" Target="https://login.consultant.ru/link/?req=doc&amp;base=LAW&amp;n=483450&amp;dst=100010" TargetMode="External"/><Relationship Id="rId608" Type="http://schemas.openxmlformats.org/officeDocument/2006/relationships/hyperlink" Target="https://login.consultant.ru/link/?req=doc&amp;base=LAW&amp;n=502586&amp;dst=100103" TargetMode="External"/><Relationship Id="rId815" Type="http://schemas.openxmlformats.org/officeDocument/2006/relationships/hyperlink" Target="https://login.consultant.ru/link/?req=doc&amp;base=LAW&amp;n=465913&amp;dst=100044" TargetMode="External"/><Relationship Id="rId997" Type="http://schemas.openxmlformats.org/officeDocument/2006/relationships/hyperlink" Target="https://login.consultant.ru/link/?req=doc&amp;base=LAW&amp;n=420809&amp;dst=100080" TargetMode="External"/><Relationship Id="rId191" Type="http://schemas.openxmlformats.org/officeDocument/2006/relationships/hyperlink" Target="https://login.consultant.ru/link/?req=doc&amp;base=LAW&amp;n=512272&amp;dst=100026" TargetMode="External"/><Relationship Id="rId205" Type="http://schemas.openxmlformats.org/officeDocument/2006/relationships/hyperlink" Target="https://login.consultant.ru/link/?req=doc&amp;base=LAW&amp;n=140516&amp;dst=100020" TargetMode="External"/><Relationship Id="rId247" Type="http://schemas.openxmlformats.org/officeDocument/2006/relationships/hyperlink" Target="https://login.consultant.ru/link/?req=doc&amp;base=LAW&amp;n=498250&amp;dst=100011" TargetMode="External"/><Relationship Id="rId412" Type="http://schemas.openxmlformats.org/officeDocument/2006/relationships/hyperlink" Target="https://login.consultant.ru/link/?req=doc&amp;base=LAW&amp;n=502586&amp;dst=100077" TargetMode="External"/><Relationship Id="rId857" Type="http://schemas.openxmlformats.org/officeDocument/2006/relationships/hyperlink" Target="https://login.consultant.ru/link/?req=doc&amp;base=LAW&amp;n=502586&amp;dst=100134" TargetMode="External"/><Relationship Id="rId899" Type="http://schemas.openxmlformats.org/officeDocument/2006/relationships/hyperlink" Target="https://login.consultant.ru/link/?req=doc&amp;base=LAW&amp;n=494436&amp;dst=100009" TargetMode="External"/><Relationship Id="rId1000" Type="http://schemas.openxmlformats.org/officeDocument/2006/relationships/hyperlink" Target="https://login.consultant.ru/link/?req=doc&amp;base=LAW&amp;n=173157&amp;dst=100026" TargetMode="External"/><Relationship Id="rId1042" Type="http://schemas.openxmlformats.org/officeDocument/2006/relationships/fontTable" Target="fontTable.xml"/><Relationship Id="rId107" Type="http://schemas.openxmlformats.org/officeDocument/2006/relationships/hyperlink" Target="https://login.consultant.ru/link/?req=doc&amp;base=LAW&amp;n=149639&amp;dst=100011" TargetMode="External"/><Relationship Id="rId289" Type="http://schemas.openxmlformats.org/officeDocument/2006/relationships/hyperlink" Target="https://login.consultant.ru/link/?req=doc&amp;base=LAW&amp;n=421126&amp;dst=100045" TargetMode="External"/><Relationship Id="rId454" Type="http://schemas.openxmlformats.org/officeDocument/2006/relationships/hyperlink" Target="https://login.consultant.ru/link/?req=doc&amp;base=LAW&amp;n=450396&amp;dst=100017" TargetMode="External"/><Relationship Id="rId496" Type="http://schemas.openxmlformats.org/officeDocument/2006/relationships/hyperlink" Target="https://login.consultant.ru/link/?req=doc&amp;base=LAW&amp;n=207422&amp;dst=100051" TargetMode="External"/><Relationship Id="rId661" Type="http://schemas.openxmlformats.org/officeDocument/2006/relationships/hyperlink" Target="https://login.consultant.ru/link/?req=doc&amp;base=LAW&amp;n=430379&amp;dst=100006" TargetMode="External"/><Relationship Id="rId717" Type="http://schemas.openxmlformats.org/officeDocument/2006/relationships/hyperlink" Target="https://login.consultant.ru/link/?req=doc&amp;base=LAW&amp;n=502586&amp;dst=100114" TargetMode="External"/><Relationship Id="rId759" Type="http://schemas.openxmlformats.org/officeDocument/2006/relationships/hyperlink" Target="https://login.consultant.ru/link/?req=doc&amp;base=LAW&amp;n=411058&amp;dst=100041" TargetMode="External"/><Relationship Id="rId924" Type="http://schemas.openxmlformats.org/officeDocument/2006/relationships/hyperlink" Target="https://login.consultant.ru/link/?req=doc&amp;base=LAW&amp;n=501973&amp;dst=100015" TargetMode="External"/><Relationship Id="rId966" Type="http://schemas.openxmlformats.org/officeDocument/2006/relationships/hyperlink" Target="https://login.consultant.ru/link/?req=doc&amp;base=LAW&amp;n=358678&amp;dst=100028" TargetMode="External"/><Relationship Id="rId11" Type="http://schemas.openxmlformats.org/officeDocument/2006/relationships/hyperlink" Target="https://login.consultant.ru/link/?req=doc&amp;base=LAW&amp;n=201687&amp;dst=100011" TargetMode="External"/><Relationship Id="rId53" Type="http://schemas.openxmlformats.org/officeDocument/2006/relationships/hyperlink" Target="https://login.consultant.ru/link/?req=doc&amp;base=LAW&amp;n=314695&amp;dst=100009" TargetMode="External"/><Relationship Id="rId149" Type="http://schemas.openxmlformats.org/officeDocument/2006/relationships/hyperlink" Target="https://login.consultant.ru/link/?req=doc&amp;base=LAW&amp;n=207422&amp;dst=100020" TargetMode="External"/><Relationship Id="rId314" Type="http://schemas.openxmlformats.org/officeDocument/2006/relationships/hyperlink" Target="https://login.consultant.ru/link/?req=doc&amp;base=LAW&amp;n=439965&amp;dst=100041" TargetMode="External"/><Relationship Id="rId356" Type="http://schemas.openxmlformats.org/officeDocument/2006/relationships/hyperlink" Target="https://login.consultant.ru/link/?req=doc&amp;base=LAW&amp;n=139762&amp;dst=100061" TargetMode="External"/><Relationship Id="rId398" Type="http://schemas.openxmlformats.org/officeDocument/2006/relationships/hyperlink" Target="https://login.consultant.ru/link/?req=doc&amp;base=LAW&amp;n=421126&amp;dst=100068" TargetMode="External"/><Relationship Id="rId521" Type="http://schemas.openxmlformats.org/officeDocument/2006/relationships/hyperlink" Target="https://login.consultant.ru/link/?req=doc&amp;base=LAW&amp;n=296066&amp;dst=100013" TargetMode="External"/><Relationship Id="rId563" Type="http://schemas.openxmlformats.org/officeDocument/2006/relationships/hyperlink" Target="https://login.consultant.ru/link/?req=doc&amp;base=LAW&amp;n=502586&amp;dst=100100" TargetMode="External"/><Relationship Id="rId619" Type="http://schemas.openxmlformats.org/officeDocument/2006/relationships/hyperlink" Target="https://login.consultant.ru/link/?req=doc&amp;base=LAW&amp;n=421126&amp;dst=100079" TargetMode="External"/><Relationship Id="rId770" Type="http://schemas.openxmlformats.org/officeDocument/2006/relationships/hyperlink" Target="https://login.consultant.ru/link/?req=doc&amp;base=LAW&amp;n=411058&amp;dst=100048" TargetMode="External"/><Relationship Id="rId95" Type="http://schemas.openxmlformats.org/officeDocument/2006/relationships/hyperlink" Target="https://login.consultant.ru/link/?req=doc&amp;base=LAW&amp;n=100190&amp;dst=100011" TargetMode="External"/><Relationship Id="rId160" Type="http://schemas.openxmlformats.org/officeDocument/2006/relationships/hyperlink" Target="https://login.consultant.ru/link/?req=doc&amp;base=LAW&amp;n=139762&amp;dst=100031" TargetMode="External"/><Relationship Id="rId216" Type="http://schemas.openxmlformats.org/officeDocument/2006/relationships/hyperlink" Target="https://login.consultant.ru/link/?req=doc&amp;base=LAW&amp;n=465628&amp;dst=100019" TargetMode="External"/><Relationship Id="rId423" Type="http://schemas.openxmlformats.org/officeDocument/2006/relationships/hyperlink" Target="https://login.consultant.ru/link/?req=doc&amp;base=LAW&amp;n=421126&amp;dst=100072" TargetMode="External"/><Relationship Id="rId826" Type="http://schemas.openxmlformats.org/officeDocument/2006/relationships/hyperlink" Target="https://login.consultant.ru/link/?req=doc&amp;base=LAW&amp;n=465913&amp;dst=100050" TargetMode="External"/><Relationship Id="rId868" Type="http://schemas.openxmlformats.org/officeDocument/2006/relationships/hyperlink" Target="https://login.consultant.ru/link/?req=doc&amp;base=LAW&amp;n=303514&amp;dst=100055" TargetMode="External"/><Relationship Id="rId1011" Type="http://schemas.openxmlformats.org/officeDocument/2006/relationships/hyperlink" Target="https://login.consultant.ru/link/?req=doc&amp;base=LAW&amp;n=421126&amp;dst=100090" TargetMode="External"/><Relationship Id="rId258" Type="http://schemas.openxmlformats.org/officeDocument/2006/relationships/hyperlink" Target="https://login.consultant.ru/link/?req=doc&amp;base=LAW&amp;n=421126&amp;dst=100033" TargetMode="External"/><Relationship Id="rId465" Type="http://schemas.openxmlformats.org/officeDocument/2006/relationships/hyperlink" Target="https://login.consultant.ru/link/?req=doc&amp;base=LAW&amp;n=139839&amp;dst=100031" TargetMode="External"/><Relationship Id="rId630" Type="http://schemas.openxmlformats.org/officeDocument/2006/relationships/hyperlink" Target="https://login.consultant.ru/link/?req=doc&amp;base=LAW&amp;n=468482&amp;dst=100013" TargetMode="External"/><Relationship Id="rId672" Type="http://schemas.openxmlformats.org/officeDocument/2006/relationships/hyperlink" Target="https://login.consultant.ru/link/?req=doc&amp;base=LAW&amp;n=87563&amp;dst=100008" TargetMode="External"/><Relationship Id="rId728" Type="http://schemas.openxmlformats.org/officeDocument/2006/relationships/hyperlink" Target="https://login.consultant.ru/link/?req=doc&amp;base=LAW&amp;n=446094&amp;dst=100015" TargetMode="External"/><Relationship Id="rId935" Type="http://schemas.openxmlformats.org/officeDocument/2006/relationships/hyperlink" Target="https://login.consultant.ru/link/?req=doc&amp;base=LAW&amp;n=468336&amp;dst=100010" TargetMode="External"/><Relationship Id="rId22" Type="http://schemas.openxmlformats.org/officeDocument/2006/relationships/hyperlink" Target="https://login.consultant.ru/link/?req=doc&amp;base=LAW&amp;n=133267&amp;dst=100022" TargetMode="External"/><Relationship Id="rId64" Type="http://schemas.openxmlformats.org/officeDocument/2006/relationships/hyperlink" Target="https://login.consultant.ru/link/?req=doc&amp;base=LAW&amp;n=421126&amp;dst=100012" TargetMode="External"/><Relationship Id="rId118" Type="http://schemas.openxmlformats.org/officeDocument/2006/relationships/hyperlink" Target="https://login.consultant.ru/link/?req=doc&amp;base=LAW&amp;n=149639&amp;dst=100015" TargetMode="External"/><Relationship Id="rId325" Type="http://schemas.openxmlformats.org/officeDocument/2006/relationships/hyperlink" Target="https://login.consultant.ru/link/?req=doc&amp;base=LAW&amp;n=181840&amp;dst=100068" TargetMode="External"/><Relationship Id="rId367" Type="http://schemas.openxmlformats.org/officeDocument/2006/relationships/hyperlink" Target="https://login.consultant.ru/link/?req=doc&amp;base=LAW&amp;n=139762&amp;dst=100076" TargetMode="External"/><Relationship Id="rId532" Type="http://schemas.openxmlformats.org/officeDocument/2006/relationships/hyperlink" Target="https://login.consultant.ru/link/?req=doc&amp;base=LAW&amp;n=149639&amp;dst=100031" TargetMode="External"/><Relationship Id="rId574" Type="http://schemas.openxmlformats.org/officeDocument/2006/relationships/hyperlink" Target="https://login.consultant.ru/link/?req=doc&amp;base=LAW&amp;n=420301&amp;dst=100009" TargetMode="External"/><Relationship Id="rId977" Type="http://schemas.openxmlformats.org/officeDocument/2006/relationships/hyperlink" Target="https://login.consultant.ru/link/?req=doc&amp;base=LAW&amp;n=405444&amp;dst=100054" TargetMode="External"/><Relationship Id="rId171" Type="http://schemas.openxmlformats.org/officeDocument/2006/relationships/hyperlink" Target="https://login.consultant.ru/link/?req=doc&amp;base=LAW&amp;n=465514&amp;dst=100128" TargetMode="External"/><Relationship Id="rId227" Type="http://schemas.openxmlformats.org/officeDocument/2006/relationships/hyperlink" Target="https://login.consultant.ru/link/?req=doc&amp;base=LAW&amp;n=421126&amp;dst=100023" TargetMode="External"/><Relationship Id="rId781" Type="http://schemas.openxmlformats.org/officeDocument/2006/relationships/hyperlink" Target="https://login.consultant.ru/link/?req=doc&amp;base=LAW&amp;n=481506&amp;dst=100033" TargetMode="External"/><Relationship Id="rId837" Type="http://schemas.openxmlformats.org/officeDocument/2006/relationships/hyperlink" Target="https://login.consultant.ru/link/?req=doc&amp;base=LAW&amp;n=465628&amp;dst=100079" TargetMode="External"/><Relationship Id="rId879" Type="http://schemas.openxmlformats.org/officeDocument/2006/relationships/hyperlink" Target="https://login.consultant.ru/link/?req=doc&amp;base=LAW&amp;n=502586&amp;dst=100139" TargetMode="External"/><Relationship Id="rId1022" Type="http://schemas.openxmlformats.org/officeDocument/2006/relationships/hyperlink" Target="https://login.consultant.ru/link/?req=doc&amp;base=LAW&amp;n=439965&amp;dst=100148" TargetMode="External"/><Relationship Id="rId269" Type="http://schemas.openxmlformats.org/officeDocument/2006/relationships/hyperlink" Target="https://login.consultant.ru/link/?req=doc&amp;base=LAW&amp;n=181840&amp;dst=100046" TargetMode="External"/><Relationship Id="rId434" Type="http://schemas.openxmlformats.org/officeDocument/2006/relationships/hyperlink" Target="https://login.consultant.ru/link/?req=doc&amp;base=LAW&amp;n=139762&amp;dst=100111" TargetMode="External"/><Relationship Id="rId476" Type="http://schemas.openxmlformats.org/officeDocument/2006/relationships/hyperlink" Target="https://login.consultant.ru/link/?req=doc&amp;base=LAW&amp;n=508492&amp;dst=100211" TargetMode="External"/><Relationship Id="rId641" Type="http://schemas.openxmlformats.org/officeDocument/2006/relationships/hyperlink" Target="https://login.consultant.ru/link/?req=doc&amp;base=LAW&amp;n=501486&amp;dst=100761" TargetMode="External"/><Relationship Id="rId683" Type="http://schemas.openxmlformats.org/officeDocument/2006/relationships/hyperlink" Target="https://login.consultant.ru/link/?req=doc&amp;base=LAW&amp;n=465913&amp;dst=100028" TargetMode="External"/><Relationship Id="rId739" Type="http://schemas.openxmlformats.org/officeDocument/2006/relationships/hyperlink" Target="https://login.consultant.ru/link/?req=doc&amp;base=LAW&amp;n=411058&amp;dst=100027" TargetMode="External"/><Relationship Id="rId890" Type="http://schemas.openxmlformats.org/officeDocument/2006/relationships/hyperlink" Target="https://login.consultant.ru/link/?req=doc&amp;base=LAW&amp;n=439965&amp;dst=100083" TargetMode="External"/><Relationship Id="rId904" Type="http://schemas.openxmlformats.org/officeDocument/2006/relationships/hyperlink" Target="https://login.consultant.ru/link/?req=doc&amp;base=LAW&amp;n=494356&amp;dst=100049" TargetMode="External"/><Relationship Id="rId33" Type="http://schemas.openxmlformats.org/officeDocument/2006/relationships/hyperlink" Target="https://login.consultant.ru/link/?req=doc&amp;base=LAW&amp;n=177595&amp;dst=100009" TargetMode="External"/><Relationship Id="rId129" Type="http://schemas.openxmlformats.org/officeDocument/2006/relationships/hyperlink" Target="https://login.consultant.ru/link/?req=doc&amp;base=LAW&amp;n=139762&amp;dst=100023" TargetMode="External"/><Relationship Id="rId280" Type="http://schemas.openxmlformats.org/officeDocument/2006/relationships/hyperlink" Target="https://login.consultant.ru/link/?req=doc&amp;base=LAW&amp;n=482575&amp;dst=100020" TargetMode="External"/><Relationship Id="rId336" Type="http://schemas.openxmlformats.org/officeDocument/2006/relationships/hyperlink" Target="https://login.consultant.ru/link/?req=doc&amp;base=LAW&amp;n=465628&amp;dst=100041" TargetMode="External"/><Relationship Id="rId501" Type="http://schemas.openxmlformats.org/officeDocument/2006/relationships/hyperlink" Target="https://login.consultant.ru/link/?req=doc&amp;base=LAW&amp;n=481506&amp;dst=100014" TargetMode="External"/><Relationship Id="rId543" Type="http://schemas.openxmlformats.org/officeDocument/2006/relationships/hyperlink" Target="https://login.consultant.ru/link/?req=doc&amp;base=LAW&amp;n=405444&amp;dst=100021" TargetMode="External"/><Relationship Id="rId946" Type="http://schemas.openxmlformats.org/officeDocument/2006/relationships/hyperlink" Target="https://login.consultant.ru/link/?req=doc&amp;base=LAW&amp;n=502586&amp;dst=100149" TargetMode="External"/><Relationship Id="rId988" Type="http://schemas.openxmlformats.org/officeDocument/2006/relationships/hyperlink" Target="https://login.consultant.ru/link/?req=doc&amp;base=LAW&amp;n=107285&amp;dst=100006" TargetMode="External"/><Relationship Id="rId75" Type="http://schemas.openxmlformats.org/officeDocument/2006/relationships/hyperlink" Target="https://login.consultant.ru/link/?req=doc&amp;base=LAW&amp;n=450396&amp;dst=100009" TargetMode="External"/><Relationship Id="rId140" Type="http://schemas.openxmlformats.org/officeDocument/2006/relationships/hyperlink" Target="https://login.consultant.ru/link/?req=doc&amp;base=LAW&amp;n=421126&amp;dst=100014" TargetMode="External"/><Relationship Id="rId182" Type="http://schemas.openxmlformats.org/officeDocument/2006/relationships/hyperlink" Target="https://login.consultant.ru/link/?req=doc&amp;base=LAW&amp;n=100190&amp;dst=100015" TargetMode="External"/><Relationship Id="rId378" Type="http://schemas.openxmlformats.org/officeDocument/2006/relationships/hyperlink" Target="https://login.consultant.ru/link/?req=doc&amp;base=LAW&amp;n=189215&amp;dst=100011" TargetMode="External"/><Relationship Id="rId403" Type="http://schemas.openxmlformats.org/officeDocument/2006/relationships/hyperlink" Target="https://login.consultant.ru/link/?req=doc&amp;base=LAW&amp;n=149639&amp;dst=100018" TargetMode="External"/><Relationship Id="rId585" Type="http://schemas.openxmlformats.org/officeDocument/2006/relationships/hyperlink" Target="https://login.consultant.ru/link/?req=doc&amp;base=LAW&amp;n=420301&amp;dst=100009" TargetMode="External"/><Relationship Id="rId750" Type="http://schemas.openxmlformats.org/officeDocument/2006/relationships/hyperlink" Target="https://login.consultant.ru/link/?req=doc&amp;base=LAW&amp;n=313682&amp;dst=100034" TargetMode="External"/><Relationship Id="rId792" Type="http://schemas.openxmlformats.org/officeDocument/2006/relationships/hyperlink" Target="https://login.consultant.ru/link/?req=doc&amp;base=LAW&amp;n=140516&amp;dst=100029" TargetMode="External"/><Relationship Id="rId806" Type="http://schemas.openxmlformats.org/officeDocument/2006/relationships/hyperlink" Target="https://login.consultant.ru/link/?req=doc&amp;base=LAW&amp;n=465913&amp;dst=100035" TargetMode="External"/><Relationship Id="rId848" Type="http://schemas.openxmlformats.org/officeDocument/2006/relationships/hyperlink" Target="https://login.consultant.ru/link/?req=doc&amp;base=LAW&amp;n=465514&amp;dst=100132" TargetMode="External"/><Relationship Id="rId1033" Type="http://schemas.openxmlformats.org/officeDocument/2006/relationships/hyperlink" Target="https://login.consultant.ru/link/?req=doc&amp;base=LAW&amp;n=61453" TargetMode="External"/><Relationship Id="rId6" Type="http://schemas.openxmlformats.org/officeDocument/2006/relationships/endnotes" Target="endnotes.xml"/><Relationship Id="rId238" Type="http://schemas.openxmlformats.org/officeDocument/2006/relationships/hyperlink" Target="https://login.consultant.ru/link/?req=doc&amp;base=LAW&amp;n=181840&amp;dst=100033" TargetMode="External"/><Relationship Id="rId445" Type="http://schemas.openxmlformats.org/officeDocument/2006/relationships/hyperlink" Target="https://login.consultant.ru/link/?req=doc&amp;base=LAW&amp;n=411058&amp;dst=100012" TargetMode="External"/><Relationship Id="rId487" Type="http://schemas.openxmlformats.org/officeDocument/2006/relationships/hyperlink" Target="https://login.consultant.ru/link/?req=doc&amp;base=LAW&amp;n=358745&amp;dst=100091" TargetMode="External"/><Relationship Id="rId610" Type="http://schemas.openxmlformats.org/officeDocument/2006/relationships/hyperlink" Target="https://login.consultant.ru/link/?req=doc&amp;base=LAW&amp;n=482575&amp;dst=100044" TargetMode="External"/><Relationship Id="rId652" Type="http://schemas.openxmlformats.org/officeDocument/2006/relationships/hyperlink" Target="https://login.consultant.ru/link/?req=doc&amp;base=LAW&amp;n=421070&amp;dst=100027" TargetMode="External"/><Relationship Id="rId694" Type="http://schemas.openxmlformats.org/officeDocument/2006/relationships/hyperlink" Target="https://login.consultant.ru/link/?req=doc&amp;base=LAW&amp;n=492552&amp;dst=100012" TargetMode="External"/><Relationship Id="rId708" Type="http://schemas.openxmlformats.org/officeDocument/2006/relationships/hyperlink" Target="https://login.consultant.ru/link/?req=doc&amp;base=LAW&amp;n=446094&amp;dst=100013" TargetMode="External"/><Relationship Id="rId915" Type="http://schemas.openxmlformats.org/officeDocument/2006/relationships/hyperlink" Target="https://login.consultant.ru/link/?req=doc&amp;base=LAW&amp;n=439965&amp;dst=100133" TargetMode="External"/><Relationship Id="rId291" Type="http://schemas.openxmlformats.org/officeDocument/2006/relationships/hyperlink" Target="https://login.consultant.ru/link/?req=doc&amp;base=LAW&amp;n=465913&amp;dst=100013" TargetMode="External"/><Relationship Id="rId305" Type="http://schemas.openxmlformats.org/officeDocument/2006/relationships/hyperlink" Target="https://login.consultant.ru/link/?req=doc&amp;base=LAW&amp;n=421126&amp;dst=100063" TargetMode="External"/><Relationship Id="rId347" Type="http://schemas.openxmlformats.org/officeDocument/2006/relationships/hyperlink" Target="https://login.consultant.ru/link/?req=doc&amp;base=LAW&amp;n=139762&amp;dst=100053" TargetMode="External"/><Relationship Id="rId512" Type="http://schemas.openxmlformats.org/officeDocument/2006/relationships/hyperlink" Target="https://login.consultant.ru/link/?req=doc&amp;base=LAW&amp;n=481506&amp;dst=100025" TargetMode="External"/><Relationship Id="rId957" Type="http://schemas.openxmlformats.org/officeDocument/2006/relationships/hyperlink" Target="https://login.consultant.ru/link/?req=doc&amp;base=LAW&amp;n=358678&amp;dst=100019" TargetMode="External"/><Relationship Id="rId999" Type="http://schemas.openxmlformats.org/officeDocument/2006/relationships/hyperlink" Target="https://login.consultant.ru/link/?req=doc&amp;base=LAW&amp;n=181840&amp;dst=100113" TargetMode="External"/><Relationship Id="rId44" Type="http://schemas.openxmlformats.org/officeDocument/2006/relationships/hyperlink" Target="https://login.consultant.ru/link/?req=doc&amp;base=LAW&amp;n=215486&amp;dst=100038" TargetMode="External"/><Relationship Id="rId86" Type="http://schemas.openxmlformats.org/officeDocument/2006/relationships/hyperlink" Target="https://login.consultant.ru/link/?req=doc&amp;base=LAW&amp;n=503572&amp;dst=100067" TargetMode="External"/><Relationship Id="rId151" Type="http://schemas.openxmlformats.org/officeDocument/2006/relationships/hyperlink" Target="https://login.consultant.ru/link/?req=doc&amp;base=LAW&amp;n=139839&amp;dst=100015" TargetMode="External"/><Relationship Id="rId389" Type="http://schemas.openxmlformats.org/officeDocument/2006/relationships/hyperlink" Target="https://login.consultant.ru/link/?req=doc&amp;base=LAW&amp;n=181840&amp;dst=100078" TargetMode="External"/><Relationship Id="rId554" Type="http://schemas.openxmlformats.org/officeDocument/2006/relationships/hyperlink" Target="https://login.consultant.ru/link/?req=doc&amp;base=LAW&amp;n=502586&amp;dst=100097" TargetMode="External"/><Relationship Id="rId596" Type="http://schemas.openxmlformats.org/officeDocument/2006/relationships/hyperlink" Target="https://login.consultant.ru/link/?req=doc&amp;base=LAW&amp;n=421126&amp;dst=100077" TargetMode="External"/><Relationship Id="rId761" Type="http://schemas.openxmlformats.org/officeDocument/2006/relationships/hyperlink" Target="https://login.consultant.ru/link/?req=doc&amp;base=LAW&amp;n=207422&amp;dst=100162" TargetMode="External"/><Relationship Id="rId817" Type="http://schemas.openxmlformats.org/officeDocument/2006/relationships/hyperlink" Target="https://login.consultant.ru/link/?req=doc&amp;base=LAW&amp;n=468482&amp;dst=100013" TargetMode="External"/><Relationship Id="rId859" Type="http://schemas.openxmlformats.org/officeDocument/2006/relationships/hyperlink" Target="https://login.consultant.ru/link/?req=doc&amp;base=LAW&amp;n=443204&amp;dst=100012" TargetMode="External"/><Relationship Id="rId1002" Type="http://schemas.openxmlformats.org/officeDocument/2006/relationships/hyperlink" Target="https://login.consultant.ru/link/?req=doc&amp;base=LAW&amp;n=181840&amp;dst=100114" TargetMode="External"/><Relationship Id="rId193" Type="http://schemas.openxmlformats.org/officeDocument/2006/relationships/hyperlink" Target="https://login.consultant.ru/link/?req=doc&amp;base=LAW&amp;n=2875" TargetMode="External"/><Relationship Id="rId207" Type="http://schemas.openxmlformats.org/officeDocument/2006/relationships/hyperlink" Target="https://login.consultant.ru/link/?req=doc&amp;base=LAW&amp;n=502586&amp;dst=100024" TargetMode="External"/><Relationship Id="rId249" Type="http://schemas.openxmlformats.org/officeDocument/2006/relationships/hyperlink" Target="https://login.consultant.ru/link/?req=doc&amp;base=LAW&amp;n=181840&amp;dst=100038" TargetMode="External"/><Relationship Id="rId414" Type="http://schemas.openxmlformats.org/officeDocument/2006/relationships/hyperlink" Target="https://login.consultant.ru/link/?req=doc&amp;base=LAW&amp;n=139762&amp;dst=100104" TargetMode="External"/><Relationship Id="rId456" Type="http://schemas.openxmlformats.org/officeDocument/2006/relationships/hyperlink" Target="https://login.consultant.ru/link/?req=doc&amp;base=LAW&amp;n=181840&amp;dst=100093" TargetMode="External"/><Relationship Id="rId498" Type="http://schemas.openxmlformats.org/officeDocument/2006/relationships/hyperlink" Target="https://login.consultant.ru/link/?req=doc&amp;base=LAW&amp;n=287622&amp;dst=100010" TargetMode="External"/><Relationship Id="rId621" Type="http://schemas.openxmlformats.org/officeDocument/2006/relationships/hyperlink" Target="https://login.consultant.ru/link/?req=doc&amp;base=LAW&amp;n=465628&amp;dst=100070" TargetMode="External"/><Relationship Id="rId663" Type="http://schemas.openxmlformats.org/officeDocument/2006/relationships/hyperlink" Target="https://login.consultant.ru/link/?req=doc&amp;base=LAW&amp;n=181840&amp;dst=100102" TargetMode="External"/><Relationship Id="rId870" Type="http://schemas.openxmlformats.org/officeDocument/2006/relationships/hyperlink" Target="https://login.consultant.ru/link/?req=doc&amp;base=LAW&amp;n=197423&amp;dst=100018" TargetMode="External"/><Relationship Id="rId13" Type="http://schemas.openxmlformats.org/officeDocument/2006/relationships/hyperlink" Target="https://login.consultant.ru/link/?req=doc&amp;base=LAW&amp;n=103009&amp;dst=100008" TargetMode="External"/><Relationship Id="rId109" Type="http://schemas.openxmlformats.org/officeDocument/2006/relationships/hyperlink" Target="https://login.consultant.ru/link/?req=doc&amp;base=LAW&amp;n=445106&amp;dst=100012" TargetMode="External"/><Relationship Id="rId260" Type="http://schemas.openxmlformats.org/officeDocument/2006/relationships/hyperlink" Target="https://login.consultant.ru/link/?req=doc&amp;base=LAW&amp;n=421126&amp;dst=100035" TargetMode="External"/><Relationship Id="rId316" Type="http://schemas.openxmlformats.org/officeDocument/2006/relationships/hyperlink" Target="https://login.consultant.ru/link/?req=doc&amp;base=LAW&amp;n=465628&amp;dst=100029" TargetMode="External"/><Relationship Id="rId523" Type="http://schemas.openxmlformats.org/officeDocument/2006/relationships/hyperlink" Target="https://login.consultant.ru/link/?req=doc&amp;base=LAW&amp;n=421068&amp;dst=100120" TargetMode="External"/><Relationship Id="rId719" Type="http://schemas.openxmlformats.org/officeDocument/2006/relationships/hyperlink" Target="https://login.consultant.ru/link/?req=doc&amp;base=LAW&amp;n=284115&amp;dst=100017" TargetMode="External"/><Relationship Id="rId926" Type="http://schemas.openxmlformats.org/officeDocument/2006/relationships/hyperlink" Target="https://login.consultant.ru/link/?req=doc&amp;base=LAW&amp;n=502586&amp;dst=100142" TargetMode="External"/><Relationship Id="rId968" Type="http://schemas.openxmlformats.org/officeDocument/2006/relationships/hyperlink" Target="https://login.consultant.ru/link/?req=doc&amp;base=LAW&amp;n=482575&amp;dst=100052" TargetMode="External"/><Relationship Id="rId55" Type="http://schemas.openxmlformats.org/officeDocument/2006/relationships/hyperlink" Target="https://login.consultant.ru/link/?req=doc&amp;base=LAW&amp;n=330663&amp;dst=100008" TargetMode="External"/><Relationship Id="rId97" Type="http://schemas.openxmlformats.org/officeDocument/2006/relationships/hyperlink" Target="https://login.consultant.ru/link/?req=doc&amp;base=LAW&amp;n=510782&amp;dst=100016" TargetMode="External"/><Relationship Id="rId120" Type="http://schemas.openxmlformats.org/officeDocument/2006/relationships/hyperlink" Target="https://login.consultant.ru/link/?req=doc&amp;base=LAW&amp;n=482575&amp;dst=100012" TargetMode="External"/><Relationship Id="rId358" Type="http://schemas.openxmlformats.org/officeDocument/2006/relationships/hyperlink" Target="https://login.consultant.ru/link/?req=doc&amp;base=LAW&amp;n=139762&amp;dst=100065" TargetMode="External"/><Relationship Id="rId565" Type="http://schemas.openxmlformats.org/officeDocument/2006/relationships/hyperlink" Target="https://login.consultant.ru/link/?req=doc&amp;base=LAW&amp;n=215486&amp;dst=100038" TargetMode="External"/><Relationship Id="rId730" Type="http://schemas.openxmlformats.org/officeDocument/2006/relationships/hyperlink" Target="https://login.consultant.ru/link/?req=doc&amp;base=LAW&amp;n=510751&amp;dst=3112" TargetMode="External"/><Relationship Id="rId772" Type="http://schemas.openxmlformats.org/officeDocument/2006/relationships/hyperlink" Target="https://login.consultant.ru/link/?req=doc&amp;base=LAW&amp;n=411058&amp;dst=100049" TargetMode="External"/><Relationship Id="rId828" Type="http://schemas.openxmlformats.org/officeDocument/2006/relationships/hyperlink" Target="https://login.consultant.ru/link/?req=doc&amp;base=LAW&amp;n=358744&amp;dst=100025" TargetMode="External"/><Relationship Id="rId1013" Type="http://schemas.openxmlformats.org/officeDocument/2006/relationships/hyperlink" Target="https://login.consultant.ru/link/?req=doc&amp;base=LAW&amp;n=482575&amp;dst=100071" TargetMode="External"/><Relationship Id="rId162" Type="http://schemas.openxmlformats.org/officeDocument/2006/relationships/hyperlink" Target="https://login.consultant.ru/link/?req=doc&amp;base=LAW&amp;n=207422&amp;dst=100024" TargetMode="External"/><Relationship Id="rId218" Type="http://schemas.openxmlformats.org/officeDocument/2006/relationships/hyperlink" Target="https://login.consultant.ru/link/?req=doc&amp;base=LAW&amp;n=181840&amp;dst=100023" TargetMode="External"/><Relationship Id="rId425" Type="http://schemas.openxmlformats.org/officeDocument/2006/relationships/hyperlink" Target="https://login.consultant.ru/link/?req=doc&amp;base=LAW&amp;n=181840&amp;dst=100088" TargetMode="External"/><Relationship Id="rId467" Type="http://schemas.openxmlformats.org/officeDocument/2006/relationships/hyperlink" Target="https://login.consultant.ru/link/?req=doc&amp;base=LAW&amp;n=207422&amp;dst=100041" TargetMode="External"/><Relationship Id="rId632" Type="http://schemas.openxmlformats.org/officeDocument/2006/relationships/hyperlink" Target="https://login.consultant.ru/link/?req=doc&amp;base=LAW&amp;n=510502&amp;dst=100016" TargetMode="External"/><Relationship Id="rId271" Type="http://schemas.openxmlformats.org/officeDocument/2006/relationships/hyperlink" Target="https://login.consultant.ru/link/?req=doc&amp;base=LAW&amp;n=181840&amp;dst=100048" TargetMode="External"/><Relationship Id="rId674" Type="http://schemas.openxmlformats.org/officeDocument/2006/relationships/hyperlink" Target="https://login.consultant.ru/link/?req=doc&amp;base=LAW&amp;n=139839&amp;dst=100032" TargetMode="External"/><Relationship Id="rId881" Type="http://schemas.openxmlformats.org/officeDocument/2006/relationships/hyperlink" Target="https://login.consultant.ru/link/?req=doc&amp;base=LAW&amp;n=194584&amp;dst=100010" TargetMode="External"/><Relationship Id="rId937" Type="http://schemas.openxmlformats.org/officeDocument/2006/relationships/hyperlink" Target="https://login.consultant.ru/link/?req=doc&amp;base=LAW&amp;n=139762&amp;dst=100157" TargetMode="External"/><Relationship Id="rId979" Type="http://schemas.openxmlformats.org/officeDocument/2006/relationships/hyperlink" Target="https://login.consultant.ru/link/?req=doc&amp;base=LAW&amp;n=132432&amp;dst=100046" TargetMode="External"/><Relationship Id="rId24" Type="http://schemas.openxmlformats.org/officeDocument/2006/relationships/hyperlink" Target="https://login.consultant.ru/link/?req=doc&amp;base=LAW&amp;n=501446&amp;dst=100718" TargetMode="External"/><Relationship Id="rId66" Type="http://schemas.openxmlformats.org/officeDocument/2006/relationships/hyperlink" Target="https://login.consultant.ru/link/?req=doc&amp;base=LAW&amp;n=439965&amp;dst=100009" TargetMode="External"/><Relationship Id="rId131" Type="http://schemas.openxmlformats.org/officeDocument/2006/relationships/hyperlink" Target="https://login.consultant.ru/link/?req=doc&amp;base=LAW&amp;n=405444&amp;dst=100011" TargetMode="External"/><Relationship Id="rId327" Type="http://schemas.openxmlformats.org/officeDocument/2006/relationships/hyperlink" Target="https://login.consultant.ru/link/?req=doc&amp;base=LAW&amp;n=502586&amp;dst=100074" TargetMode="External"/><Relationship Id="rId369" Type="http://schemas.openxmlformats.org/officeDocument/2006/relationships/hyperlink" Target="https://login.consultant.ru/link/?req=doc&amp;base=LAW&amp;n=110918&amp;dst=100013" TargetMode="External"/><Relationship Id="rId534" Type="http://schemas.openxmlformats.org/officeDocument/2006/relationships/hyperlink" Target="https://login.consultant.ru/link/?req=doc&amp;base=LAW&amp;n=149639&amp;dst=100035" TargetMode="External"/><Relationship Id="rId576" Type="http://schemas.openxmlformats.org/officeDocument/2006/relationships/hyperlink" Target="https://login.consultant.ru/link/?req=doc&amp;base=LAW&amp;n=512468&amp;dst=100009" TargetMode="External"/><Relationship Id="rId741" Type="http://schemas.openxmlformats.org/officeDocument/2006/relationships/hyperlink" Target="https://login.consultant.ru/link/?req=doc&amp;base=LAW&amp;n=411058&amp;dst=100028" TargetMode="External"/><Relationship Id="rId783" Type="http://schemas.openxmlformats.org/officeDocument/2006/relationships/hyperlink" Target="https://login.consultant.ru/link/?req=doc&amp;base=LAW&amp;n=439965&amp;dst=100050" TargetMode="External"/><Relationship Id="rId839" Type="http://schemas.openxmlformats.org/officeDocument/2006/relationships/hyperlink" Target="https://login.consultant.ru/link/?req=doc&amp;base=LAW&amp;n=502586&amp;dst=100128" TargetMode="External"/><Relationship Id="rId990" Type="http://schemas.openxmlformats.org/officeDocument/2006/relationships/hyperlink" Target="https://login.consultant.ru/link/?req=doc&amp;base=LAW&amp;n=495254&amp;dst=100253" TargetMode="External"/><Relationship Id="rId173" Type="http://schemas.openxmlformats.org/officeDocument/2006/relationships/hyperlink" Target="https://login.consultant.ru/link/?req=doc&amp;base=LAW&amp;n=381383&amp;dst=100012" TargetMode="External"/><Relationship Id="rId229" Type="http://schemas.openxmlformats.org/officeDocument/2006/relationships/hyperlink" Target="https://login.consultant.ru/link/?req=doc&amp;base=LAW&amp;n=479093&amp;dst=101747" TargetMode="External"/><Relationship Id="rId380" Type="http://schemas.openxmlformats.org/officeDocument/2006/relationships/hyperlink" Target="https://login.consultant.ru/link/?req=doc&amp;base=LAW&amp;n=508106" TargetMode="External"/><Relationship Id="rId436" Type="http://schemas.openxmlformats.org/officeDocument/2006/relationships/hyperlink" Target="https://login.consultant.ru/link/?req=doc&amp;base=LAW&amp;n=504325&amp;dst=100013" TargetMode="External"/><Relationship Id="rId601" Type="http://schemas.openxmlformats.org/officeDocument/2006/relationships/hyperlink" Target="https://login.consultant.ru/link/?req=doc&amp;base=LAW&amp;n=405444&amp;dst=100034" TargetMode="External"/><Relationship Id="rId643" Type="http://schemas.openxmlformats.org/officeDocument/2006/relationships/hyperlink" Target="https://login.consultant.ru/link/?req=doc&amp;base=LAW&amp;n=421126&amp;dst=100082" TargetMode="External"/><Relationship Id="rId1024" Type="http://schemas.openxmlformats.org/officeDocument/2006/relationships/hyperlink" Target="https://login.consultant.ru/link/?req=doc&amp;base=LAW&amp;n=284115&amp;dst=100025" TargetMode="External"/><Relationship Id="rId240" Type="http://schemas.openxmlformats.org/officeDocument/2006/relationships/hyperlink" Target="https://login.consultant.ru/link/?req=doc&amp;base=LAW&amp;n=149243" TargetMode="External"/><Relationship Id="rId478" Type="http://schemas.openxmlformats.org/officeDocument/2006/relationships/hyperlink" Target="https://login.consultant.ru/link/?req=doc&amp;base=LAW&amp;n=373209&amp;dst=491" TargetMode="External"/><Relationship Id="rId685" Type="http://schemas.openxmlformats.org/officeDocument/2006/relationships/hyperlink" Target="https://login.consultant.ru/link/?req=doc&amp;base=LAW&amp;n=501486&amp;dst=100766" TargetMode="External"/><Relationship Id="rId850" Type="http://schemas.openxmlformats.org/officeDocument/2006/relationships/hyperlink" Target="https://login.consultant.ru/link/?req=doc&amp;base=LAW&amp;n=465514&amp;dst=100135" TargetMode="External"/><Relationship Id="rId892" Type="http://schemas.openxmlformats.org/officeDocument/2006/relationships/hyperlink" Target="https://login.consultant.ru/link/?req=doc&amp;base=LAW&amp;n=439965&amp;dst=100086" TargetMode="External"/><Relationship Id="rId906" Type="http://schemas.openxmlformats.org/officeDocument/2006/relationships/hyperlink" Target="https://login.consultant.ru/link/?req=doc&amp;base=LAW&amp;n=515575&amp;dst=100741" TargetMode="External"/><Relationship Id="rId948" Type="http://schemas.openxmlformats.org/officeDocument/2006/relationships/hyperlink" Target="https://login.consultant.ru/link/?req=doc&amp;base=LAW&amp;n=207422&amp;dst=100165" TargetMode="External"/><Relationship Id="rId35" Type="http://schemas.openxmlformats.org/officeDocument/2006/relationships/hyperlink" Target="https://login.consultant.ru/link/?req=doc&amp;base=LAW&amp;n=181840&amp;dst=100009" TargetMode="External"/><Relationship Id="rId77" Type="http://schemas.openxmlformats.org/officeDocument/2006/relationships/hyperlink" Target="https://login.consultant.ru/link/?req=doc&amp;base=LAW&amp;n=459973&amp;dst=100104" TargetMode="External"/><Relationship Id="rId100" Type="http://schemas.openxmlformats.org/officeDocument/2006/relationships/hyperlink" Target="https://login.consultant.ru/link/?req=doc&amp;base=LAW&amp;n=420809&amp;dst=100010" TargetMode="External"/><Relationship Id="rId282" Type="http://schemas.openxmlformats.org/officeDocument/2006/relationships/hyperlink" Target="https://login.consultant.ru/link/?req=doc&amp;base=LAW&amp;n=404351&amp;dst=100012" TargetMode="External"/><Relationship Id="rId338" Type="http://schemas.openxmlformats.org/officeDocument/2006/relationships/hyperlink" Target="https://login.consultant.ru/link/?req=doc&amp;base=LAW&amp;n=181840&amp;dst=100073" TargetMode="External"/><Relationship Id="rId503" Type="http://schemas.openxmlformats.org/officeDocument/2006/relationships/hyperlink" Target="https://login.consultant.ru/link/?req=doc&amp;base=LAW&amp;n=465628&amp;dst=100061" TargetMode="External"/><Relationship Id="rId545" Type="http://schemas.openxmlformats.org/officeDocument/2006/relationships/hyperlink" Target="https://login.consultant.ru/link/?req=doc&amp;base=LAW&amp;n=510500&amp;dst=100011" TargetMode="External"/><Relationship Id="rId587" Type="http://schemas.openxmlformats.org/officeDocument/2006/relationships/hyperlink" Target="https://login.consultant.ru/link/?req=doc&amp;base=LAW&amp;n=405444&amp;dst=100030" TargetMode="External"/><Relationship Id="rId710" Type="http://schemas.openxmlformats.org/officeDocument/2006/relationships/hyperlink" Target="https://login.consultant.ru/link/?req=doc&amp;base=LAW&amp;n=117755&amp;dst=100010" TargetMode="External"/><Relationship Id="rId752" Type="http://schemas.openxmlformats.org/officeDocument/2006/relationships/hyperlink" Target="https://login.consultant.ru/link/?req=doc&amp;base=LAW&amp;n=411058&amp;dst=100036" TargetMode="External"/><Relationship Id="rId808" Type="http://schemas.openxmlformats.org/officeDocument/2006/relationships/hyperlink" Target="https://login.consultant.ru/link/?req=doc&amp;base=LAW&amp;n=465913&amp;dst=100037" TargetMode="External"/><Relationship Id="rId8" Type="http://schemas.openxmlformats.org/officeDocument/2006/relationships/hyperlink" Target="https://login.consultant.ru/link/?req=doc&amp;base=LAW&amp;n=501445&amp;dst=100427" TargetMode="External"/><Relationship Id="rId142" Type="http://schemas.openxmlformats.org/officeDocument/2006/relationships/hyperlink" Target="https://login.consultant.ru/link/?req=doc&amp;base=LAW&amp;n=207422&amp;dst=100014" TargetMode="External"/><Relationship Id="rId184" Type="http://schemas.openxmlformats.org/officeDocument/2006/relationships/hyperlink" Target="https://login.consultant.ru/link/?req=doc&amp;base=LAW&amp;n=502586&amp;dst=100019" TargetMode="External"/><Relationship Id="rId391" Type="http://schemas.openxmlformats.org/officeDocument/2006/relationships/hyperlink" Target="https://login.consultant.ru/link/?req=doc&amp;base=LAW&amp;n=207422&amp;dst=100035" TargetMode="External"/><Relationship Id="rId405" Type="http://schemas.openxmlformats.org/officeDocument/2006/relationships/hyperlink" Target="https://login.consultant.ru/link/?req=doc&amp;base=LAW&amp;n=173157&amp;dst=100018" TargetMode="External"/><Relationship Id="rId447" Type="http://schemas.openxmlformats.org/officeDocument/2006/relationships/hyperlink" Target="https://login.consultant.ru/link/?req=doc&amp;base=LAW&amp;n=146798&amp;dst=100010" TargetMode="External"/><Relationship Id="rId612" Type="http://schemas.openxmlformats.org/officeDocument/2006/relationships/hyperlink" Target="https://login.consultant.ru/link/?req=doc&amp;base=LAW&amp;n=508106" TargetMode="External"/><Relationship Id="rId794" Type="http://schemas.openxmlformats.org/officeDocument/2006/relationships/hyperlink" Target="https://login.consultant.ru/link/?req=doc&amp;base=LAW&amp;n=479093&amp;dst=101762" TargetMode="External"/><Relationship Id="rId1035" Type="http://schemas.openxmlformats.org/officeDocument/2006/relationships/hyperlink" Target="https://login.consultant.ru/link/?req=doc&amp;base=LAW&amp;n=63480" TargetMode="External"/><Relationship Id="rId251" Type="http://schemas.openxmlformats.org/officeDocument/2006/relationships/hyperlink" Target="https://login.consultant.ru/link/?req=doc&amp;base=LAW&amp;n=173157&amp;dst=100017" TargetMode="External"/><Relationship Id="rId489" Type="http://schemas.openxmlformats.org/officeDocument/2006/relationships/hyperlink" Target="https://login.consultant.ru/link/?req=doc&amp;base=LAW&amp;n=466078&amp;dst=100018" TargetMode="External"/><Relationship Id="rId654" Type="http://schemas.openxmlformats.org/officeDocument/2006/relationships/hyperlink" Target="https://login.consultant.ru/link/?req=doc&amp;base=LAW&amp;n=510741&amp;dst=100013" TargetMode="External"/><Relationship Id="rId696" Type="http://schemas.openxmlformats.org/officeDocument/2006/relationships/hyperlink" Target="https://login.consultant.ru/link/?req=doc&amp;base=LAW&amp;n=458738&amp;dst=100010" TargetMode="External"/><Relationship Id="rId861" Type="http://schemas.openxmlformats.org/officeDocument/2006/relationships/hyperlink" Target="https://login.consultant.ru/link/?req=doc&amp;base=LAW&amp;n=458940&amp;dst=100011" TargetMode="External"/><Relationship Id="rId917" Type="http://schemas.openxmlformats.org/officeDocument/2006/relationships/hyperlink" Target="https://login.consultant.ru/link/?req=doc&amp;base=LAW&amp;n=439965&amp;dst=100135" TargetMode="External"/><Relationship Id="rId959" Type="http://schemas.openxmlformats.org/officeDocument/2006/relationships/hyperlink" Target="https://login.consultant.ru/link/?req=doc&amp;base=LAW&amp;n=502586&amp;dst=100150" TargetMode="External"/><Relationship Id="rId46" Type="http://schemas.openxmlformats.org/officeDocument/2006/relationships/hyperlink" Target="https://login.consultant.ru/link/?req=doc&amp;base=LAW&amp;n=284115&amp;dst=100009" TargetMode="External"/><Relationship Id="rId293" Type="http://schemas.openxmlformats.org/officeDocument/2006/relationships/hyperlink" Target="https://login.consultant.ru/link/?req=doc&amp;base=LAW&amp;n=502586&amp;dst=100025" TargetMode="External"/><Relationship Id="rId307" Type="http://schemas.openxmlformats.org/officeDocument/2006/relationships/hyperlink" Target="https://login.consultant.ru/link/?req=doc&amp;base=LAW&amp;n=502586&amp;dst=100072" TargetMode="External"/><Relationship Id="rId349" Type="http://schemas.openxmlformats.org/officeDocument/2006/relationships/hyperlink" Target="https://login.consultant.ru/link/?req=doc&amp;base=LAW&amp;n=421126&amp;dst=100065" TargetMode="External"/><Relationship Id="rId514" Type="http://schemas.openxmlformats.org/officeDocument/2006/relationships/hyperlink" Target="https://login.consultant.ru/link/?req=doc&amp;base=LAW&amp;n=481506&amp;dst=100027" TargetMode="External"/><Relationship Id="rId556" Type="http://schemas.openxmlformats.org/officeDocument/2006/relationships/hyperlink" Target="https://login.consultant.ru/link/?req=doc&amp;base=LAW&amp;n=465913&amp;dst=100020" TargetMode="External"/><Relationship Id="rId721" Type="http://schemas.openxmlformats.org/officeDocument/2006/relationships/hyperlink" Target="https://login.consultant.ru/link/?req=doc&amp;base=LAW&amp;n=207422&amp;dst=100152" TargetMode="External"/><Relationship Id="rId763" Type="http://schemas.openxmlformats.org/officeDocument/2006/relationships/hyperlink" Target="https://login.consultant.ru/link/?req=doc&amp;base=LAW&amp;n=450396&amp;dst=100025" TargetMode="External"/><Relationship Id="rId88" Type="http://schemas.openxmlformats.org/officeDocument/2006/relationships/hyperlink" Target="https://login.consultant.ru/link/?req=doc&amp;base=LAW&amp;n=508332&amp;dst=100243" TargetMode="External"/><Relationship Id="rId111" Type="http://schemas.openxmlformats.org/officeDocument/2006/relationships/hyperlink" Target="https://login.consultant.ru/link/?req=doc&amp;base=LAW&amp;n=482575&amp;dst=100011" TargetMode="External"/><Relationship Id="rId153" Type="http://schemas.openxmlformats.org/officeDocument/2006/relationships/hyperlink" Target="https://login.consultant.ru/link/?req=doc&amp;base=LAW&amp;n=181843&amp;dst=100010" TargetMode="External"/><Relationship Id="rId195" Type="http://schemas.openxmlformats.org/officeDocument/2006/relationships/hyperlink" Target="https://login.consultant.ru/link/?req=doc&amp;base=LAW&amp;n=440511&amp;dst=100300" TargetMode="External"/><Relationship Id="rId209" Type="http://schemas.openxmlformats.org/officeDocument/2006/relationships/hyperlink" Target="https://login.consultant.ru/link/?req=doc&amp;base=LAW&amp;n=149639&amp;dst=100017" TargetMode="External"/><Relationship Id="rId360" Type="http://schemas.openxmlformats.org/officeDocument/2006/relationships/hyperlink" Target="https://login.consultant.ru/link/?req=doc&amp;base=LAW&amp;n=411058&amp;dst=100010" TargetMode="External"/><Relationship Id="rId416" Type="http://schemas.openxmlformats.org/officeDocument/2006/relationships/hyperlink" Target="https://login.consultant.ru/link/?req=doc&amp;base=LAW&amp;n=465913&amp;dst=100017" TargetMode="External"/><Relationship Id="rId598" Type="http://schemas.openxmlformats.org/officeDocument/2006/relationships/hyperlink" Target="https://login.consultant.ru/link/?req=doc&amp;base=LAW&amp;n=181843&amp;dst=100034" TargetMode="External"/><Relationship Id="rId819" Type="http://schemas.openxmlformats.org/officeDocument/2006/relationships/hyperlink" Target="https://login.consultant.ru/link/?req=doc&amp;base=LAW&amp;n=486993&amp;dst=100014" TargetMode="External"/><Relationship Id="rId970" Type="http://schemas.openxmlformats.org/officeDocument/2006/relationships/hyperlink" Target="https://login.consultant.ru/link/?req=doc&amp;base=LAW&amp;n=482575&amp;dst=100054" TargetMode="External"/><Relationship Id="rId1004" Type="http://schemas.openxmlformats.org/officeDocument/2006/relationships/hyperlink" Target="https://login.consultant.ru/link/?req=doc&amp;base=LAW&amp;n=420809&amp;dst=100082" TargetMode="External"/><Relationship Id="rId220" Type="http://schemas.openxmlformats.org/officeDocument/2006/relationships/hyperlink" Target="https://login.consultant.ru/link/?req=doc&amp;base=LAW&amp;n=450120&amp;dst=100010" TargetMode="External"/><Relationship Id="rId458" Type="http://schemas.openxmlformats.org/officeDocument/2006/relationships/hyperlink" Target="https://login.consultant.ru/link/?req=doc&amp;base=LAW&amp;n=411058&amp;dst=100013" TargetMode="External"/><Relationship Id="rId623" Type="http://schemas.openxmlformats.org/officeDocument/2006/relationships/hyperlink" Target="https://login.consultant.ru/link/?req=doc&amp;base=LAW&amp;n=421070&amp;dst=100020" TargetMode="External"/><Relationship Id="rId665" Type="http://schemas.openxmlformats.org/officeDocument/2006/relationships/hyperlink" Target="https://login.consultant.ru/link/?req=doc&amp;base=LAW&amp;n=459973&amp;dst=100104" TargetMode="External"/><Relationship Id="rId830" Type="http://schemas.openxmlformats.org/officeDocument/2006/relationships/hyperlink" Target="https://login.consultant.ru/link/?req=doc&amp;base=LAW&amp;n=372301&amp;dst=100011" TargetMode="External"/><Relationship Id="rId872" Type="http://schemas.openxmlformats.org/officeDocument/2006/relationships/hyperlink" Target="https://login.consultant.ru/link/?req=doc&amp;base=LAW&amp;n=510613&amp;dst=100032" TargetMode="External"/><Relationship Id="rId928" Type="http://schemas.openxmlformats.org/officeDocument/2006/relationships/hyperlink" Target="https://login.consultant.ru/link/?req=doc&amp;base=LAW&amp;n=432123&amp;dst=100053" TargetMode="External"/><Relationship Id="rId15" Type="http://schemas.openxmlformats.org/officeDocument/2006/relationships/hyperlink" Target="https://login.consultant.ru/link/?req=doc&amp;base=LAW&amp;n=110918&amp;dst=100006" TargetMode="External"/><Relationship Id="rId57" Type="http://schemas.openxmlformats.org/officeDocument/2006/relationships/hyperlink" Target="https://login.consultant.ru/link/?req=doc&amp;base=LAW&amp;n=358678&amp;dst=100009" TargetMode="External"/><Relationship Id="rId262" Type="http://schemas.openxmlformats.org/officeDocument/2006/relationships/hyperlink" Target="https://login.consultant.ru/link/?req=doc&amp;base=LAW&amp;n=421126&amp;dst=100038" TargetMode="External"/><Relationship Id="rId318" Type="http://schemas.openxmlformats.org/officeDocument/2006/relationships/hyperlink" Target="https://login.consultant.ru/link/?req=doc&amp;base=LAW&amp;n=511797&amp;dst=100011" TargetMode="External"/><Relationship Id="rId525" Type="http://schemas.openxmlformats.org/officeDocument/2006/relationships/hyperlink" Target="https://login.consultant.ru/link/?req=doc&amp;base=LAW&amp;n=149639&amp;dst=100025" TargetMode="External"/><Relationship Id="rId567" Type="http://schemas.openxmlformats.org/officeDocument/2006/relationships/hyperlink" Target="https://login.consultant.ru/link/?req=doc&amp;base=LAW&amp;n=314695&amp;dst=100021" TargetMode="External"/><Relationship Id="rId732" Type="http://schemas.openxmlformats.org/officeDocument/2006/relationships/hyperlink" Target="https://login.consultant.ru/link/?req=doc&amp;base=LAW&amp;n=481506&amp;dst=100032" TargetMode="External"/><Relationship Id="rId99" Type="http://schemas.openxmlformats.org/officeDocument/2006/relationships/hyperlink" Target="https://login.consultant.ru/link/?req=doc&amp;base=LAW&amp;n=502586&amp;dst=100011" TargetMode="External"/><Relationship Id="rId122" Type="http://schemas.openxmlformats.org/officeDocument/2006/relationships/hyperlink" Target="https://login.consultant.ru/link/?req=doc&amp;base=LAW&amp;n=139762&amp;dst=100017" TargetMode="External"/><Relationship Id="rId164" Type="http://schemas.openxmlformats.org/officeDocument/2006/relationships/hyperlink" Target="https://login.consultant.ru/link/?req=doc&amp;base=LAW&amp;n=502586&amp;dst=100017" TargetMode="External"/><Relationship Id="rId371" Type="http://schemas.openxmlformats.org/officeDocument/2006/relationships/hyperlink" Target="https://login.consultant.ru/link/?req=doc&amp;base=LAW&amp;n=333065&amp;dst=100016" TargetMode="External"/><Relationship Id="rId774" Type="http://schemas.openxmlformats.org/officeDocument/2006/relationships/hyperlink" Target="https://login.consultant.ru/link/?req=doc&amp;base=LAW&amp;n=411058&amp;dst=100051" TargetMode="External"/><Relationship Id="rId981" Type="http://schemas.openxmlformats.org/officeDocument/2006/relationships/hyperlink" Target="https://login.consultant.ru/link/?req=doc&amp;base=LAW&amp;n=512407&amp;dst=100009" TargetMode="External"/><Relationship Id="rId1015" Type="http://schemas.openxmlformats.org/officeDocument/2006/relationships/hyperlink" Target="https://login.consultant.ru/link/?req=doc&amp;base=LAW&amp;n=181840&amp;dst=100118" TargetMode="External"/><Relationship Id="rId427" Type="http://schemas.openxmlformats.org/officeDocument/2006/relationships/hyperlink" Target="https://login.consultant.ru/link/?req=doc&amp;base=LAW&amp;n=510743&amp;dst=100017" TargetMode="External"/><Relationship Id="rId469" Type="http://schemas.openxmlformats.org/officeDocument/2006/relationships/hyperlink" Target="https://login.consultant.ru/link/?req=doc&amp;base=LAW&amp;n=502586&amp;dst=100094" TargetMode="External"/><Relationship Id="rId634" Type="http://schemas.openxmlformats.org/officeDocument/2006/relationships/hyperlink" Target="https://login.consultant.ru/link/?req=doc&amp;base=LAW&amp;n=181840&amp;dst=100101" TargetMode="External"/><Relationship Id="rId676" Type="http://schemas.openxmlformats.org/officeDocument/2006/relationships/hyperlink" Target="https://login.consultant.ru/link/?req=doc&amp;base=LAW&amp;n=482575&amp;dst=100045" TargetMode="External"/><Relationship Id="rId841" Type="http://schemas.openxmlformats.org/officeDocument/2006/relationships/hyperlink" Target="https://login.consultant.ru/link/?req=doc&amp;base=LAW&amp;n=478533&amp;dst=100012" TargetMode="External"/><Relationship Id="rId883" Type="http://schemas.openxmlformats.org/officeDocument/2006/relationships/hyperlink" Target="https://login.consultant.ru/link/?req=doc&amp;base=LAW&amp;n=439965&amp;dst=100059" TargetMode="External"/><Relationship Id="rId26" Type="http://schemas.openxmlformats.org/officeDocument/2006/relationships/hyperlink" Target="https://login.consultant.ru/link/?req=doc&amp;base=LAW&amp;n=479093&amp;dst=101741" TargetMode="External"/><Relationship Id="rId231" Type="http://schemas.openxmlformats.org/officeDocument/2006/relationships/hyperlink" Target="https://login.consultant.ru/link/?req=doc&amp;base=LAW&amp;n=470964&amp;dst=100399" TargetMode="External"/><Relationship Id="rId273" Type="http://schemas.openxmlformats.org/officeDocument/2006/relationships/hyperlink" Target="https://login.consultant.ru/link/?req=doc&amp;base=LAW&amp;n=479093&amp;dst=101749" TargetMode="External"/><Relationship Id="rId329" Type="http://schemas.openxmlformats.org/officeDocument/2006/relationships/hyperlink" Target="https://login.consultant.ru/link/?req=doc&amp;base=LAW&amp;n=181840&amp;dst=100069" TargetMode="External"/><Relationship Id="rId480" Type="http://schemas.openxmlformats.org/officeDocument/2006/relationships/hyperlink" Target="https://login.consultant.ru/link/?req=doc&amp;base=LAW&amp;n=439965&amp;dst=100045" TargetMode="External"/><Relationship Id="rId536" Type="http://schemas.openxmlformats.org/officeDocument/2006/relationships/hyperlink" Target="https://login.consultant.ru/link/?req=doc&amp;base=LAW&amp;n=482575&amp;dst=100033" TargetMode="External"/><Relationship Id="rId701" Type="http://schemas.openxmlformats.org/officeDocument/2006/relationships/hyperlink" Target="https://login.consultant.ru/link/?req=doc&amp;base=LAW&amp;n=201276&amp;dst=100033" TargetMode="External"/><Relationship Id="rId939" Type="http://schemas.openxmlformats.org/officeDocument/2006/relationships/hyperlink" Target="https://login.consultant.ru/link/?req=doc&amp;base=LAW&amp;n=139762&amp;dst=100159" TargetMode="External"/><Relationship Id="rId68" Type="http://schemas.openxmlformats.org/officeDocument/2006/relationships/hyperlink" Target="https://login.consultant.ru/link/?req=doc&amp;base=LAW&amp;n=389111&amp;dst=100183" TargetMode="External"/><Relationship Id="rId133" Type="http://schemas.openxmlformats.org/officeDocument/2006/relationships/hyperlink" Target="https://login.consultant.ru/link/?req=doc&amp;base=LAW&amp;n=207422&amp;dst=100013" TargetMode="External"/><Relationship Id="rId175" Type="http://schemas.openxmlformats.org/officeDocument/2006/relationships/hyperlink" Target="https://login.consultant.ru/link/?req=doc&amp;base=LAW&amp;n=479093&amp;dst=101745" TargetMode="External"/><Relationship Id="rId340" Type="http://schemas.openxmlformats.org/officeDocument/2006/relationships/hyperlink" Target="https://login.consultant.ru/link/?req=doc&amp;base=LAW&amp;n=511241&amp;dst=1413" TargetMode="External"/><Relationship Id="rId578" Type="http://schemas.openxmlformats.org/officeDocument/2006/relationships/hyperlink" Target="https://login.consultant.ru/link/?req=doc&amp;base=LAW&amp;n=405444&amp;dst=100027" TargetMode="External"/><Relationship Id="rId743" Type="http://schemas.openxmlformats.org/officeDocument/2006/relationships/hyperlink" Target="https://login.consultant.ru/link/?req=doc&amp;base=LAW&amp;n=207422&amp;dst=100157" TargetMode="External"/><Relationship Id="rId785" Type="http://schemas.openxmlformats.org/officeDocument/2006/relationships/hyperlink" Target="https://login.consultant.ru/link/?req=doc&amp;base=LAW&amp;n=479093&amp;dst=101754" TargetMode="External"/><Relationship Id="rId950" Type="http://schemas.openxmlformats.org/officeDocument/2006/relationships/hyperlink" Target="https://login.consultant.ru/link/?req=doc&amp;base=LAW&amp;n=358678&amp;dst=100012" TargetMode="External"/><Relationship Id="rId992" Type="http://schemas.openxmlformats.org/officeDocument/2006/relationships/hyperlink" Target="https://login.consultant.ru/link/?req=doc&amp;base=LAW&amp;n=514221&amp;dst=100017" TargetMode="External"/><Relationship Id="rId1026" Type="http://schemas.openxmlformats.org/officeDocument/2006/relationships/hyperlink" Target="https://login.consultant.ru/link/?req=doc&amp;base=LAW&amp;n=481506&amp;dst=100034" TargetMode="External"/><Relationship Id="rId200" Type="http://schemas.openxmlformats.org/officeDocument/2006/relationships/hyperlink" Target="https://login.consultant.ru/link/?req=doc&amp;base=LAW&amp;n=465628&amp;dst=100017" TargetMode="External"/><Relationship Id="rId382" Type="http://schemas.openxmlformats.org/officeDocument/2006/relationships/hyperlink" Target="https://login.consultant.ru/link/?req=doc&amp;base=LAW&amp;n=181840&amp;dst=100075" TargetMode="External"/><Relationship Id="rId438" Type="http://schemas.openxmlformats.org/officeDocument/2006/relationships/hyperlink" Target="https://login.consultant.ru/link/?req=doc&amp;base=LAW&amp;n=139762&amp;dst=100122" TargetMode="External"/><Relationship Id="rId603" Type="http://schemas.openxmlformats.org/officeDocument/2006/relationships/hyperlink" Target="https://login.consultant.ru/link/?req=doc&amp;base=LAW&amp;n=482575&amp;dst=100043" TargetMode="External"/><Relationship Id="rId645" Type="http://schemas.openxmlformats.org/officeDocument/2006/relationships/hyperlink" Target="https://login.consultant.ru/link/?req=doc&amp;base=LAW&amp;n=207422&amp;dst=100140" TargetMode="External"/><Relationship Id="rId687" Type="http://schemas.openxmlformats.org/officeDocument/2006/relationships/hyperlink" Target="https://login.consultant.ru/link/?req=doc&amp;base=LAW&amp;n=149243&amp;dst=100028" TargetMode="External"/><Relationship Id="rId810" Type="http://schemas.openxmlformats.org/officeDocument/2006/relationships/hyperlink" Target="https://login.consultant.ru/link/?req=doc&amp;base=LAW&amp;n=197423&amp;dst=100014" TargetMode="External"/><Relationship Id="rId852" Type="http://schemas.openxmlformats.org/officeDocument/2006/relationships/hyperlink" Target="https://login.consultant.ru/link/?req=doc&amp;base=LAW&amp;n=491681&amp;dst=100010" TargetMode="External"/><Relationship Id="rId908" Type="http://schemas.openxmlformats.org/officeDocument/2006/relationships/hyperlink" Target="https://login.consultant.ru/link/?req=doc&amp;base=LAW&amp;n=439965&amp;dst=100107" TargetMode="External"/><Relationship Id="rId242" Type="http://schemas.openxmlformats.org/officeDocument/2006/relationships/hyperlink" Target="https://login.consultant.ru/link/?req=doc&amp;base=LAW&amp;n=139839&amp;dst=100020" TargetMode="External"/><Relationship Id="rId284" Type="http://schemas.openxmlformats.org/officeDocument/2006/relationships/hyperlink" Target="https://login.consultant.ru/link/?req=doc&amp;base=LAW&amp;n=421126&amp;dst=100044" TargetMode="External"/><Relationship Id="rId491" Type="http://schemas.openxmlformats.org/officeDocument/2006/relationships/hyperlink" Target="https://login.consultant.ru/link/?req=doc&amp;base=LAW&amp;n=466078&amp;dst=100012" TargetMode="External"/><Relationship Id="rId505" Type="http://schemas.openxmlformats.org/officeDocument/2006/relationships/hyperlink" Target="https://login.consultant.ru/link/?req=doc&amp;base=LAW&amp;n=450396&amp;dst=100019" TargetMode="External"/><Relationship Id="rId712" Type="http://schemas.openxmlformats.org/officeDocument/2006/relationships/hyperlink" Target="https://login.consultant.ru/link/?req=doc&amp;base=LAW&amp;n=284115&amp;dst=100015" TargetMode="External"/><Relationship Id="rId894" Type="http://schemas.openxmlformats.org/officeDocument/2006/relationships/hyperlink" Target="https://login.consultant.ru/link/?req=doc&amp;base=LAW&amp;n=439965&amp;dst=100089" TargetMode="External"/><Relationship Id="rId37" Type="http://schemas.openxmlformats.org/officeDocument/2006/relationships/hyperlink" Target="https://login.consultant.ru/link/?req=doc&amp;base=LAW&amp;n=188333&amp;dst=100008" TargetMode="External"/><Relationship Id="rId79" Type="http://schemas.openxmlformats.org/officeDocument/2006/relationships/hyperlink" Target="https://login.consultant.ru/link/?req=doc&amp;base=LAW&amp;n=465514&amp;dst=100127" TargetMode="External"/><Relationship Id="rId102" Type="http://schemas.openxmlformats.org/officeDocument/2006/relationships/hyperlink" Target="https://login.consultant.ru/link/?req=doc&amp;base=LAW&amp;n=139762&amp;dst=100013" TargetMode="External"/><Relationship Id="rId144" Type="http://schemas.openxmlformats.org/officeDocument/2006/relationships/hyperlink" Target="https://login.consultant.ru/link/?req=doc&amp;base=LAW&amp;n=207422&amp;dst=100017" TargetMode="External"/><Relationship Id="rId547" Type="http://schemas.openxmlformats.org/officeDocument/2006/relationships/hyperlink" Target="https://login.consultant.ru/link/?req=doc&amp;base=LAW&amp;n=191872&amp;dst=100010" TargetMode="External"/><Relationship Id="rId589" Type="http://schemas.openxmlformats.org/officeDocument/2006/relationships/hyperlink" Target="https://login.consultant.ru/link/?req=doc&amp;base=LAW&amp;n=482575&amp;dst=100041" TargetMode="External"/><Relationship Id="rId754" Type="http://schemas.openxmlformats.org/officeDocument/2006/relationships/hyperlink" Target="https://login.consultant.ru/link/?req=doc&amp;base=LAW&amp;n=411058&amp;dst=100037" TargetMode="External"/><Relationship Id="rId796" Type="http://schemas.openxmlformats.org/officeDocument/2006/relationships/hyperlink" Target="https://login.consultant.ru/link/?req=doc&amp;base=LAW&amp;n=358741&amp;dst=100016" TargetMode="External"/><Relationship Id="rId961" Type="http://schemas.openxmlformats.org/officeDocument/2006/relationships/hyperlink" Target="https://login.consultant.ru/link/?req=doc&amp;base=LAW&amp;n=358678&amp;dst=100023" TargetMode="External"/><Relationship Id="rId90" Type="http://schemas.openxmlformats.org/officeDocument/2006/relationships/hyperlink" Target="https://login.consultant.ru/link/?req=doc&amp;base=LAW&amp;n=121203&amp;dst=100017" TargetMode="External"/><Relationship Id="rId186" Type="http://schemas.openxmlformats.org/officeDocument/2006/relationships/hyperlink" Target="https://login.consultant.ru/link/?req=doc&amp;base=LAW&amp;n=439965&amp;dst=100024" TargetMode="External"/><Relationship Id="rId351" Type="http://schemas.openxmlformats.org/officeDocument/2006/relationships/hyperlink" Target="https://login.consultant.ru/link/?req=doc&amp;base=LAW&amp;n=139762&amp;dst=100055" TargetMode="External"/><Relationship Id="rId393" Type="http://schemas.openxmlformats.org/officeDocument/2006/relationships/hyperlink" Target="https://login.consultant.ru/link/?req=doc&amp;base=LAW&amp;n=465628&amp;dst=100052" TargetMode="External"/><Relationship Id="rId407" Type="http://schemas.openxmlformats.org/officeDocument/2006/relationships/hyperlink" Target="https://login.consultant.ru/link/?req=doc&amp;base=LAW&amp;n=207422&amp;dst=100036" TargetMode="External"/><Relationship Id="rId449" Type="http://schemas.openxmlformats.org/officeDocument/2006/relationships/hyperlink" Target="https://login.consultant.ru/link/?req=doc&amp;base=LAW&amp;n=139762&amp;dst=100130" TargetMode="External"/><Relationship Id="rId614" Type="http://schemas.openxmlformats.org/officeDocument/2006/relationships/hyperlink" Target="https://login.consultant.ru/link/?req=doc&amp;base=LAW&amp;n=501486&amp;dst=100760" TargetMode="External"/><Relationship Id="rId656" Type="http://schemas.openxmlformats.org/officeDocument/2006/relationships/hyperlink" Target="https://login.consultant.ru/link/?req=doc&amp;base=LAW&amp;n=502586&amp;dst=100109" TargetMode="External"/><Relationship Id="rId821" Type="http://schemas.openxmlformats.org/officeDocument/2006/relationships/hyperlink" Target="https://login.consultant.ru/link/?req=doc&amp;base=LAW&amp;n=465913&amp;dst=100048" TargetMode="External"/><Relationship Id="rId863" Type="http://schemas.openxmlformats.org/officeDocument/2006/relationships/hyperlink" Target="https://login.consultant.ru/link/?req=doc&amp;base=LAW&amp;n=190913&amp;dst=100010" TargetMode="External"/><Relationship Id="rId1037" Type="http://schemas.openxmlformats.org/officeDocument/2006/relationships/hyperlink" Target="https://login.consultant.ru/link/?req=doc&amp;base=LAW&amp;n=69387&amp;dst=100026" TargetMode="External"/><Relationship Id="rId211" Type="http://schemas.openxmlformats.org/officeDocument/2006/relationships/hyperlink" Target="https://login.consultant.ru/link/?req=doc&amp;base=LAW&amp;n=207422&amp;dst=100029" TargetMode="External"/><Relationship Id="rId253" Type="http://schemas.openxmlformats.org/officeDocument/2006/relationships/hyperlink" Target="https://login.consultant.ru/link/?req=doc&amp;base=LAW&amp;n=421126&amp;dst=100027" TargetMode="External"/><Relationship Id="rId295" Type="http://schemas.openxmlformats.org/officeDocument/2006/relationships/hyperlink" Target="https://login.consultant.ru/link/?req=doc&amp;base=LAW&amp;n=465628&amp;dst=100026" TargetMode="External"/><Relationship Id="rId309" Type="http://schemas.openxmlformats.org/officeDocument/2006/relationships/hyperlink" Target="https://login.consultant.ru/link/?req=doc&amp;base=LAW&amp;n=482575&amp;dst=100026" TargetMode="External"/><Relationship Id="rId460" Type="http://schemas.openxmlformats.org/officeDocument/2006/relationships/hyperlink" Target="https://login.consultant.ru/link/?req=doc&amp;base=LAW&amp;n=511151&amp;dst=101379" TargetMode="External"/><Relationship Id="rId516" Type="http://schemas.openxmlformats.org/officeDocument/2006/relationships/hyperlink" Target="https://login.consultant.ru/link/?req=doc&amp;base=LAW&amp;n=149639&amp;dst=100023" TargetMode="External"/><Relationship Id="rId698" Type="http://schemas.openxmlformats.org/officeDocument/2006/relationships/hyperlink" Target="https://login.consultant.ru/link/?req=doc&amp;base=LAW&amp;n=207422&amp;dst=100144" TargetMode="External"/><Relationship Id="rId919" Type="http://schemas.openxmlformats.org/officeDocument/2006/relationships/hyperlink" Target="https://login.consultant.ru/link/?req=doc&amp;base=LAW&amp;n=439965&amp;dst=100136" TargetMode="External"/><Relationship Id="rId48" Type="http://schemas.openxmlformats.org/officeDocument/2006/relationships/hyperlink" Target="https://login.consultant.ru/link/?req=doc&amp;base=LAW&amp;n=296066&amp;dst=100008" TargetMode="External"/><Relationship Id="rId113" Type="http://schemas.openxmlformats.org/officeDocument/2006/relationships/hyperlink" Target="https://login.consultant.ru/link/?req=doc&amp;base=LAW&amp;n=465628&amp;dst=100011" TargetMode="External"/><Relationship Id="rId320" Type="http://schemas.openxmlformats.org/officeDocument/2006/relationships/hyperlink" Target="https://login.consultant.ru/link/?req=doc&amp;base=LAW&amp;n=475139&amp;dst=100010" TargetMode="External"/><Relationship Id="rId558" Type="http://schemas.openxmlformats.org/officeDocument/2006/relationships/hyperlink" Target="https://login.consultant.ru/link/?req=doc&amp;base=LAW&amp;n=465913&amp;dst=100022" TargetMode="External"/><Relationship Id="rId723" Type="http://schemas.openxmlformats.org/officeDocument/2006/relationships/hyperlink" Target="https://login.consultant.ru/link/?req=doc&amp;base=LAW&amp;n=207422&amp;dst=100154" TargetMode="External"/><Relationship Id="rId765" Type="http://schemas.openxmlformats.org/officeDocument/2006/relationships/hyperlink" Target="https://login.consultant.ru/link/?req=doc&amp;base=LAW&amp;n=500304&amp;dst=101145" TargetMode="External"/><Relationship Id="rId930" Type="http://schemas.openxmlformats.org/officeDocument/2006/relationships/hyperlink" Target="https://login.consultant.ru/link/?req=doc&amp;base=LAW&amp;n=284115&amp;dst=100019" TargetMode="External"/><Relationship Id="rId972" Type="http://schemas.openxmlformats.org/officeDocument/2006/relationships/hyperlink" Target="https://login.consultant.ru/link/?req=doc&amp;base=LAW&amp;n=511394&amp;dst=100737" TargetMode="External"/><Relationship Id="rId1006" Type="http://schemas.openxmlformats.org/officeDocument/2006/relationships/hyperlink" Target="https://login.consultant.ru/link/?req=doc&amp;base=LAW&amp;n=181840&amp;dst=100115" TargetMode="External"/><Relationship Id="rId155" Type="http://schemas.openxmlformats.org/officeDocument/2006/relationships/hyperlink" Target="https://login.consultant.ru/link/?req=doc&amp;base=LAW&amp;n=139762&amp;dst=100029" TargetMode="External"/><Relationship Id="rId197" Type="http://schemas.openxmlformats.org/officeDocument/2006/relationships/hyperlink" Target="https://login.consultant.ru/link/?req=doc&amp;base=LAW&amp;n=330663&amp;dst=100009" TargetMode="External"/><Relationship Id="rId362" Type="http://schemas.openxmlformats.org/officeDocument/2006/relationships/hyperlink" Target="https://login.consultant.ru/link/?req=doc&amp;base=LAW&amp;n=139762&amp;dst=100069" TargetMode="External"/><Relationship Id="rId418" Type="http://schemas.openxmlformats.org/officeDocument/2006/relationships/hyperlink" Target="https://login.consultant.ru/link/?req=doc&amp;base=LAW&amp;n=481506&amp;dst=100010" TargetMode="External"/><Relationship Id="rId625" Type="http://schemas.openxmlformats.org/officeDocument/2006/relationships/hyperlink" Target="https://login.consultant.ru/link/?req=doc&amp;base=LAW&amp;n=465628&amp;dst=100072" TargetMode="External"/><Relationship Id="rId832" Type="http://schemas.openxmlformats.org/officeDocument/2006/relationships/hyperlink" Target="https://login.consultant.ru/link/?req=doc&amp;base=LAW&amp;n=381270&amp;dst=100011" TargetMode="External"/><Relationship Id="rId222" Type="http://schemas.openxmlformats.org/officeDocument/2006/relationships/hyperlink" Target="https://login.consultant.ru/link/?req=doc&amp;base=LAW&amp;n=465628&amp;dst=100020" TargetMode="External"/><Relationship Id="rId264" Type="http://schemas.openxmlformats.org/officeDocument/2006/relationships/hyperlink" Target="https://login.consultant.ru/link/?req=doc&amp;base=LAW&amp;n=421126&amp;dst=100039" TargetMode="External"/><Relationship Id="rId471" Type="http://schemas.openxmlformats.org/officeDocument/2006/relationships/hyperlink" Target="https://login.consultant.ru/link/?req=doc&amp;base=LAW&amp;n=502586&amp;dst=100095" TargetMode="External"/><Relationship Id="rId667" Type="http://schemas.openxmlformats.org/officeDocument/2006/relationships/hyperlink" Target="https://login.consultant.ru/link/?req=doc&amp;base=LAW&amp;n=501486&amp;dst=100764" TargetMode="External"/><Relationship Id="rId874" Type="http://schemas.openxmlformats.org/officeDocument/2006/relationships/hyperlink" Target="https://login.consultant.ru/link/?req=doc&amp;base=LAW&amp;n=510621&amp;dst=100010" TargetMode="External"/><Relationship Id="rId17" Type="http://schemas.openxmlformats.org/officeDocument/2006/relationships/hyperlink" Target="https://login.consultant.ru/link/?req=doc&amp;base=LAW&amp;n=470964&amp;dst=100399" TargetMode="External"/><Relationship Id="rId59" Type="http://schemas.openxmlformats.org/officeDocument/2006/relationships/hyperlink" Target="https://login.consultant.ru/link/?req=doc&amp;base=LAW&amp;n=358744&amp;dst=100009" TargetMode="External"/><Relationship Id="rId124" Type="http://schemas.openxmlformats.org/officeDocument/2006/relationships/hyperlink" Target="https://login.consultant.ru/link/?req=doc&amp;base=LAW&amp;n=358744&amp;dst=100010" TargetMode="External"/><Relationship Id="rId527" Type="http://schemas.openxmlformats.org/officeDocument/2006/relationships/hyperlink" Target="https://login.consultant.ru/link/?req=doc&amp;base=LAW&amp;n=420301&amp;dst=100009" TargetMode="External"/><Relationship Id="rId569" Type="http://schemas.openxmlformats.org/officeDocument/2006/relationships/hyperlink" Target="https://login.consultant.ru/link/?req=doc&amp;base=LAW&amp;n=502586&amp;dst=100101" TargetMode="External"/><Relationship Id="rId734" Type="http://schemas.openxmlformats.org/officeDocument/2006/relationships/hyperlink" Target="https://login.consultant.ru/link/?req=doc&amp;base=LAW&amp;n=201120&amp;dst=100019" TargetMode="External"/><Relationship Id="rId776" Type="http://schemas.openxmlformats.org/officeDocument/2006/relationships/hyperlink" Target="https://login.consultant.ru/link/?req=doc&amp;base=LAW&amp;n=450396&amp;dst=100026" TargetMode="External"/><Relationship Id="rId941" Type="http://schemas.openxmlformats.org/officeDocument/2006/relationships/hyperlink" Target="https://login.consultant.ru/link/?req=doc&amp;base=LAW&amp;n=139762&amp;dst=100161" TargetMode="External"/><Relationship Id="rId983" Type="http://schemas.openxmlformats.org/officeDocument/2006/relationships/hyperlink" Target="https://login.consultant.ru/link/?req=doc&amp;base=LAW&amp;n=149639&amp;dst=100079" TargetMode="External"/><Relationship Id="rId70" Type="http://schemas.openxmlformats.org/officeDocument/2006/relationships/hyperlink" Target="https://login.consultant.ru/link/?req=doc&amp;base=LAW&amp;n=411058&amp;dst=100008" TargetMode="External"/><Relationship Id="rId166" Type="http://schemas.openxmlformats.org/officeDocument/2006/relationships/hyperlink" Target="https://login.consultant.ru/link/?req=doc&amp;base=LAW&amp;n=140516&amp;dst=100011" TargetMode="External"/><Relationship Id="rId331" Type="http://schemas.openxmlformats.org/officeDocument/2006/relationships/hyperlink" Target="https://login.consultant.ru/link/?req=doc&amp;base=LAW&amp;n=139762&amp;dst=100041" TargetMode="External"/><Relationship Id="rId373" Type="http://schemas.openxmlformats.org/officeDocument/2006/relationships/hyperlink" Target="https://login.consultant.ru/link/?req=doc&amp;base=LAW&amp;n=139762&amp;dst=100084" TargetMode="External"/><Relationship Id="rId429" Type="http://schemas.openxmlformats.org/officeDocument/2006/relationships/hyperlink" Target="https://login.consultant.ru/link/?req=doc&amp;base=LAW&amp;n=510502&amp;dst=100138" TargetMode="External"/><Relationship Id="rId580" Type="http://schemas.openxmlformats.org/officeDocument/2006/relationships/hyperlink" Target="https://login.consultant.ru/link/?req=doc&amp;base=LAW&amp;n=391666&amp;dst=100519" TargetMode="External"/><Relationship Id="rId636" Type="http://schemas.openxmlformats.org/officeDocument/2006/relationships/hyperlink" Target="https://login.consultant.ru/link/?req=doc&amp;base=LAW&amp;n=421126&amp;dst=100081" TargetMode="External"/><Relationship Id="rId801" Type="http://schemas.openxmlformats.org/officeDocument/2006/relationships/hyperlink" Target="https://login.consultant.ru/link/?req=doc&amp;base=LAW&amp;n=515492&amp;dst=596" TargetMode="External"/><Relationship Id="rId1017" Type="http://schemas.openxmlformats.org/officeDocument/2006/relationships/hyperlink" Target="https://login.consultant.ru/link/?req=doc&amp;base=LAW&amp;n=421126&amp;dst=100091" TargetMode="External"/><Relationship Id="rId1" Type="http://schemas.openxmlformats.org/officeDocument/2006/relationships/customXml" Target="../customXml/item1.xml"/><Relationship Id="rId233" Type="http://schemas.openxmlformats.org/officeDocument/2006/relationships/hyperlink" Target="https://login.consultant.ru/link/?req=doc&amp;base=LAW&amp;n=284115&amp;dst=100012" TargetMode="External"/><Relationship Id="rId440" Type="http://schemas.openxmlformats.org/officeDocument/2006/relationships/hyperlink" Target="https://login.consultant.ru/link/?req=doc&amp;base=LAW&amp;n=139762&amp;dst=100124" TargetMode="External"/><Relationship Id="rId678" Type="http://schemas.openxmlformats.org/officeDocument/2006/relationships/hyperlink" Target="https://login.consultant.ru/link/?req=doc&amp;base=LAW&amp;n=389373&amp;dst=100009" TargetMode="External"/><Relationship Id="rId843" Type="http://schemas.openxmlformats.org/officeDocument/2006/relationships/hyperlink" Target="https://login.consultant.ru/link/?req=doc&amp;base=LAW&amp;n=488736&amp;dst=100010" TargetMode="External"/><Relationship Id="rId885" Type="http://schemas.openxmlformats.org/officeDocument/2006/relationships/hyperlink" Target="https://login.consultant.ru/link/?req=doc&amp;base=LAW&amp;n=139839&amp;dst=100055" TargetMode="External"/><Relationship Id="rId28" Type="http://schemas.openxmlformats.org/officeDocument/2006/relationships/hyperlink" Target="https://login.consultant.ru/link/?req=doc&amp;base=LAW&amp;n=201120&amp;dst=100009" TargetMode="External"/><Relationship Id="rId275" Type="http://schemas.openxmlformats.org/officeDocument/2006/relationships/hyperlink" Target="https://login.consultant.ru/link/?req=doc&amp;base=LAW&amp;n=439965&amp;dst=100034" TargetMode="External"/><Relationship Id="rId300" Type="http://schemas.openxmlformats.org/officeDocument/2006/relationships/hyperlink" Target="https://login.consultant.ru/link/?req=doc&amp;base=LAW&amp;n=501445&amp;dst=100429" TargetMode="External"/><Relationship Id="rId482" Type="http://schemas.openxmlformats.org/officeDocument/2006/relationships/hyperlink" Target="https://login.consultant.ru/link/?req=doc&amp;base=LAW&amp;n=508492&amp;dst=100162" TargetMode="External"/><Relationship Id="rId538" Type="http://schemas.openxmlformats.org/officeDocument/2006/relationships/hyperlink" Target="https://login.consultant.ru/link/?req=doc&amp;base=LAW&amp;n=173121&amp;dst=100249" TargetMode="External"/><Relationship Id="rId703" Type="http://schemas.openxmlformats.org/officeDocument/2006/relationships/hyperlink" Target="https://login.consultant.ru/link/?req=doc&amp;base=LAW&amp;n=479093&amp;dst=101751" TargetMode="External"/><Relationship Id="rId745" Type="http://schemas.openxmlformats.org/officeDocument/2006/relationships/hyperlink" Target="https://login.consultant.ru/link/?req=doc&amp;base=LAW&amp;n=411058&amp;dst=100032" TargetMode="External"/><Relationship Id="rId910" Type="http://schemas.openxmlformats.org/officeDocument/2006/relationships/hyperlink" Target="https://login.consultant.ru/link/?req=doc&amp;base=LAW&amp;n=439965&amp;dst=100122" TargetMode="External"/><Relationship Id="rId952" Type="http://schemas.openxmlformats.org/officeDocument/2006/relationships/hyperlink" Target="https://login.consultant.ru/link/?req=doc&amp;base=LAW&amp;n=482666&amp;dst=100048" TargetMode="External"/><Relationship Id="rId81" Type="http://schemas.openxmlformats.org/officeDocument/2006/relationships/hyperlink" Target="https://login.consultant.ru/link/?req=doc&amp;base=LAW&amp;n=478533&amp;dst=100009" TargetMode="External"/><Relationship Id="rId135" Type="http://schemas.openxmlformats.org/officeDocument/2006/relationships/hyperlink" Target="https://login.consultant.ru/link/?req=doc&amp;base=LAW&amp;n=139762&amp;dst=100025" TargetMode="External"/><Relationship Id="rId177" Type="http://schemas.openxmlformats.org/officeDocument/2006/relationships/hyperlink" Target="https://login.consultant.ru/link/?req=doc&amp;base=LAW&amp;n=358741&amp;dst=100012" TargetMode="External"/><Relationship Id="rId342" Type="http://schemas.openxmlformats.org/officeDocument/2006/relationships/hyperlink" Target="https://login.consultant.ru/link/?req=doc&amp;base=LAW&amp;n=502586&amp;dst=100075" TargetMode="External"/><Relationship Id="rId384" Type="http://schemas.openxmlformats.org/officeDocument/2006/relationships/hyperlink" Target="https://login.consultant.ru/link/?req=doc&amp;base=LAW&amp;n=139762&amp;dst=100089" TargetMode="External"/><Relationship Id="rId591" Type="http://schemas.openxmlformats.org/officeDocument/2006/relationships/hyperlink" Target="https://login.consultant.ru/link/?req=doc&amp;base=LAW&amp;n=499648&amp;dst=350" TargetMode="External"/><Relationship Id="rId605" Type="http://schemas.openxmlformats.org/officeDocument/2006/relationships/hyperlink" Target="https://login.consultant.ru/link/?req=doc&amp;base=LAW&amp;n=512799&amp;dst=100416" TargetMode="External"/><Relationship Id="rId787" Type="http://schemas.openxmlformats.org/officeDocument/2006/relationships/hyperlink" Target="https://login.consultant.ru/link/?req=doc&amp;base=LAW&amp;n=479093&amp;dst=101758" TargetMode="External"/><Relationship Id="rId812" Type="http://schemas.openxmlformats.org/officeDocument/2006/relationships/hyperlink" Target="https://login.consultant.ru/link/?req=doc&amp;base=LAW&amp;n=465913&amp;dst=100039" TargetMode="External"/><Relationship Id="rId994" Type="http://schemas.openxmlformats.org/officeDocument/2006/relationships/hyperlink" Target="https://login.consultant.ru/link/?req=doc&amp;base=LAW&amp;n=181840&amp;dst=100111" TargetMode="External"/><Relationship Id="rId1028" Type="http://schemas.openxmlformats.org/officeDocument/2006/relationships/hyperlink" Target="https://login.consultant.ru/link/?req=doc&amp;base=LAW&amp;n=389111&amp;dst=100188" TargetMode="External"/><Relationship Id="rId202" Type="http://schemas.openxmlformats.org/officeDocument/2006/relationships/hyperlink" Target="https://login.consultant.ru/link/?req=doc&amp;base=LAW&amp;n=479093&amp;dst=101746" TargetMode="External"/><Relationship Id="rId244" Type="http://schemas.openxmlformats.org/officeDocument/2006/relationships/hyperlink" Target="https://login.consultant.ru/link/?req=doc&amp;base=LAW&amp;n=439965&amp;dst=100028" TargetMode="External"/><Relationship Id="rId647" Type="http://schemas.openxmlformats.org/officeDocument/2006/relationships/hyperlink" Target="https://login.consultant.ru/link/?req=doc&amp;base=LAW&amp;n=421070&amp;dst=100021" TargetMode="External"/><Relationship Id="rId689" Type="http://schemas.openxmlformats.org/officeDocument/2006/relationships/hyperlink" Target="https://login.consultant.ru/link/?req=doc&amp;base=LAW&amp;n=465913&amp;dst=100029" TargetMode="External"/><Relationship Id="rId854" Type="http://schemas.openxmlformats.org/officeDocument/2006/relationships/hyperlink" Target="https://login.consultant.ru/link/?req=doc&amp;base=LAW&amp;n=502586&amp;dst=100133" TargetMode="External"/><Relationship Id="rId896" Type="http://schemas.openxmlformats.org/officeDocument/2006/relationships/hyperlink" Target="https://login.consultant.ru/link/?req=doc&amp;base=LAW&amp;n=439965&amp;dst=100092" TargetMode="External"/><Relationship Id="rId39" Type="http://schemas.openxmlformats.org/officeDocument/2006/relationships/hyperlink" Target="https://login.consultant.ru/link/?req=doc&amp;base=LAW&amp;n=197423&amp;dst=100008" TargetMode="External"/><Relationship Id="rId286" Type="http://schemas.openxmlformats.org/officeDocument/2006/relationships/hyperlink" Target="https://login.consultant.ru/link/?req=doc&amp;base=LAW&amp;n=181840&amp;dst=100057" TargetMode="External"/><Relationship Id="rId451" Type="http://schemas.openxmlformats.org/officeDocument/2006/relationships/hyperlink" Target="https://login.consultant.ru/link/?req=doc&amp;base=LAW&amp;n=181840&amp;dst=100090" TargetMode="External"/><Relationship Id="rId493" Type="http://schemas.openxmlformats.org/officeDocument/2006/relationships/hyperlink" Target="https://login.consultant.ru/link/?req=doc&amp;base=LAW&amp;n=511692&amp;dst=100010" TargetMode="External"/><Relationship Id="rId507" Type="http://schemas.openxmlformats.org/officeDocument/2006/relationships/hyperlink" Target="https://login.consultant.ru/link/?req=doc&amp;base=LAW&amp;n=481506&amp;dst=100016" TargetMode="External"/><Relationship Id="rId549" Type="http://schemas.openxmlformats.org/officeDocument/2006/relationships/hyperlink" Target="https://login.consultant.ru/link/?req=doc&amp;base=LAW&amp;n=445106&amp;dst=100065" TargetMode="External"/><Relationship Id="rId714" Type="http://schemas.openxmlformats.org/officeDocument/2006/relationships/hyperlink" Target="https://login.consultant.ru/link/?req=doc&amp;base=LAW&amp;n=207422&amp;dst=100149" TargetMode="External"/><Relationship Id="rId756" Type="http://schemas.openxmlformats.org/officeDocument/2006/relationships/hyperlink" Target="https://login.consultant.ru/link/?req=doc&amp;base=LAW&amp;n=502586&amp;dst=100118" TargetMode="External"/><Relationship Id="rId921" Type="http://schemas.openxmlformats.org/officeDocument/2006/relationships/hyperlink" Target="https://login.consultant.ru/link/?req=doc&amp;base=LAW&amp;n=439965&amp;dst=100139" TargetMode="External"/><Relationship Id="rId50" Type="http://schemas.openxmlformats.org/officeDocument/2006/relationships/hyperlink" Target="https://login.consultant.ru/link/?req=doc&amp;base=LAW&amp;n=303514&amp;dst=100055" TargetMode="External"/><Relationship Id="rId104" Type="http://schemas.openxmlformats.org/officeDocument/2006/relationships/hyperlink" Target="https://login.consultant.ru/link/?req=doc&amp;base=LAW&amp;n=503607&amp;dst=100008" TargetMode="External"/><Relationship Id="rId146" Type="http://schemas.openxmlformats.org/officeDocument/2006/relationships/hyperlink" Target="https://login.consultant.ru/link/?req=doc&amp;base=LAW&amp;n=391666&amp;dst=100516" TargetMode="External"/><Relationship Id="rId188" Type="http://schemas.openxmlformats.org/officeDocument/2006/relationships/hyperlink" Target="https://login.consultant.ru/link/?req=doc&amp;base=LAW&amp;n=502586&amp;dst=100021" TargetMode="External"/><Relationship Id="rId311" Type="http://schemas.openxmlformats.org/officeDocument/2006/relationships/hyperlink" Target="https://login.consultant.ru/link/?req=doc&amp;base=LAW&amp;n=438961&amp;dst=100009" TargetMode="External"/><Relationship Id="rId353" Type="http://schemas.openxmlformats.org/officeDocument/2006/relationships/hyperlink" Target="https://login.consultant.ru/link/?req=doc&amp;base=LAW&amp;n=139762&amp;dst=100057" TargetMode="External"/><Relationship Id="rId395" Type="http://schemas.openxmlformats.org/officeDocument/2006/relationships/hyperlink" Target="https://login.consultant.ru/link/?req=doc&amp;base=LAW&amp;n=181840&amp;dst=100082" TargetMode="External"/><Relationship Id="rId409" Type="http://schemas.openxmlformats.org/officeDocument/2006/relationships/hyperlink" Target="https://login.consultant.ru/link/?req=doc&amp;base=LAW&amp;n=207422&amp;dst=100039" TargetMode="External"/><Relationship Id="rId560" Type="http://schemas.openxmlformats.org/officeDocument/2006/relationships/hyperlink" Target="https://login.consultant.ru/link/?req=doc&amp;base=LAW&amp;n=502586&amp;dst=100099" TargetMode="External"/><Relationship Id="rId798" Type="http://schemas.openxmlformats.org/officeDocument/2006/relationships/hyperlink" Target="https://login.consultant.ru/link/?req=doc&amp;base=LAW&amp;n=207422&amp;dst=100164" TargetMode="External"/><Relationship Id="rId963" Type="http://schemas.openxmlformats.org/officeDocument/2006/relationships/hyperlink" Target="https://login.consultant.ru/link/?req=doc&amp;base=LAW&amp;n=207422&amp;dst=100165" TargetMode="External"/><Relationship Id="rId1039" Type="http://schemas.openxmlformats.org/officeDocument/2006/relationships/footer" Target="footer1.xml"/><Relationship Id="rId92" Type="http://schemas.openxmlformats.org/officeDocument/2006/relationships/hyperlink" Target="https://login.consultant.ru/link/?req=doc&amp;base=LAW&amp;n=173246&amp;dst=100014" TargetMode="External"/><Relationship Id="rId213" Type="http://schemas.openxmlformats.org/officeDocument/2006/relationships/hyperlink" Target="https://login.consultant.ru/link/?req=doc&amp;base=LAW&amp;n=513716&amp;dst=100011" TargetMode="External"/><Relationship Id="rId420" Type="http://schemas.openxmlformats.org/officeDocument/2006/relationships/hyperlink" Target="https://login.consultant.ru/link/?req=doc&amp;base=LAW&amp;n=484752&amp;dst=100011" TargetMode="External"/><Relationship Id="rId616" Type="http://schemas.openxmlformats.org/officeDocument/2006/relationships/hyperlink" Target="https://login.consultant.ru/link/?req=doc&amp;base=LAW&amp;n=508106" TargetMode="External"/><Relationship Id="rId658" Type="http://schemas.openxmlformats.org/officeDocument/2006/relationships/hyperlink" Target="https://login.consultant.ru/link/?req=doc&amp;base=LAW&amp;n=420809&amp;dst=100025" TargetMode="External"/><Relationship Id="rId823" Type="http://schemas.openxmlformats.org/officeDocument/2006/relationships/hyperlink" Target="https://login.consultant.ru/link/?req=doc&amp;base=LAW&amp;n=465913&amp;dst=100049" TargetMode="External"/><Relationship Id="rId865" Type="http://schemas.openxmlformats.org/officeDocument/2006/relationships/hyperlink" Target="https://login.consultant.ru/link/?req=doc&amp;base=LAW&amp;n=333999&amp;dst=100011" TargetMode="External"/><Relationship Id="rId255" Type="http://schemas.openxmlformats.org/officeDocument/2006/relationships/hyperlink" Target="https://login.consultant.ru/link/?req=doc&amp;base=LAW&amp;n=421126&amp;dst=100028" TargetMode="External"/><Relationship Id="rId297" Type="http://schemas.openxmlformats.org/officeDocument/2006/relationships/hyperlink" Target="https://login.consultant.ru/link/?req=doc&amp;base=LAW&amp;n=482575&amp;dst=100024" TargetMode="External"/><Relationship Id="rId462" Type="http://schemas.openxmlformats.org/officeDocument/2006/relationships/hyperlink" Target="https://login.consultant.ru/link/?req=doc&amp;base=LAW&amp;n=110918&amp;dst=100018" TargetMode="External"/><Relationship Id="rId518" Type="http://schemas.openxmlformats.org/officeDocument/2006/relationships/hyperlink" Target="https://login.consultant.ru/link/?req=doc&amp;base=LAW&amp;n=181840&amp;dst=100095" TargetMode="External"/><Relationship Id="rId725" Type="http://schemas.openxmlformats.org/officeDocument/2006/relationships/hyperlink" Target="https://login.consultant.ru/link/?req=doc&amp;base=LAW&amp;n=100190&amp;dst=100072" TargetMode="External"/><Relationship Id="rId932" Type="http://schemas.openxmlformats.org/officeDocument/2006/relationships/hyperlink" Target="https://login.consultant.ru/link/?req=doc&amp;base=LAW&amp;n=502586&amp;dst=100143" TargetMode="External"/><Relationship Id="rId115" Type="http://schemas.openxmlformats.org/officeDocument/2006/relationships/hyperlink" Target="https://login.consultant.ru/link/?req=doc&amp;base=LAW&amp;n=502586&amp;dst=100012" TargetMode="External"/><Relationship Id="rId157" Type="http://schemas.openxmlformats.org/officeDocument/2006/relationships/hyperlink" Target="https://login.consultant.ru/link/?req=doc&amp;base=LAW&amp;n=149243&amp;dst=100028" TargetMode="External"/><Relationship Id="rId322" Type="http://schemas.openxmlformats.org/officeDocument/2006/relationships/hyperlink" Target="https://login.consultant.ru/link/?req=doc&amp;base=LAW&amp;n=181840&amp;dst=100066" TargetMode="External"/><Relationship Id="rId364" Type="http://schemas.openxmlformats.org/officeDocument/2006/relationships/hyperlink" Target="https://login.consultant.ru/link/?req=doc&amp;base=LAW&amp;n=316663&amp;dst=100014" TargetMode="External"/><Relationship Id="rId767" Type="http://schemas.openxmlformats.org/officeDocument/2006/relationships/hyperlink" Target="https://login.consultant.ru/link/?req=doc&amp;base=LAW&amp;n=207422&amp;dst=100163" TargetMode="External"/><Relationship Id="rId974" Type="http://schemas.openxmlformats.org/officeDocument/2006/relationships/hyperlink" Target="https://login.consultant.ru/link/?req=doc&amp;base=LAW&amp;n=495254&amp;dst=100252" TargetMode="External"/><Relationship Id="rId1008" Type="http://schemas.openxmlformats.org/officeDocument/2006/relationships/hyperlink" Target="https://login.consultant.ru/link/?req=doc&amp;base=LAW&amp;n=173157&amp;dst=100027" TargetMode="External"/><Relationship Id="rId61" Type="http://schemas.openxmlformats.org/officeDocument/2006/relationships/hyperlink" Target="https://login.consultant.ru/link/?req=doc&amp;base=LAW&amp;n=358742&amp;dst=100008" TargetMode="External"/><Relationship Id="rId199" Type="http://schemas.openxmlformats.org/officeDocument/2006/relationships/hyperlink" Target="https://login.consultant.ru/link/?req=doc&amp;base=LAW&amp;n=465913&amp;dst=100011" TargetMode="External"/><Relationship Id="rId571" Type="http://schemas.openxmlformats.org/officeDocument/2006/relationships/hyperlink" Target="https://login.consultant.ru/link/?req=doc&amp;base=LAW&amp;n=100190&amp;dst=100020" TargetMode="External"/><Relationship Id="rId627" Type="http://schemas.openxmlformats.org/officeDocument/2006/relationships/hyperlink" Target="https://login.consultant.ru/link/?req=doc&amp;base=LAW&amp;n=465628&amp;dst=100074" TargetMode="External"/><Relationship Id="rId669" Type="http://schemas.openxmlformats.org/officeDocument/2006/relationships/hyperlink" Target="https://login.consultant.ru/link/?req=doc&amp;base=LAW&amp;n=498362&amp;dst=100014" TargetMode="External"/><Relationship Id="rId834" Type="http://schemas.openxmlformats.org/officeDocument/2006/relationships/hyperlink" Target="https://login.consultant.ru/link/?req=doc&amp;base=LAW&amp;n=358741&amp;dst=100018" TargetMode="External"/><Relationship Id="rId876" Type="http://schemas.openxmlformats.org/officeDocument/2006/relationships/hyperlink" Target="https://login.consultant.ru/link/?req=doc&amp;base=LAW&amp;n=502586&amp;dst=100136" TargetMode="External"/><Relationship Id="rId19" Type="http://schemas.openxmlformats.org/officeDocument/2006/relationships/hyperlink" Target="https://login.consultant.ru/link/?req=doc&amp;base=LAW&amp;n=139839&amp;dst=100009" TargetMode="External"/><Relationship Id="rId224" Type="http://schemas.openxmlformats.org/officeDocument/2006/relationships/hyperlink" Target="https://login.consultant.ru/link/?req=doc&amp;base=LAW&amp;n=181840&amp;dst=100028" TargetMode="External"/><Relationship Id="rId266" Type="http://schemas.openxmlformats.org/officeDocument/2006/relationships/hyperlink" Target="https://login.consultant.ru/link/?req=doc&amp;base=LAW&amp;n=439965&amp;dst=100032" TargetMode="External"/><Relationship Id="rId431" Type="http://schemas.openxmlformats.org/officeDocument/2006/relationships/hyperlink" Target="https://login.consultant.ru/link/?req=doc&amp;base=LAW&amp;n=421126&amp;dst=100074" TargetMode="External"/><Relationship Id="rId473" Type="http://schemas.openxmlformats.org/officeDocument/2006/relationships/hyperlink" Target="https://login.consultant.ru/link/?req=doc&amp;base=LAW&amp;n=358744&amp;dst=100015" TargetMode="External"/><Relationship Id="rId529" Type="http://schemas.openxmlformats.org/officeDocument/2006/relationships/hyperlink" Target="https://login.consultant.ru/link/?req=doc&amp;base=LAW&amp;n=510751" TargetMode="External"/><Relationship Id="rId680" Type="http://schemas.openxmlformats.org/officeDocument/2006/relationships/hyperlink" Target="https://login.consultant.ru/link/?req=doc&amp;base=LAW&amp;n=201120&amp;dst=100017" TargetMode="External"/><Relationship Id="rId736" Type="http://schemas.openxmlformats.org/officeDocument/2006/relationships/hyperlink" Target="https://login.consultant.ru/link/?req=doc&amp;base=LAW&amp;n=411058&amp;dst=100023" TargetMode="External"/><Relationship Id="rId901" Type="http://schemas.openxmlformats.org/officeDocument/2006/relationships/hyperlink" Target="https://login.consultant.ru/link/?req=doc&amp;base=LAW&amp;n=439965&amp;dst=100097" TargetMode="External"/><Relationship Id="rId30" Type="http://schemas.openxmlformats.org/officeDocument/2006/relationships/hyperlink" Target="https://login.consultant.ru/link/?req=doc&amp;base=LAW&amp;n=164509&amp;dst=100008" TargetMode="External"/><Relationship Id="rId126" Type="http://schemas.openxmlformats.org/officeDocument/2006/relationships/hyperlink" Target="https://login.consultant.ru/link/?req=doc&amp;base=LAW&amp;n=482575&amp;dst=100013" TargetMode="External"/><Relationship Id="rId168" Type="http://schemas.openxmlformats.org/officeDocument/2006/relationships/hyperlink" Target="https://login.consultant.ru/link/?req=doc&amp;base=LAW&amp;n=296066&amp;dst=100009" TargetMode="External"/><Relationship Id="rId333" Type="http://schemas.openxmlformats.org/officeDocument/2006/relationships/hyperlink" Target="https://login.consultant.ru/link/?req=doc&amp;base=LAW&amp;n=100190&amp;dst=100016" TargetMode="External"/><Relationship Id="rId540" Type="http://schemas.openxmlformats.org/officeDocument/2006/relationships/hyperlink" Target="https://login.consultant.ru/link/?req=doc&amp;base=LAW&amp;n=482575&amp;dst=100034" TargetMode="External"/><Relationship Id="rId778" Type="http://schemas.openxmlformats.org/officeDocument/2006/relationships/hyperlink" Target="https://login.consultant.ru/link/?req=doc&amp;base=LAW&amp;n=411058&amp;dst=100056" TargetMode="External"/><Relationship Id="rId943" Type="http://schemas.openxmlformats.org/officeDocument/2006/relationships/hyperlink" Target="https://login.consultant.ru/link/?req=doc&amp;base=LAW&amp;n=139762&amp;dst=100163" TargetMode="External"/><Relationship Id="rId985" Type="http://schemas.openxmlformats.org/officeDocument/2006/relationships/hyperlink" Target="https://login.consultant.ru/link/?req=doc&amp;base=LAW&amp;n=512468&amp;dst=100009" TargetMode="External"/><Relationship Id="rId1019" Type="http://schemas.openxmlformats.org/officeDocument/2006/relationships/hyperlink" Target="https://login.consultant.ru/link/?req=doc&amp;base=LAW&amp;n=284115&amp;dst=100024" TargetMode="External"/><Relationship Id="rId72" Type="http://schemas.openxmlformats.org/officeDocument/2006/relationships/hyperlink" Target="https://login.consultant.ru/link/?req=doc&amp;base=LAW&amp;n=494436&amp;dst=100009" TargetMode="External"/><Relationship Id="rId375" Type="http://schemas.openxmlformats.org/officeDocument/2006/relationships/hyperlink" Target="https://login.consultant.ru/link/?req=doc&amp;base=LAW&amp;n=411058&amp;dst=100011" TargetMode="External"/><Relationship Id="rId582" Type="http://schemas.openxmlformats.org/officeDocument/2006/relationships/hyperlink" Target="https://login.consultant.ru/link/?req=doc&amp;base=LAW&amp;n=482575&amp;dst=100038" TargetMode="External"/><Relationship Id="rId638" Type="http://schemas.openxmlformats.org/officeDocument/2006/relationships/hyperlink" Target="https://login.consultant.ru/link/?req=doc&amp;base=LAW&amp;n=502586&amp;dst=100107" TargetMode="External"/><Relationship Id="rId803" Type="http://schemas.openxmlformats.org/officeDocument/2006/relationships/hyperlink" Target="https://login.consultant.ru/link/?req=doc&amp;base=LAW&amp;n=503478&amp;dst=100006" TargetMode="External"/><Relationship Id="rId845" Type="http://schemas.openxmlformats.org/officeDocument/2006/relationships/hyperlink" Target="https://login.consultant.ru/link/?req=doc&amp;base=LAW&amp;n=482575&amp;dst=100048" TargetMode="External"/><Relationship Id="rId1030" Type="http://schemas.openxmlformats.org/officeDocument/2006/relationships/hyperlink" Target="https://login.consultant.ru/link/?req=doc&amp;base=LAW&amp;n=69556" TargetMode="External"/><Relationship Id="rId3" Type="http://schemas.openxmlformats.org/officeDocument/2006/relationships/settings" Target="settings.xml"/><Relationship Id="rId235" Type="http://schemas.openxmlformats.org/officeDocument/2006/relationships/hyperlink" Target="https://login.consultant.ru/link/?req=doc&amp;base=LAW&amp;n=482575&amp;dst=100018" TargetMode="External"/><Relationship Id="rId277" Type="http://schemas.openxmlformats.org/officeDocument/2006/relationships/hyperlink" Target="https://login.consultant.ru/link/?req=doc&amp;base=LAW&amp;n=439965&amp;dst=100034" TargetMode="External"/><Relationship Id="rId400" Type="http://schemas.openxmlformats.org/officeDocument/2006/relationships/hyperlink" Target="https://login.consultant.ru/link/?req=doc&amp;base=LAW&amp;n=421126&amp;dst=100069" TargetMode="External"/><Relationship Id="rId442" Type="http://schemas.openxmlformats.org/officeDocument/2006/relationships/hyperlink" Target="https://login.consultant.ru/link/?req=doc&amp;base=LAW&amp;n=153419&amp;dst=100006" TargetMode="External"/><Relationship Id="rId484" Type="http://schemas.openxmlformats.org/officeDocument/2006/relationships/hyperlink" Target="https://login.consultant.ru/link/?req=doc&amp;base=LAW&amp;n=508332&amp;dst=100246" TargetMode="External"/><Relationship Id="rId705" Type="http://schemas.openxmlformats.org/officeDocument/2006/relationships/hyperlink" Target="https://login.consultant.ru/link/?req=doc&amp;base=LAW&amp;n=117755&amp;dst=100072" TargetMode="External"/><Relationship Id="rId887" Type="http://schemas.openxmlformats.org/officeDocument/2006/relationships/hyperlink" Target="https://login.consultant.ru/link/?req=doc&amp;base=LAW&amp;n=164509&amp;dst=100019" TargetMode="External"/><Relationship Id="rId137" Type="http://schemas.openxmlformats.org/officeDocument/2006/relationships/hyperlink" Target="https://login.consultant.ru/link/?req=doc&amp;base=LAW&amp;n=405444&amp;dst=100013" TargetMode="External"/><Relationship Id="rId302" Type="http://schemas.openxmlformats.org/officeDocument/2006/relationships/hyperlink" Target="https://login.consultant.ru/link/?req=doc&amp;base=LAW&amp;n=139839&amp;dst=100029" TargetMode="External"/><Relationship Id="rId344" Type="http://schemas.openxmlformats.org/officeDocument/2006/relationships/hyperlink" Target="https://login.consultant.ru/link/?req=doc&amp;base=LAW&amp;n=139762&amp;dst=100046" TargetMode="External"/><Relationship Id="rId691" Type="http://schemas.openxmlformats.org/officeDocument/2006/relationships/hyperlink" Target="https://login.consultant.ru/link/?req=doc&amp;base=LAW&amp;n=465913&amp;dst=100030" TargetMode="External"/><Relationship Id="rId747" Type="http://schemas.openxmlformats.org/officeDocument/2006/relationships/hyperlink" Target="https://login.consultant.ru/link/?req=doc&amp;base=LAW&amp;n=411058&amp;dst=100034" TargetMode="External"/><Relationship Id="rId789" Type="http://schemas.openxmlformats.org/officeDocument/2006/relationships/hyperlink" Target="https://login.consultant.ru/link/?req=doc&amp;base=LAW&amp;n=439965&amp;dst=100054" TargetMode="External"/><Relationship Id="rId912" Type="http://schemas.openxmlformats.org/officeDocument/2006/relationships/hyperlink" Target="https://login.consultant.ru/link/?req=doc&amp;base=LAW&amp;n=139839&amp;dst=100128" TargetMode="External"/><Relationship Id="rId954" Type="http://schemas.openxmlformats.org/officeDocument/2006/relationships/hyperlink" Target="https://login.consultant.ru/link/?req=doc&amp;base=LAW&amp;n=358678&amp;dst=100014" TargetMode="External"/><Relationship Id="rId996" Type="http://schemas.openxmlformats.org/officeDocument/2006/relationships/hyperlink" Target="https://login.consultant.ru/link/?req=doc&amp;base=LAW&amp;n=421126&amp;dst=100089" TargetMode="External"/><Relationship Id="rId41" Type="http://schemas.openxmlformats.org/officeDocument/2006/relationships/hyperlink" Target="https://login.consultant.ru/link/?req=doc&amp;base=LAW&amp;n=200634&amp;dst=100009" TargetMode="External"/><Relationship Id="rId83" Type="http://schemas.openxmlformats.org/officeDocument/2006/relationships/hyperlink" Target="https://login.consultant.ru/link/?req=doc&amp;base=LAW&amp;n=482575&amp;dst=100009" TargetMode="External"/><Relationship Id="rId179" Type="http://schemas.openxmlformats.org/officeDocument/2006/relationships/hyperlink" Target="https://login.consultant.ru/link/?req=doc&amp;base=LAW&amp;n=421126&amp;dst=100016" TargetMode="External"/><Relationship Id="rId386" Type="http://schemas.openxmlformats.org/officeDocument/2006/relationships/hyperlink" Target="https://login.consultant.ru/link/?req=doc&amp;base=LAW&amp;n=207422&amp;dst=100031" TargetMode="External"/><Relationship Id="rId551" Type="http://schemas.openxmlformats.org/officeDocument/2006/relationships/hyperlink" Target="https://login.consultant.ru/link/?req=doc&amp;base=LAW&amp;n=181840&amp;dst=100098" TargetMode="External"/><Relationship Id="rId593" Type="http://schemas.openxmlformats.org/officeDocument/2006/relationships/hyperlink" Target="https://login.consultant.ru/link/?req=doc&amp;base=LAW&amp;n=181843&amp;dst=100015" TargetMode="External"/><Relationship Id="rId607" Type="http://schemas.openxmlformats.org/officeDocument/2006/relationships/hyperlink" Target="https://login.consultant.ru/link/?req=doc&amp;base=LAW&amp;n=465628&amp;dst=100064" TargetMode="External"/><Relationship Id="rId649" Type="http://schemas.openxmlformats.org/officeDocument/2006/relationships/hyperlink" Target="https://login.consultant.ru/link/?req=doc&amp;base=LAW&amp;n=510817&amp;dst=100115" TargetMode="External"/><Relationship Id="rId814" Type="http://schemas.openxmlformats.org/officeDocument/2006/relationships/hyperlink" Target="https://login.consultant.ru/link/?req=doc&amp;base=LAW&amp;n=465913&amp;dst=100042" TargetMode="External"/><Relationship Id="rId856" Type="http://schemas.openxmlformats.org/officeDocument/2006/relationships/hyperlink" Target="https://login.consultant.ru/link/?req=doc&amp;base=LAW&amp;n=439965&amp;dst=100058" TargetMode="External"/><Relationship Id="rId190" Type="http://schemas.openxmlformats.org/officeDocument/2006/relationships/hyperlink" Target="https://login.consultant.ru/link/?req=doc&amp;base=LAW&amp;n=512272&amp;dst=100011" TargetMode="External"/><Relationship Id="rId204" Type="http://schemas.openxmlformats.org/officeDocument/2006/relationships/hyperlink" Target="https://login.consultant.ru/link/?req=doc&amp;base=LAW&amp;n=465913&amp;dst=100012" TargetMode="External"/><Relationship Id="rId246" Type="http://schemas.openxmlformats.org/officeDocument/2006/relationships/hyperlink" Target="https://login.consultant.ru/link/?req=doc&amp;base=LAW&amp;n=465628&amp;dst=100024" TargetMode="External"/><Relationship Id="rId288" Type="http://schemas.openxmlformats.org/officeDocument/2006/relationships/hyperlink" Target="https://login.consultant.ru/link/?req=doc&amp;base=LAW&amp;n=358741&amp;dst=100015" TargetMode="External"/><Relationship Id="rId411" Type="http://schemas.openxmlformats.org/officeDocument/2006/relationships/hyperlink" Target="https://login.consultant.ru/link/?req=doc&amp;base=LAW&amp;n=389111&amp;dst=100186" TargetMode="External"/><Relationship Id="rId453" Type="http://schemas.openxmlformats.org/officeDocument/2006/relationships/hyperlink" Target="https://login.consultant.ru/link/?req=doc&amp;base=LAW&amp;n=328166&amp;dst=100028" TargetMode="External"/><Relationship Id="rId509" Type="http://schemas.openxmlformats.org/officeDocument/2006/relationships/hyperlink" Target="https://login.consultant.ru/link/?req=doc&amp;base=LAW&amp;n=481506&amp;dst=100022" TargetMode="External"/><Relationship Id="rId660" Type="http://schemas.openxmlformats.org/officeDocument/2006/relationships/hyperlink" Target="https://login.consultant.ru/link/?req=doc&amp;base=LAW&amp;n=510743&amp;dst=100017" TargetMode="External"/><Relationship Id="rId898" Type="http://schemas.openxmlformats.org/officeDocument/2006/relationships/hyperlink" Target="https://login.consultant.ru/link/?req=doc&amp;base=LAW&amp;n=423176&amp;dst=100011" TargetMode="External"/><Relationship Id="rId1041" Type="http://schemas.openxmlformats.org/officeDocument/2006/relationships/footer" Target="footer2.xml"/><Relationship Id="rId106" Type="http://schemas.openxmlformats.org/officeDocument/2006/relationships/hyperlink" Target="https://login.consultant.ru/link/?req=doc&amp;base=LAW&amp;n=139762&amp;dst=100015" TargetMode="External"/><Relationship Id="rId313" Type="http://schemas.openxmlformats.org/officeDocument/2006/relationships/hyperlink" Target="https://login.consultant.ru/link/?req=doc&amp;base=LAW&amp;n=381383&amp;dst=100014" TargetMode="External"/><Relationship Id="rId495" Type="http://schemas.openxmlformats.org/officeDocument/2006/relationships/hyperlink" Target="https://login.consultant.ru/link/?req=doc&amp;base=LAW&amp;n=453906&amp;dst=100020" TargetMode="External"/><Relationship Id="rId716" Type="http://schemas.openxmlformats.org/officeDocument/2006/relationships/hyperlink" Target="https://login.consultant.ru/link/?req=doc&amp;base=LAW&amp;n=501973&amp;dst=100015" TargetMode="External"/><Relationship Id="rId758" Type="http://schemas.openxmlformats.org/officeDocument/2006/relationships/hyperlink" Target="https://login.consultant.ru/link/?req=doc&amp;base=LAW&amp;n=411058&amp;dst=100039" TargetMode="External"/><Relationship Id="rId923" Type="http://schemas.openxmlformats.org/officeDocument/2006/relationships/hyperlink" Target="https://login.consultant.ru/link/?req=doc&amp;base=LAW&amp;n=439965&amp;dst=100141" TargetMode="External"/><Relationship Id="rId965" Type="http://schemas.openxmlformats.org/officeDocument/2006/relationships/hyperlink" Target="https://login.consultant.ru/link/?req=doc&amp;base=LAW&amp;n=207422&amp;dst=100165" TargetMode="External"/><Relationship Id="rId10" Type="http://schemas.openxmlformats.org/officeDocument/2006/relationships/hyperlink" Target="https://login.consultant.ru/link/?req=doc&amp;base=LAW&amp;n=404351&amp;dst=100011" TargetMode="External"/><Relationship Id="rId52" Type="http://schemas.openxmlformats.org/officeDocument/2006/relationships/hyperlink" Target="https://login.consultant.ru/link/?req=doc&amp;base=LAW&amp;n=313682&amp;dst=100027" TargetMode="External"/><Relationship Id="rId94" Type="http://schemas.openxmlformats.org/officeDocument/2006/relationships/hyperlink" Target="https://login.consultant.ru/link/?req=doc&amp;base=LAW&amp;n=439965&amp;dst=100011" TargetMode="External"/><Relationship Id="rId148" Type="http://schemas.openxmlformats.org/officeDocument/2006/relationships/hyperlink" Target="https://login.consultant.ru/link/?req=doc&amp;base=LAW&amp;n=149243&amp;dst=100028" TargetMode="External"/><Relationship Id="rId355" Type="http://schemas.openxmlformats.org/officeDocument/2006/relationships/hyperlink" Target="https://login.consultant.ru/link/?req=doc&amp;base=LAW&amp;n=139762&amp;dst=100059" TargetMode="External"/><Relationship Id="rId397" Type="http://schemas.openxmlformats.org/officeDocument/2006/relationships/hyperlink" Target="https://login.consultant.ru/link/?req=doc&amp;base=LAW&amp;n=181843&amp;dst=100012" TargetMode="External"/><Relationship Id="rId520" Type="http://schemas.openxmlformats.org/officeDocument/2006/relationships/hyperlink" Target="https://login.consultant.ru/link/?req=doc&amp;base=LAW&amp;n=421068&amp;dst=100119" TargetMode="External"/><Relationship Id="rId562" Type="http://schemas.openxmlformats.org/officeDocument/2006/relationships/hyperlink" Target="https://login.consultant.ru/link/?req=doc&amp;base=LAW&amp;n=421126&amp;dst=100075" TargetMode="External"/><Relationship Id="rId618" Type="http://schemas.openxmlformats.org/officeDocument/2006/relationships/hyperlink" Target="https://login.consultant.ru/link/?req=doc&amp;base=LAW&amp;n=207422&amp;dst=100133" TargetMode="External"/><Relationship Id="rId825" Type="http://schemas.openxmlformats.org/officeDocument/2006/relationships/hyperlink" Target="https://login.consultant.ru/link/?req=doc&amp;base=LAW&amp;n=503478&amp;dst=100013" TargetMode="External"/><Relationship Id="rId215" Type="http://schemas.openxmlformats.org/officeDocument/2006/relationships/hyperlink" Target="https://login.consultant.ru/link/?req=doc&amp;base=LAW&amp;n=421126&amp;dst=100018" TargetMode="External"/><Relationship Id="rId257" Type="http://schemas.openxmlformats.org/officeDocument/2006/relationships/hyperlink" Target="https://login.consultant.ru/link/?req=doc&amp;base=LAW&amp;n=421126&amp;dst=100031" TargetMode="External"/><Relationship Id="rId422" Type="http://schemas.openxmlformats.org/officeDocument/2006/relationships/hyperlink" Target="https://login.consultant.ru/link/?req=doc&amp;base=LAW&amp;n=181840&amp;dst=100087" TargetMode="External"/><Relationship Id="rId464" Type="http://schemas.openxmlformats.org/officeDocument/2006/relationships/hyperlink" Target="https://login.consultant.ru/link/?req=doc&amp;base=LAW&amp;n=501486&amp;dst=100759" TargetMode="External"/><Relationship Id="rId867" Type="http://schemas.openxmlformats.org/officeDocument/2006/relationships/hyperlink" Target="https://login.consultant.ru/link/?req=doc&amp;base=LAW&amp;n=463499&amp;dst=100013" TargetMode="External"/><Relationship Id="rId1010" Type="http://schemas.openxmlformats.org/officeDocument/2006/relationships/hyperlink" Target="https://login.consultant.ru/link/?req=doc&amp;base=LAW&amp;n=181840&amp;dst=100117" TargetMode="External"/><Relationship Id="rId299" Type="http://schemas.openxmlformats.org/officeDocument/2006/relationships/hyperlink" Target="https://login.consultant.ru/link/?req=doc&amp;base=LAW&amp;n=313686&amp;dst=100009" TargetMode="External"/><Relationship Id="rId727" Type="http://schemas.openxmlformats.org/officeDocument/2006/relationships/hyperlink" Target="https://login.consultant.ru/link/?req=doc&amp;base=LAW&amp;n=207422&amp;dst=100155" TargetMode="External"/><Relationship Id="rId934" Type="http://schemas.openxmlformats.org/officeDocument/2006/relationships/hyperlink" Target="https://login.consultant.ru/link/?req=doc&amp;base=LAW&amp;n=510821&amp;dst=100011" TargetMode="External"/><Relationship Id="rId63" Type="http://schemas.openxmlformats.org/officeDocument/2006/relationships/hyperlink" Target="https://login.consultant.ru/link/?req=doc&amp;base=LAW&amp;n=508492&amp;dst=100161" TargetMode="External"/><Relationship Id="rId159" Type="http://schemas.openxmlformats.org/officeDocument/2006/relationships/hyperlink" Target="https://login.consultant.ru/link/?req=doc&amp;base=LAW&amp;n=139762&amp;dst=100030" TargetMode="External"/><Relationship Id="rId366" Type="http://schemas.openxmlformats.org/officeDocument/2006/relationships/hyperlink" Target="https://login.consultant.ru/link/?req=doc&amp;base=LAW&amp;n=316663&amp;dst=100014" TargetMode="External"/><Relationship Id="rId573" Type="http://schemas.openxmlformats.org/officeDocument/2006/relationships/hyperlink" Target="https://login.consultant.ru/link/?req=doc&amp;base=LAW&amp;n=405444&amp;dst=100023" TargetMode="External"/><Relationship Id="rId780" Type="http://schemas.openxmlformats.org/officeDocument/2006/relationships/hyperlink" Target="https://login.consultant.ru/link/?req=doc&amp;base=LAW&amp;n=450396&amp;dst=100027" TargetMode="External"/><Relationship Id="rId226" Type="http://schemas.openxmlformats.org/officeDocument/2006/relationships/hyperlink" Target="https://login.consultant.ru/link/?req=doc&amp;base=LAW&amp;n=421126&amp;dst=100021" TargetMode="External"/><Relationship Id="rId433" Type="http://schemas.openxmlformats.org/officeDocument/2006/relationships/hyperlink" Target="https://login.consultant.ru/link/?req=doc&amp;base=LAW&amp;n=139762&amp;dst=100109" TargetMode="External"/><Relationship Id="rId878" Type="http://schemas.openxmlformats.org/officeDocument/2006/relationships/hyperlink" Target="https://login.consultant.ru/link/?req=doc&amp;base=LAW&amp;n=502586&amp;dst=100138" TargetMode="External"/><Relationship Id="rId640" Type="http://schemas.openxmlformats.org/officeDocument/2006/relationships/hyperlink" Target="https://login.consultant.ru/link/?req=doc&amp;base=LAW&amp;n=468482&amp;dst=100013" TargetMode="External"/><Relationship Id="rId738" Type="http://schemas.openxmlformats.org/officeDocument/2006/relationships/hyperlink" Target="https://login.consultant.ru/link/?req=doc&amp;base=LAW&amp;n=411058&amp;dst=100026" TargetMode="External"/><Relationship Id="rId945" Type="http://schemas.openxmlformats.org/officeDocument/2006/relationships/hyperlink" Target="https://login.consultant.ru/link/?req=doc&amp;base=LAW&amp;n=502586&amp;dst=100148" TargetMode="External"/><Relationship Id="rId74" Type="http://schemas.openxmlformats.org/officeDocument/2006/relationships/hyperlink" Target="https://login.consultant.ru/link/?req=doc&amp;base=LAW&amp;n=446094&amp;dst=100009" TargetMode="External"/><Relationship Id="rId377" Type="http://schemas.openxmlformats.org/officeDocument/2006/relationships/hyperlink" Target="https://login.consultant.ru/link/?req=doc&amp;base=LAW&amp;n=139762&amp;dst=100088" TargetMode="External"/><Relationship Id="rId500" Type="http://schemas.openxmlformats.org/officeDocument/2006/relationships/hyperlink" Target="https://login.consultant.ru/link/?req=doc&amp;base=LAW&amp;n=481506&amp;dst=100013" TargetMode="External"/><Relationship Id="rId584" Type="http://schemas.openxmlformats.org/officeDocument/2006/relationships/hyperlink" Target="https://login.consultant.ru/link/?req=doc&amp;base=LAW&amp;n=482575&amp;dst=100039" TargetMode="External"/><Relationship Id="rId805" Type="http://schemas.openxmlformats.org/officeDocument/2006/relationships/hyperlink" Target="https://login.consultant.ru/link/?req=doc&amp;base=LAW&amp;n=465913&amp;dst=100033" TargetMode="External"/><Relationship Id="rId5" Type="http://schemas.openxmlformats.org/officeDocument/2006/relationships/footnotes" Target="footnotes.xml"/><Relationship Id="rId237" Type="http://schemas.openxmlformats.org/officeDocument/2006/relationships/hyperlink" Target="https://login.consultant.ru/link/?req=doc&amp;base=LAW&amp;n=181840&amp;dst=100031" TargetMode="External"/><Relationship Id="rId791" Type="http://schemas.openxmlformats.org/officeDocument/2006/relationships/hyperlink" Target="https://login.consultant.ru/link/?req=doc&amp;base=LAW&amp;n=439965&amp;dst=100056" TargetMode="External"/><Relationship Id="rId889" Type="http://schemas.openxmlformats.org/officeDocument/2006/relationships/hyperlink" Target="https://login.consultant.ru/link/?req=doc&amp;base=LAW&amp;n=439965&amp;dst=100081" TargetMode="External"/><Relationship Id="rId444" Type="http://schemas.openxmlformats.org/officeDocument/2006/relationships/hyperlink" Target="https://login.consultant.ru/link/?req=doc&amp;base=LAW&amp;n=201120&amp;dst=100013" TargetMode="External"/><Relationship Id="rId651" Type="http://schemas.openxmlformats.org/officeDocument/2006/relationships/hyperlink" Target="https://login.consultant.ru/link/?req=doc&amp;base=LAW&amp;n=502586&amp;dst=100108" TargetMode="External"/><Relationship Id="rId749" Type="http://schemas.openxmlformats.org/officeDocument/2006/relationships/hyperlink" Target="https://login.consultant.ru/link/?req=doc&amp;base=LAW&amp;n=439965&amp;dst=100048" TargetMode="External"/><Relationship Id="rId290" Type="http://schemas.openxmlformats.org/officeDocument/2006/relationships/hyperlink" Target="https://login.consultant.ru/link/?req=doc&amp;base=LAW&amp;n=113296&amp;dst=100008" TargetMode="External"/><Relationship Id="rId304" Type="http://schemas.openxmlformats.org/officeDocument/2006/relationships/hyperlink" Target="https://login.consultant.ru/link/?req=doc&amp;base=LAW&amp;n=439965&amp;dst=100040" TargetMode="External"/><Relationship Id="rId388" Type="http://schemas.openxmlformats.org/officeDocument/2006/relationships/hyperlink" Target="https://login.consultant.ru/link/?req=doc&amp;base=LAW&amp;n=139762&amp;dst=100093" TargetMode="External"/><Relationship Id="rId511" Type="http://schemas.openxmlformats.org/officeDocument/2006/relationships/hyperlink" Target="https://login.consultant.ru/link/?req=doc&amp;base=LAW&amp;n=207422&amp;dst=100097" TargetMode="External"/><Relationship Id="rId609" Type="http://schemas.openxmlformats.org/officeDocument/2006/relationships/hyperlink" Target="https://login.consultant.ru/link/?req=doc&amp;base=LAW&amp;n=502586&amp;dst=100104" TargetMode="External"/><Relationship Id="rId956" Type="http://schemas.openxmlformats.org/officeDocument/2006/relationships/hyperlink" Target="https://login.consultant.ru/link/?req=doc&amp;base=LAW&amp;n=358678&amp;dst=100017" TargetMode="External"/><Relationship Id="rId85" Type="http://schemas.openxmlformats.org/officeDocument/2006/relationships/hyperlink" Target="https://login.consultant.ru/link/?req=doc&amp;base=LAW&amp;n=502586&amp;dst=100009" TargetMode="External"/><Relationship Id="rId150" Type="http://schemas.openxmlformats.org/officeDocument/2006/relationships/hyperlink" Target="https://login.consultant.ru/link/?req=doc&amp;base=LAW&amp;n=439965&amp;dst=100016" TargetMode="External"/><Relationship Id="rId595" Type="http://schemas.openxmlformats.org/officeDocument/2006/relationships/hyperlink" Target="https://login.consultant.ru/link/?req=doc&amp;base=LAW&amp;n=481506&amp;dst=100029" TargetMode="External"/><Relationship Id="rId816" Type="http://schemas.openxmlformats.org/officeDocument/2006/relationships/hyperlink" Target="https://login.consultant.ru/link/?req=doc&amp;base=LAW&amp;n=510502&amp;dst=100016" TargetMode="External"/><Relationship Id="rId1001" Type="http://schemas.openxmlformats.org/officeDocument/2006/relationships/hyperlink" Target="https://login.consultant.ru/link/?req=doc&amp;base=LAW&amp;n=482575&amp;dst=100067" TargetMode="External"/><Relationship Id="rId248" Type="http://schemas.openxmlformats.org/officeDocument/2006/relationships/hyperlink" Target="https://login.consultant.ru/link/?req=doc&amp;base=LAW&amp;n=181840&amp;dst=100037" TargetMode="External"/><Relationship Id="rId455" Type="http://schemas.openxmlformats.org/officeDocument/2006/relationships/hyperlink" Target="https://login.consultant.ru/link/?req=doc&amp;base=LAW&amp;n=181840&amp;dst=100092" TargetMode="External"/><Relationship Id="rId662" Type="http://schemas.openxmlformats.org/officeDocument/2006/relationships/hyperlink" Target="https://login.consultant.ru/link/?req=doc&amp;base=LAW&amp;n=501486&amp;dst=100763" TargetMode="External"/><Relationship Id="rId12" Type="http://schemas.openxmlformats.org/officeDocument/2006/relationships/hyperlink" Target="https://login.consultant.ru/link/?req=doc&amp;base=LAW&amp;n=100190&amp;dst=100009" TargetMode="External"/><Relationship Id="rId108" Type="http://schemas.openxmlformats.org/officeDocument/2006/relationships/hyperlink" Target="https://login.consultant.ru/link/?req=doc&amp;base=LAW&amp;n=296701&amp;dst=100011" TargetMode="External"/><Relationship Id="rId315" Type="http://schemas.openxmlformats.org/officeDocument/2006/relationships/hyperlink" Target="https://login.consultant.ru/link/?req=doc&amp;base=LAW&amp;n=465628&amp;dst=100028" TargetMode="External"/><Relationship Id="rId522" Type="http://schemas.openxmlformats.org/officeDocument/2006/relationships/hyperlink" Target="https://login.consultant.ru/link/?req=doc&amp;base=LAW&amp;n=181840&amp;dst=100097" TargetMode="External"/><Relationship Id="rId967" Type="http://schemas.openxmlformats.org/officeDocument/2006/relationships/hyperlink" Target="https://login.consultant.ru/link/?req=doc&amp;base=LAW&amp;n=358678&amp;dst=100030" TargetMode="External"/><Relationship Id="rId96" Type="http://schemas.openxmlformats.org/officeDocument/2006/relationships/hyperlink" Target="https://login.consultant.ru/link/?req=doc&amp;base=LAW&amp;n=515059&amp;dst=100011" TargetMode="External"/><Relationship Id="rId161" Type="http://schemas.openxmlformats.org/officeDocument/2006/relationships/hyperlink" Target="https://login.consultant.ru/link/?req=doc&amp;base=LAW&amp;n=181840&amp;dst=100018" TargetMode="External"/><Relationship Id="rId399" Type="http://schemas.openxmlformats.org/officeDocument/2006/relationships/hyperlink" Target="https://login.consultant.ru/link/?req=doc&amp;base=LAW&amp;n=465628&amp;dst=100054" TargetMode="External"/><Relationship Id="rId827" Type="http://schemas.openxmlformats.org/officeDocument/2006/relationships/hyperlink" Target="https://login.consultant.ru/link/?req=doc&amp;base=LAW&amp;n=507742&amp;dst=100009" TargetMode="External"/><Relationship Id="rId1012" Type="http://schemas.openxmlformats.org/officeDocument/2006/relationships/hyperlink" Target="https://login.consultant.ru/link/?req=doc&amp;base=LAW&amp;n=420809&amp;dst=100084" TargetMode="External"/><Relationship Id="rId259" Type="http://schemas.openxmlformats.org/officeDocument/2006/relationships/hyperlink" Target="https://login.consultant.ru/link/?req=doc&amp;base=LAW&amp;n=421126&amp;dst=100034" TargetMode="External"/><Relationship Id="rId466" Type="http://schemas.openxmlformats.org/officeDocument/2006/relationships/hyperlink" Target="https://login.consultant.ru/link/?req=doc&amp;base=LAW&amp;n=439965&amp;dst=100043" TargetMode="External"/><Relationship Id="rId673" Type="http://schemas.openxmlformats.org/officeDocument/2006/relationships/hyperlink" Target="https://login.consultant.ru/link/?req=doc&amp;base=LAW&amp;n=515484&amp;dst=1487" TargetMode="External"/><Relationship Id="rId880" Type="http://schemas.openxmlformats.org/officeDocument/2006/relationships/hyperlink" Target="https://login.consultant.ru/link/?req=doc&amp;base=LAW&amp;n=502586&amp;dst=100140" TargetMode="External"/><Relationship Id="rId23" Type="http://schemas.openxmlformats.org/officeDocument/2006/relationships/hyperlink" Target="https://login.consultant.ru/link/?req=doc&amp;base=LAW&amp;n=139762&amp;dst=100009" TargetMode="External"/><Relationship Id="rId119" Type="http://schemas.openxmlformats.org/officeDocument/2006/relationships/hyperlink" Target="https://login.consultant.ru/link/?req=doc&amp;base=LAW&amp;n=328166&amp;dst=100009" TargetMode="External"/><Relationship Id="rId326" Type="http://schemas.openxmlformats.org/officeDocument/2006/relationships/hyperlink" Target="https://login.consultant.ru/link/?req=doc&amp;base=LAW&amp;n=139762&amp;dst=100031" TargetMode="External"/><Relationship Id="rId533" Type="http://schemas.openxmlformats.org/officeDocument/2006/relationships/hyperlink" Target="https://login.consultant.ru/link/?req=doc&amp;base=LAW&amp;n=149639&amp;dst=100033" TargetMode="External"/><Relationship Id="rId978" Type="http://schemas.openxmlformats.org/officeDocument/2006/relationships/hyperlink" Target="https://login.consultant.ru/link/?req=doc&amp;base=LAW&amp;n=482575&amp;dst=100060" TargetMode="External"/><Relationship Id="rId740" Type="http://schemas.openxmlformats.org/officeDocument/2006/relationships/hyperlink" Target="https://login.consultant.ru/link/?req=doc&amp;base=LAW&amp;n=426344&amp;dst=100012" TargetMode="External"/><Relationship Id="rId838" Type="http://schemas.openxmlformats.org/officeDocument/2006/relationships/hyperlink" Target="https://login.consultant.ru/link/?req=doc&amp;base=LAW&amp;n=465628&amp;dst=100081" TargetMode="External"/><Relationship Id="rId1023" Type="http://schemas.openxmlformats.org/officeDocument/2006/relationships/hyperlink" Target="https://login.consultant.ru/link/?req=doc&amp;base=LAW&amp;n=458593&amp;dst=100013" TargetMode="External"/><Relationship Id="rId172" Type="http://schemas.openxmlformats.org/officeDocument/2006/relationships/hyperlink" Target="https://login.consultant.ru/link/?req=doc&amp;base=LAW&amp;n=381383&amp;dst=100010" TargetMode="External"/><Relationship Id="rId477" Type="http://schemas.openxmlformats.org/officeDocument/2006/relationships/hyperlink" Target="https://login.consultant.ru/link/?req=doc&amp;base=LAW&amp;n=508492&amp;dst=100212" TargetMode="External"/><Relationship Id="rId600" Type="http://schemas.openxmlformats.org/officeDocument/2006/relationships/hyperlink" Target="https://login.consultant.ru/link/?req=doc&amp;base=LAW&amp;n=505899&amp;dst=228" TargetMode="External"/><Relationship Id="rId684" Type="http://schemas.openxmlformats.org/officeDocument/2006/relationships/hyperlink" Target="https://login.consultant.ru/link/?req=doc&amp;base=LAW&amp;n=318034&amp;dst=100011" TargetMode="External"/><Relationship Id="rId337" Type="http://schemas.openxmlformats.org/officeDocument/2006/relationships/hyperlink" Target="https://login.consultant.ru/link/?req=doc&amp;base=LAW&amp;n=465628&amp;dst=100042" TargetMode="External"/><Relationship Id="rId891" Type="http://schemas.openxmlformats.org/officeDocument/2006/relationships/hyperlink" Target="https://login.consultant.ru/link/?req=doc&amp;base=LAW&amp;n=439965&amp;dst=100085" TargetMode="External"/><Relationship Id="rId905" Type="http://schemas.openxmlformats.org/officeDocument/2006/relationships/hyperlink" Target="https://login.consultant.ru/link/?req=doc&amp;base=LAW&amp;n=454604&amp;dst=100009" TargetMode="External"/><Relationship Id="rId989" Type="http://schemas.openxmlformats.org/officeDocument/2006/relationships/hyperlink" Target="https://login.consultant.ru/link/?req=doc&amp;base=LAW&amp;n=181840&amp;dst=100107" TargetMode="External"/><Relationship Id="rId34" Type="http://schemas.openxmlformats.org/officeDocument/2006/relationships/hyperlink" Target="https://login.consultant.ru/link/?req=doc&amp;base=LAW&amp;n=181843&amp;dst=100009" TargetMode="External"/><Relationship Id="rId544" Type="http://schemas.openxmlformats.org/officeDocument/2006/relationships/hyperlink" Target="https://login.consultant.ru/link/?req=doc&amp;base=LAW&amp;n=391666&amp;dst=100518" TargetMode="External"/><Relationship Id="rId751" Type="http://schemas.openxmlformats.org/officeDocument/2006/relationships/hyperlink" Target="https://login.consultant.ru/link/?req=doc&amp;base=LAW&amp;n=411058&amp;dst=100035" TargetMode="External"/><Relationship Id="rId849" Type="http://schemas.openxmlformats.org/officeDocument/2006/relationships/hyperlink" Target="https://login.consultant.ru/link/?req=doc&amp;base=LAW&amp;n=465514&amp;dst=100133" TargetMode="External"/><Relationship Id="rId183" Type="http://schemas.openxmlformats.org/officeDocument/2006/relationships/hyperlink" Target="https://login.consultant.ru/link/?req=doc&amp;base=LAW&amp;n=139762&amp;dst=100034" TargetMode="External"/><Relationship Id="rId390" Type="http://schemas.openxmlformats.org/officeDocument/2006/relationships/hyperlink" Target="https://login.consultant.ru/link/?req=doc&amp;base=LAW&amp;n=139762&amp;dst=100097" TargetMode="External"/><Relationship Id="rId404" Type="http://schemas.openxmlformats.org/officeDocument/2006/relationships/hyperlink" Target="https://login.consultant.ru/link/?req=doc&amp;base=LAW&amp;n=287620&amp;dst=100010" TargetMode="External"/><Relationship Id="rId611" Type="http://schemas.openxmlformats.org/officeDocument/2006/relationships/hyperlink" Target="https://login.consultant.ru/link/?req=doc&amp;base=LAW&amp;n=502586&amp;dst=100105" TargetMode="External"/><Relationship Id="rId1034" Type="http://schemas.openxmlformats.org/officeDocument/2006/relationships/hyperlink" Target="https://login.consultant.ru/link/?req=doc&amp;base=LAW&amp;n=63273&amp;dst=100039" TargetMode="External"/><Relationship Id="rId250" Type="http://schemas.openxmlformats.org/officeDocument/2006/relationships/hyperlink" Target="https://login.consultant.ru/link/?req=doc&amp;base=LAW&amp;n=420809&amp;dst=100013" TargetMode="External"/><Relationship Id="rId488" Type="http://schemas.openxmlformats.org/officeDocument/2006/relationships/hyperlink" Target="https://login.consultant.ru/link/?req=doc&amp;base=LAW&amp;n=508492&amp;dst=100165" TargetMode="External"/><Relationship Id="rId695" Type="http://schemas.openxmlformats.org/officeDocument/2006/relationships/hyperlink" Target="https://login.consultant.ru/link/?req=doc&amp;base=LAW&amp;n=389373&amp;dst=100009" TargetMode="External"/><Relationship Id="rId709" Type="http://schemas.openxmlformats.org/officeDocument/2006/relationships/hyperlink" Target="https://login.consultant.ru/link/?req=doc&amp;base=LAW&amp;n=492552&amp;dst=100012" TargetMode="External"/><Relationship Id="rId916" Type="http://schemas.openxmlformats.org/officeDocument/2006/relationships/hyperlink" Target="https://login.consultant.ru/link/?req=doc&amp;base=LAW&amp;n=139839&amp;dst=100131" TargetMode="External"/><Relationship Id="rId45" Type="http://schemas.openxmlformats.org/officeDocument/2006/relationships/hyperlink" Target="https://login.consultant.ru/link/?req=doc&amp;base=LAW&amp;n=220893&amp;dst=100020" TargetMode="External"/><Relationship Id="rId110" Type="http://schemas.openxmlformats.org/officeDocument/2006/relationships/hyperlink" Target="https://login.consultant.ru/link/?req=doc&amp;base=LAW&amp;n=181840&amp;dst=100012" TargetMode="External"/><Relationship Id="rId348" Type="http://schemas.openxmlformats.org/officeDocument/2006/relationships/hyperlink" Target="https://login.consultant.ru/link/?req=doc&amp;base=LAW&amp;n=313686&amp;dst=100010" TargetMode="External"/><Relationship Id="rId555" Type="http://schemas.openxmlformats.org/officeDocument/2006/relationships/hyperlink" Target="https://login.consultant.ru/link/?req=doc&amp;base=LAW&amp;n=465913&amp;dst=100019" TargetMode="External"/><Relationship Id="rId762" Type="http://schemas.openxmlformats.org/officeDocument/2006/relationships/hyperlink" Target="https://login.consultant.ru/link/?req=doc&amp;base=LAW&amp;n=411058&amp;dst=100044" TargetMode="External"/><Relationship Id="rId194" Type="http://schemas.openxmlformats.org/officeDocument/2006/relationships/hyperlink" Target="https://login.consultant.ru/link/?req=doc&amp;base=LAW&amp;n=453320&amp;dst=100817" TargetMode="External"/><Relationship Id="rId208" Type="http://schemas.openxmlformats.org/officeDocument/2006/relationships/hyperlink" Target="https://login.consultant.ru/link/?req=doc&amp;base=LAW&amp;n=432123&amp;dst=100012" TargetMode="External"/><Relationship Id="rId415" Type="http://schemas.openxmlformats.org/officeDocument/2006/relationships/hyperlink" Target="https://login.consultant.ru/link/?req=doc&amp;base=LAW&amp;n=207422&amp;dst=100040" TargetMode="External"/><Relationship Id="rId622" Type="http://schemas.openxmlformats.org/officeDocument/2006/relationships/hyperlink" Target="https://login.consultant.ru/link/?req=doc&amp;base=LAW&amp;n=207422&amp;dst=100137" TargetMode="External"/><Relationship Id="rId261" Type="http://schemas.openxmlformats.org/officeDocument/2006/relationships/hyperlink" Target="https://login.consultant.ru/link/?req=doc&amp;base=LAW&amp;n=421126&amp;dst=100037" TargetMode="External"/><Relationship Id="rId499" Type="http://schemas.openxmlformats.org/officeDocument/2006/relationships/hyperlink" Target="https://login.consultant.ru/link/?req=doc&amp;base=LAW&amp;n=465628&amp;dst=100059" TargetMode="External"/><Relationship Id="rId927" Type="http://schemas.openxmlformats.org/officeDocument/2006/relationships/hyperlink" Target="https://login.consultant.ru/link/?req=doc&amp;base=LAW&amp;n=439965&amp;dst=100144" TargetMode="External"/><Relationship Id="rId56" Type="http://schemas.openxmlformats.org/officeDocument/2006/relationships/hyperlink" Target="https://login.consultant.ru/link/?req=doc&amp;base=LAW&amp;n=435814&amp;dst=100009" TargetMode="External"/><Relationship Id="rId359" Type="http://schemas.openxmlformats.org/officeDocument/2006/relationships/hyperlink" Target="https://login.consultant.ru/link/?req=doc&amp;base=LAW&amp;n=201120&amp;dst=100011" TargetMode="External"/><Relationship Id="rId566" Type="http://schemas.openxmlformats.org/officeDocument/2006/relationships/hyperlink" Target="https://login.consultant.ru/link/?req=doc&amp;base=LAW&amp;n=314695&amp;dst=100009" TargetMode="External"/><Relationship Id="rId773" Type="http://schemas.openxmlformats.org/officeDocument/2006/relationships/hyperlink" Target="https://login.consultant.ru/link/?req=doc&amp;base=LAW&amp;n=411058&amp;dst=100050" TargetMode="External"/><Relationship Id="rId121" Type="http://schemas.openxmlformats.org/officeDocument/2006/relationships/hyperlink" Target="https://login.consultant.ru/link/?req=doc&amp;base=LAW&amp;n=164509&amp;dst=100010" TargetMode="External"/><Relationship Id="rId219" Type="http://schemas.openxmlformats.org/officeDocument/2006/relationships/hyperlink" Target="https://login.consultant.ru/link/?req=doc&amp;base=LAW&amp;n=421126&amp;dst=100019" TargetMode="External"/><Relationship Id="rId426" Type="http://schemas.openxmlformats.org/officeDocument/2006/relationships/hyperlink" Target="https://login.consultant.ru/link/?req=doc&amp;base=LAW&amp;n=421126&amp;dst=100073" TargetMode="External"/><Relationship Id="rId633" Type="http://schemas.openxmlformats.org/officeDocument/2006/relationships/hyperlink" Target="https://login.consultant.ru/link/?req=doc&amp;base=LAW&amp;n=468482&amp;dst=100013" TargetMode="External"/><Relationship Id="rId980" Type="http://schemas.openxmlformats.org/officeDocument/2006/relationships/hyperlink" Target="https://login.consultant.ru/link/?req=doc&amp;base=LAW&amp;n=503572&amp;dst=100070" TargetMode="External"/><Relationship Id="rId840" Type="http://schemas.openxmlformats.org/officeDocument/2006/relationships/hyperlink" Target="https://login.consultant.ru/link/?req=doc&amp;base=LAW&amp;n=330663&amp;dst=100010" TargetMode="External"/><Relationship Id="rId938" Type="http://schemas.openxmlformats.org/officeDocument/2006/relationships/hyperlink" Target="https://login.consultant.ru/link/?req=doc&amp;base=LAW&amp;n=181840&amp;dst=100105" TargetMode="External"/><Relationship Id="rId67" Type="http://schemas.openxmlformats.org/officeDocument/2006/relationships/hyperlink" Target="https://login.consultant.ru/link/?req=doc&amp;base=LAW&amp;n=383376&amp;dst=100008" TargetMode="External"/><Relationship Id="rId272" Type="http://schemas.openxmlformats.org/officeDocument/2006/relationships/hyperlink" Target="https://login.consultant.ru/link/?req=doc&amp;base=LAW&amp;n=421070&amp;dst=100015" TargetMode="External"/><Relationship Id="rId577" Type="http://schemas.openxmlformats.org/officeDocument/2006/relationships/hyperlink" Target="https://login.consultant.ru/link/?req=doc&amp;base=LAW&amp;n=149639&amp;dst=100043" TargetMode="External"/><Relationship Id="rId700" Type="http://schemas.openxmlformats.org/officeDocument/2006/relationships/hyperlink" Target="https://login.consultant.ru/link/?req=doc&amp;base=LAW&amp;n=207422&amp;dst=100146" TargetMode="External"/><Relationship Id="rId132" Type="http://schemas.openxmlformats.org/officeDocument/2006/relationships/hyperlink" Target="https://login.consultant.ru/link/?req=doc&amp;base=LAW&amp;n=207422&amp;dst=100011" TargetMode="External"/><Relationship Id="rId784" Type="http://schemas.openxmlformats.org/officeDocument/2006/relationships/hyperlink" Target="https://login.consultant.ru/link/?req=doc&amp;base=LAW&amp;n=439965&amp;dst=100052" TargetMode="External"/><Relationship Id="rId991" Type="http://schemas.openxmlformats.org/officeDocument/2006/relationships/hyperlink" Target="https://login.consultant.ru/link/?req=doc&amp;base=LAW&amp;n=501973&amp;dst=100015" TargetMode="External"/><Relationship Id="rId437" Type="http://schemas.openxmlformats.org/officeDocument/2006/relationships/hyperlink" Target="https://login.consultant.ru/link/?req=doc&amp;base=LAW&amp;n=139762&amp;dst=100120" TargetMode="External"/><Relationship Id="rId644" Type="http://schemas.openxmlformats.org/officeDocument/2006/relationships/hyperlink" Target="https://login.consultant.ru/link/?req=doc&amp;base=LAW&amp;n=164509&amp;dst=100015" TargetMode="External"/><Relationship Id="rId851" Type="http://schemas.openxmlformats.org/officeDocument/2006/relationships/hyperlink" Target="https://login.consultant.ru/link/?req=doc&amp;base=LAW&amp;n=465514&amp;dst=100136" TargetMode="External"/><Relationship Id="rId283" Type="http://schemas.openxmlformats.org/officeDocument/2006/relationships/hyperlink" Target="https://login.consultant.ru/link/?req=doc&amp;base=LAW&amp;n=139839&amp;dst=100026" TargetMode="External"/><Relationship Id="rId490" Type="http://schemas.openxmlformats.org/officeDocument/2006/relationships/hyperlink" Target="https://login.consultant.ru/link/?req=doc&amp;base=LAW&amp;n=466078&amp;dst=100010" TargetMode="External"/><Relationship Id="rId504" Type="http://schemas.openxmlformats.org/officeDocument/2006/relationships/hyperlink" Target="https://login.consultant.ru/link/?req=doc&amp;base=LAW&amp;n=465628&amp;dst=100062" TargetMode="External"/><Relationship Id="rId711" Type="http://schemas.openxmlformats.org/officeDocument/2006/relationships/hyperlink" Target="https://login.consultant.ru/link/?req=doc&amp;base=LAW&amp;n=511841&amp;dst=100012" TargetMode="External"/><Relationship Id="rId949" Type="http://schemas.openxmlformats.org/officeDocument/2006/relationships/hyperlink" Target="https://login.consultant.ru/link/?req=doc&amp;base=LAW&amp;n=358678&amp;dst=100011" TargetMode="External"/><Relationship Id="rId78" Type="http://schemas.openxmlformats.org/officeDocument/2006/relationships/hyperlink" Target="https://login.consultant.ru/link/?req=doc&amp;base=LAW&amp;n=465913&amp;dst=100009" TargetMode="External"/><Relationship Id="rId143" Type="http://schemas.openxmlformats.org/officeDocument/2006/relationships/hyperlink" Target="https://login.consultant.ru/link/?req=doc&amp;base=LAW&amp;n=207422&amp;dst=100016" TargetMode="External"/><Relationship Id="rId350" Type="http://schemas.openxmlformats.org/officeDocument/2006/relationships/hyperlink" Target="https://login.consultant.ru/link/?req=doc&amp;base=LAW&amp;n=450396&amp;dst=100010" TargetMode="External"/><Relationship Id="rId588" Type="http://schemas.openxmlformats.org/officeDocument/2006/relationships/hyperlink" Target="https://login.consultant.ru/link/?req=doc&amp;base=LAW&amp;n=405444&amp;dst=100032" TargetMode="External"/><Relationship Id="rId795" Type="http://schemas.openxmlformats.org/officeDocument/2006/relationships/hyperlink" Target="https://login.consultant.ru/link/?req=doc&amp;base=LAW&amp;n=374438&amp;dst=100010" TargetMode="External"/><Relationship Id="rId809" Type="http://schemas.openxmlformats.org/officeDocument/2006/relationships/hyperlink" Target="https://login.consultant.ru/link/?req=doc&amp;base=LAW&amp;n=465913&amp;dst=100038" TargetMode="External"/><Relationship Id="rId9" Type="http://schemas.openxmlformats.org/officeDocument/2006/relationships/hyperlink" Target="https://login.consultant.ru/link/?req=doc&amp;base=LAW&amp;n=87563&amp;dst=100008" TargetMode="External"/><Relationship Id="rId210" Type="http://schemas.openxmlformats.org/officeDocument/2006/relationships/hyperlink" Target="https://login.consultant.ru/link/?req=doc&amp;base=LAW&amp;n=440543&amp;dst=100011" TargetMode="External"/><Relationship Id="rId448" Type="http://schemas.openxmlformats.org/officeDocument/2006/relationships/hyperlink" Target="https://login.consultant.ru/link/?req=doc&amp;base=LAW&amp;n=139762&amp;dst=100128" TargetMode="External"/><Relationship Id="rId655" Type="http://schemas.openxmlformats.org/officeDocument/2006/relationships/hyperlink" Target="https://login.consultant.ru/link/?req=doc&amp;base=LAW&amp;n=421070&amp;dst=100036" TargetMode="External"/><Relationship Id="rId862" Type="http://schemas.openxmlformats.org/officeDocument/2006/relationships/hyperlink" Target="https://login.consultant.ru/link/?req=doc&amp;base=LAW&amp;n=458940&amp;dst=100019" TargetMode="External"/><Relationship Id="rId294" Type="http://schemas.openxmlformats.org/officeDocument/2006/relationships/hyperlink" Target="https://login.consultant.ru/link/?req=doc&amp;base=LAW&amp;n=439965&amp;dst=100037" TargetMode="External"/><Relationship Id="rId308" Type="http://schemas.openxmlformats.org/officeDocument/2006/relationships/hyperlink" Target="https://login.consultant.ru/link/?req=doc&amp;base=LAW&amp;n=220893&amp;dst=100020" TargetMode="External"/><Relationship Id="rId515" Type="http://schemas.openxmlformats.org/officeDocument/2006/relationships/hyperlink" Target="https://login.consultant.ru/link/?req=doc&amp;base=LAW&amp;n=512468&amp;dst=100009" TargetMode="External"/><Relationship Id="rId722" Type="http://schemas.openxmlformats.org/officeDocument/2006/relationships/hyperlink" Target="https://login.consultant.ru/link/?req=doc&amp;base=LAW&amp;n=284115&amp;dst=100018" TargetMode="External"/><Relationship Id="rId89" Type="http://schemas.openxmlformats.org/officeDocument/2006/relationships/hyperlink" Target="https://login.consultant.ru/link/?req=doc&amp;base=LAW&amp;n=108965&amp;dst=100016" TargetMode="External"/><Relationship Id="rId154" Type="http://schemas.openxmlformats.org/officeDocument/2006/relationships/hyperlink" Target="https://login.consultant.ru/link/?req=doc&amp;base=LAW&amp;n=139839&amp;dst=100016" TargetMode="External"/><Relationship Id="rId361" Type="http://schemas.openxmlformats.org/officeDocument/2006/relationships/hyperlink" Target="https://login.consultant.ru/link/?req=doc&amp;base=LAW&amp;n=328166&amp;dst=100013" TargetMode="External"/><Relationship Id="rId599" Type="http://schemas.openxmlformats.org/officeDocument/2006/relationships/hyperlink" Target="https://login.consultant.ru/link/?req=doc&amp;base=LAW&amp;n=188082&amp;dst=100010" TargetMode="External"/><Relationship Id="rId1005" Type="http://schemas.openxmlformats.org/officeDocument/2006/relationships/hyperlink" Target="https://login.consultant.ru/link/?req=doc&amp;base=LAW&amp;n=284115&amp;dst=100022" TargetMode="External"/><Relationship Id="rId459" Type="http://schemas.openxmlformats.org/officeDocument/2006/relationships/hyperlink" Target="https://login.consultant.ru/link/?req=doc&amp;base=LAW&amp;n=502586&amp;dst=100079" TargetMode="External"/><Relationship Id="rId666" Type="http://schemas.openxmlformats.org/officeDocument/2006/relationships/hyperlink" Target="https://login.consultant.ru/link/?req=doc&amp;base=LAW&amp;n=502586&amp;dst=100110" TargetMode="External"/><Relationship Id="rId873" Type="http://schemas.openxmlformats.org/officeDocument/2006/relationships/hyperlink" Target="https://login.consultant.ru/link/?req=doc&amp;base=LAW&amp;n=458935&amp;dst=100010" TargetMode="External"/><Relationship Id="rId16" Type="http://schemas.openxmlformats.org/officeDocument/2006/relationships/hyperlink" Target="https://login.consultant.ru/link/?req=doc&amp;base=LAW&amp;n=113296&amp;dst=100008" TargetMode="External"/><Relationship Id="rId221" Type="http://schemas.openxmlformats.org/officeDocument/2006/relationships/hyperlink" Target="https://login.consultant.ru/link/?req=doc&amp;base=LAW&amp;n=181840&amp;dst=100025" TargetMode="External"/><Relationship Id="rId319" Type="http://schemas.openxmlformats.org/officeDocument/2006/relationships/hyperlink" Target="https://login.consultant.ru/link/?req=doc&amp;base=LAW&amp;n=465913&amp;dst=100015" TargetMode="External"/><Relationship Id="rId526" Type="http://schemas.openxmlformats.org/officeDocument/2006/relationships/hyperlink" Target="https://login.consultant.ru/link/?req=doc&amp;base=LAW&amp;n=482575&amp;dst=100032" TargetMode="External"/><Relationship Id="rId733" Type="http://schemas.openxmlformats.org/officeDocument/2006/relationships/hyperlink" Target="https://login.consultant.ru/link/?req=doc&amp;base=LAW&amp;n=411058&amp;dst=100016" TargetMode="External"/><Relationship Id="rId940" Type="http://schemas.openxmlformats.org/officeDocument/2006/relationships/hyperlink" Target="https://login.consultant.ru/link/?req=doc&amp;base=LAW&amp;n=287779&amp;dst=100010" TargetMode="External"/><Relationship Id="rId1016" Type="http://schemas.openxmlformats.org/officeDocument/2006/relationships/hyperlink" Target="https://login.consultant.ru/link/?req=doc&amp;base=LAW&amp;n=181840&amp;dst=100120" TargetMode="External"/><Relationship Id="rId165" Type="http://schemas.openxmlformats.org/officeDocument/2006/relationships/hyperlink" Target="https://login.consultant.ru/link/?req=doc&amp;base=LAW&amp;n=149243&amp;dst=100028" TargetMode="External"/><Relationship Id="rId372" Type="http://schemas.openxmlformats.org/officeDocument/2006/relationships/hyperlink" Target="https://login.consultant.ru/link/?req=doc&amp;base=LAW&amp;n=139762&amp;dst=100082" TargetMode="External"/><Relationship Id="rId677" Type="http://schemas.openxmlformats.org/officeDocument/2006/relationships/hyperlink" Target="https://login.consultant.ru/link/?req=doc&amp;base=LAW&amp;n=100190&amp;dst=100022" TargetMode="External"/><Relationship Id="rId800" Type="http://schemas.openxmlformats.org/officeDocument/2006/relationships/hyperlink" Target="https://login.consultant.ru/link/?req=doc&amp;base=LAW&amp;n=197423&amp;dst=100010" TargetMode="External"/><Relationship Id="rId232" Type="http://schemas.openxmlformats.org/officeDocument/2006/relationships/hyperlink" Target="https://login.consultant.ru/link/?req=doc&amp;base=LAW&amp;n=181840&amp;dst=100030" TargetMode="External"/><Relationship Id="rId884" Type="http://schemas.openxmlformats.org/officeDocument/2006/relationships/hyperlink" Target="https://login.consultant.ru/link/?req=doc&amp;base=LAW&amp;n=502586&amp;dst=100141" TargetMode="External"/><Relationship Id="rId27" Type="http://schemas.openxmlformats.org/officeDocument/2006/relationships/hyperlink" Target="https://login.consultant.ru/link/?req=doc&amp;base=LAW&amp;n=149639&amp;dst=100009" TargetMode="External"/><Relationship Id="rId537" Type="http://schemas.openxmlformats.org/officeDocument/2006/relationships/hyperlink" Target="https://login.consultant.ru/link/?req=doc&amp;base=LAW&amp;n=178582&amp;dst=100010" TargetMode="External"/><Relationship Id="rId744" Type="http://schemas.openxmlformats.org/officeDocument/2006/relationships/hyperlink" Target="https://login.consultant.ru/link/?req=doc&amp;base=LAW&amp;n=411058&amp;dst=100030" TargetMode="External"/><Relationship Id="rId951" Type="http://schemas.openxmlformats.org/officeDocument/2006/relationships/hyperlink" Target="https://login.consultant.ru/link/?req=doc&amp;base=LAW&amp;n=358678&amp;dst=100013" TargetMode="External"/><Relationship Id="rId80" Type="http://schemas.openxmlformats.org/officeDocument/2006/relationships/hyperlink" Target="https://login.consultant.ru/link/?req=doc&amp;base=LAW&amp;n=465628&amp;dst=100009" TargetMode="External"/><Relationship Id="rId176" Type="http://schemas.openxmlformats.org/officeDocument/2006/relationships/hyperlink" Target="https://login.consultant.ru/link/?req=doc&amp;base=LAW&amp;n=439965&amp;dst=100023" TargetMode="External"/><Relationship Id="rId383" Type="http://schemas.openxmlformats.org/officeDocument/2006/relationships/hyperlink" Target="https://login.consultant.ru/link/?req=doc&amp;base=LAW&amp;n=24642" TargetMode="External"/><Relationship Id="rId590" Type="http://schemas.openxmlformats.org/officeDocument/2006/relationships/hyperlink" Target="https://login.consultant.ru/link/?req=doc&amp;base=LAW&amp;n=482575&amp;dst=100042" TargetMode="External"/><Relationship Id="rId604" Type="http://schemas.openxmlformats.org/officeDocument/2006/relationships/hyperlink" Target="https://login.consultant.ru/link/?req=doc&amp;base=LAW&amp;n=405444&amp;dst=100042" TargetMode="External"/><Relationship Id="rId811" Type="http://schemas.openxmlformats.org/officeDocument/2006/relationships/hyperlink" Target="https://login.consultant.ru/link/?req=doc&amp;base=LAW&amp;n=439965&amp;dst=100057" TargetMode="External"/><Relationship Id="rId1027" Type="http://schemas.openxmlformats.org/officeDocument/2006/relationships/hyperlink" Target="https://login.consultant.ru/link/?req=doc&amp;base=LAW&amp;n=380928&amp;dst=100019" TargetMode="External"/><Relationship Id="rId243" Type="http://schemas.openxmlformats.org/officeDocument/2006/relationships/hyperlink" Target="https://login.consultant.ru/link/?req=doc&amp;base=LAW&amp;n=439965&amp;dst=100027" TargetMode="External"/><Relationship Id="rId450" Type="http://schemas.openxmlformats.org/officeDocument/2006/relationships/hyperlink" Target="https://login.consultant.ru/link/?req=doc&amp;base=LAW&amp;n=465628&amp;dst=100056" TargetMode="External"/><Relationship Id="rId688" Type="http://schemas.openxmlformats.org/officeDocument/2006/relationships/hyperlink" Target="https://login.consultant.ru/link/?req=doc&amp;base=LAW&amp;n=501486&amp;dst=100767" TargetMode="External"/><Relationship Id="rId895" Type="http://schemas.openxmlformats.org/officeDocument/2006/relationships/hyperlink" Target="https://login.consultant.ru/link/?req=doc&amp;base=LAW&amp;n=439965&amp;dst=100091" TargetMode="External"/><Relationship Id="rId909" Type="http://schemas.openxmlformats.org/officeDocument/2006/relationships/hyperlink" Target="https://login.consultant.ru/link/?req=doc&amp;base=LAW&amp;n=439965&amp;dst=100108" TargetMode="External"/><Relationship Id="rId38" Type="http://schemas.openxmlformats.org/officeDocument/2006/relationships/hyperlink" Target="https://login.consultant.ru/link/?req=doc&amp;base=LAW&amp;n=495254&amp;dst=100251" TargetMode="External"/><Relationship Id="rId103" Type="http://schemas.openxmlformats.org/officeDocument/2006/relationships/hyperlink" Target="https://login.consultant.ru/link/?req=doc&amp;base=LAW&amp;n=421068&amp;dst=100117" TargetMode="External"/><Relationship Id="rId310" Type="http://schemas.openxmlformats.org/officeDocument/2006/relationships/hyperlink" Target="https://login.consultant.ru/link/?req=doc&amp;base=LAW&amp;n=395525&amp;dst=100007" TargetMode="External"/><Relationship Id="rId548" Type="http://schemas.openxmlformats.org/officeDocument/2006/relationships/hyperlink" Target="https://login.consultant.ru/link/?req=doc&amp;base=LAW&amp;n=445106&amp;dst=100012" TargetMode="External"/><Relationship Id="rId755" Type="http://schemas.openxmlformats.org/officeDocument/2006/relationships/hyperlink" Target="https://login.consultant.ru/link/?req=doc&amp;base=LAW&amp;n=450396&amp;dst=100024" TargetMode="External"/><Relationship Id="rId962" Type="http://schemas.openxmlformats.org/officeDocument/2006/relationships/hyperlink" Target="https://login.consultant.ru/link/?req=doc&amp;base=LAW&amp;n=358678&amp;dst=100024" TargetMode="External"/><Relationship Id="rId91" Type="http://schemas.openxmlformats.org/officeDocument/2006/relationships/hyperlink" Target="https://login.consultant.ru/link/?req=doc&amp;base=LAW&amp;n=138603&amp;dst=100012" TargetMode="External"/><Relationship Id="rId187" Type="http://schemas.openxmlformats.org/officeDocument/2006/relationships/hyperlink" Target="https://login.consultant.ru/link/?req=doc&amp;base=LAW&amp;n=2875" TargetMode="External"/><Relationship Id="rId394" Type="http://schemas.openxmlformats.org/officeDocument/2006/relationships/hyperlink" Target="https://login.consultant.ru/link/?req=doc&amp;base=LAW&amp;n=139762&amp;dst=100098" TargetMode="External"/><Relationship Id="rId408" Type="http://schemas.openxmlformats.org/officeDocument/2006/relationships/hyperlink" Target="https://login.consultant.ru/link/?req=doc&amp;base=LAW&amp;n=207422&amp;dst=100038" TargetMode="External"/><Relationship Id="rId615" Type="http://schemas.openxmlformats.org/officeDocument/2006/relationships/hyperlink" Target="https://login.consultant.ru/link/?req=doc&amp;base=LAW&amp;n=421070&amp;dst=100017" TargetMode="External"/><Relationship Id="rId822" Type="http://schemas.openxmlformats.org/officeDocument/2006/relationships/hyperlink" Target="https://login.consultant.ru/link/?req=doc&amp;base=LAW&amp;n=502586&amp;dst=100123" TargetMode="External"/><Relationship Id="rId1038" Type="http://schemas.openxmlformats.org/officeDocument/2006/relationships/header" Target="header1.xml"/><Relationship Id="rId254" Type="http://schemas.openxmlformats.org/officeDocument/2006/relationships/hyperlink" Target="https://login.consultant.ru/link/?req=doc&amp;base=LAW&amp;n=439965&amp;dst=100031" TargetMode="External"/><Relationship Id="rId699" Type="http://schemas.openxmlformats.org/officeDocument/2006/relationships/hyperlink" Target="https://login.consultant.ru/link/?req=doc&amp;base=LAW&amp;n=207422&amp;dst=100145" TargetMode="External"/><Relationship Id="rId49" Type="http://schemas.openxmlformats.org/officeDocument/2006/relationships/hyperlink" Target="https://login.consultant.ru/link/?req=doc&amp;base=LAW&amp;n=421070&amp;dst=100009" TargetMode="External"/><Relationship Id="rId114" Type="http://schemas.openxmlformats.org/officeDocument/2006/relationships/hyperlink" Target="https://login.consultant.ru/link/?req=doc&amp;base=LAW&amp;n=465628&amp;dst=100012" TargetMode="External"/><Relationship Id="rId461" Type="http://schemas.openxmlformats.org/officeDocument/2006/relationships/hyperlink" Target="https://login.consultant.ru/link/?req=doc&amp;base=LAW&amp;n=511691&amp;dst=1326" TargetMode="External"/><Relationship Id="rId559" Type="http://schemas.openxmlformats.org/officeDocument/2006/relationships/hyperlink" Target="https://login.consultant.ru/link/?req=doc&amp;base=LAW&amp;n=465913&amp;dst=100024" TargetMode="External"/><Relationship Id="rId766" Type="http://schemas.openxmlformats.org/officeDocument/2006/relationships/hyperlink" Target="https://login.consultant.ru/link/?req=doc&amp;base=LAW&amp;n=411058&amp;dst=100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D2F50-5032-4CA1-9D86-E3F669F01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106</Pages>
  <Words>120001</Words>
  <Characters>684006</Characters>
  <Application>Microsoft Office Word</Application>
  <DocSecurity>0</DocSecurity>
  <Lines>5700</Lines>
  <Paragraphs>1604</Paragraphs>
  <ScaleCrop>false</ScaleCrop>
  <HeadingPairs>
    <vt:vector size="2" baseType="variant">
      <vt:variant>
        <vt:lpstr>Название</vt:lpstr>
      </vt:variant>
      <vt:variant>
        <vt:i4>1</vt:i4>
      </vt:variant>
    </vt:vector>
  </HeadingPairs>
  <TitlesOfParts>
    <vt:vector size="1" baseType="lpstr">
      <vt:lpstr>Федеральный закон от 04.12.2007 N 329-ФЗ
(ред. от 24.06.2025)
"О физической культуре и спорте в Российской Федерации"
(с изм. и доп., вступ. в силу с 01.09.2025)</vt:lpstr>
    </vt:vector>
  </TitlesOfParts>
  <Company>КонсультантПлюс Версия 4025.00.30</Company>
  <LinksUpToDate>false</LinksUpToDate>
  <CharactersWithSpaces>802403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04.12.2007 N 329-ФЗ
(ред. от 24.06.2025)
"О физической культуре и спорте в Российской Федерации"
(с изм. и доп., вступ. в силу с 01.09.2025)</dc:title>
  <dc:creator>PervZam</dc:creator>
  <cp:lastModifiedBy>PervZam</cp:lastModifiedBy>
  <cp:revision>3</cp:revision>
  <dcterms:created xsi:type="dcterms:W3CDTF">2025-10-27T07:40:00Z</dcterms:created>
  <dcterms:modified xsi:type="dcterms:W3CDTF">2026-03-18T07:26:00Z</dcterms:modified>
</cp:coreProperties>
</file>